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2F" w:rsidRPr="00022D27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  <w:highlight w:val="lightGray"/>
        </w:rPr>
      </w:pPr>
      <w:bookmarkStart w:id="0" w:name="_GoBack"/>
      <w:bookmarkEnd w:id="0"/>
      <w:r w:rsidRPr="00022D27">
        <w:rPr>
          <w:rFonts w:ascii="Times New Roman" w:hAnsi="Times New Roman"/>
          <w:color w:val="auto"/>
          <w:sz w:val="26"/>
          <w:szCs w:val="26"/>
          <w:highlight w:val="lightGray"/>
        </w:rPr>
        <w:t>Приложение №</w:t>
      </w:r>
      <w:r w:rsidR="00E97ACA" w:rsidRPr="00022D27">
        <w:rPr>
          <w:rFonts w:ascii="Times New Roman" w:hAnsi="Times New Roman"/>
          <w:color w:val="auto"/>
          <w:sz w:val="26"/>
          <w:szCs w:val="26"/>
          <w:highlight w:val="lightGray"/>
        </w:rPr>
        <w:t>4</w:t>
      </w:r>
    </w:p>
    <w:p w:rsidR="00E97ACA" w:rsidRPr="00022D27" w:rsidRDefault="00E97ACA" w:rsidP="00E97ACA">
      <w:pPr>
        <w:shd w:val="clear" w:color="auto" w:fill="FFFFFF"/>
        <w:ind w:left="5954"/>
        <w:outlineLvl w:val="2"/>
        <w:rPr>
          <w:rFonts w:ascii="Times New Roman" w:hAnsi="Times New Roman"/>
          <w:i/>
          <w:color w:val="auto"/>
          <w:sz w:val="26"/>
          <w:szCs w:val="26"/>
          <w:highlight w:val="lightGray"/>
        </w:rPr>
      </w:pPr>
      <w:r w:rsidRPr="00022D27">
        <w:rPr>
          <w:rFonts w:ascii="Times New Roman" w:hAnsi="Times New Roman"/>
          <w:i/>
          <w:color w:val="auto"/>
          <w:sz w:val="26"/>
          <w:szCs w:val="26"/>
          <w:highlight w:val="lightGray"/>
        </w:rPr>
        <w:t xml:space="preserve">к приказу </w:t>
      </w:r>
      <w:r w:rsidR="000C4AEF">
        <w:rPr>
          <w:rFonts w:ascii="Times New Roman" w:hAnsi="Times New Roman"/>
          <w:i/>
          <w:iCs/>
          <w:color w:val="auto"/>
          <w:sz w:val="26"/>
          <w:szCs w:val="26"/>
          <w:highlight w:val="lightGray"/>
        </w:rPr>
        <w:t>заместителя генерального директора</w:t>
      </w:r>
    </w:p>
    <w:p w:rsidR="00E97ACA" w:rsidRPr="00022D27" w:rsidRDefault="00E97ACA" w:rsidP="00E97ACA">
      <w:pPr>
        <w:shd w:val="clear" w:color="auto" w:fill="FFFFFF"/>
        <w:ind w:left="5954"/>
        <w:outlineLvl w:val="2"/>
        <w:rPr>
          <w:rFonts w:ascii="Times New Roman" w:hAnsi="Times New Roman"/>
          <w:i/>
          <w:color w:val="auto"/>
          <w:sz w:val="26"/>
          <w:szCs w:val="26"/>
          <w:highlight w:val="lightGray"/>
        </w:rPr>
      </w:pPr>
      <w:r w:rsidRPr="00022D27">
        <w:rPr>
          <w:rFonts w:ascii="Times New Roman" w:hAnsi="Times New Roman"/>
          <w:i/>
          <w:color w:val="auto"/>
          <w:sz w:val="26"/>
          <w:szCs w:val="26"/>
          <w:highlight w:val="lightGray"/>
        </w:rPr>
        <w:t>ОАО «АИЖК»</w:t>
      </w:r>
    </w:p>
    <w:p w:rsidR="00E97ACA" w:rsidRPr="00E97ACA" w:rsidRDefault="00E97ACA" w:rsidP="00E97ACA">
      <w:pPr>
        <w:shd w:val="clear" w:color="auto" w:fill="FFFFFF"/>
        <w:ind w:left="5954"/>
        <w:outlineLvl w:val="2"/>
        <w:rPr>
          <w:rFonts w:ascii="Times New Roman" w:hAnsi="Times New Roman"/>
          <w:i/>
          <w:color w:val="auto"/>
          <w:sz w:val="26"/>
          <w:szCs w:val="26"/>
        </w:rPr>
      </w:pPr>
      <w:r w:rsidRPr="00022D27">
        <w:rPr>
          <w:rFonts w:ascii="Times New Roman" w:hAnsi="Times New Roman"/>
          <w:i/>
          <w:color w:val="auto"/>
          <w:sz w:val="26"/>
          <w:szCs w:val="26"/>
          <w:highlight w:val="lightGray"/>
        </w:rPr>
        <w:t>от ___ ________ 20__г. № ___</w:t>
      </w:r>
    </w:p>
    <w:p w:rsidR="002C595D" w:rsidRPr="00162410" w:rsidRDefault="002C595D" w:rsidP="002C595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Табличная часть </w:t>
      </w:r>
      <w:r w:rsidRPr="00DD055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закладной </w:t>
      </w:r>
      <w:r w:rsidR="004B31B4">
        <w:rPr>
          <w:rFonts w:ascii="Times New Roman" w:hAnsi="Times New Roman"/>
          <w:i/>
          <w:color w:val="auto"/>
          <w:szCs w:val="18"/>
          <w:shd w:val="clear" w:color="auto" w:fill="D9D9D9"/>
        </w:rPr>
        <w:t>для опции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«Рассрочка от застройщика» </w:t>
      </w:r>
      <w:r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(на условиях, соответствующих 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базовым и социальным</w:t>
      </w:r>
      <w:r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продуктам)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>:</w:t>
      </w:r>
    </w:p>
    <w:p w:rsidR="002C595D" w:rsidRPr="00432AA8" w:rsidRDefault="002C595D" w:rsidP="002C595D">
      <w:pPr>
        <w:ind w:right="3825"/>
        <w:jc w:val="right"/>
        <w:rPr>
          <w:rFonts w:ascii="Times New Roman" w:hAnsi="Times New Roman"/>
          <w:i/>
          <w:sz w:val="16"/>
          <w:shd w:val="clear" w:color="auto" w:fill="D9D9D9"/>
        </w:rPr>
      </w:pPr>
    </w:p>
    <w:p w:rsidR="002C595D" w:rsidRPr="00C94AB6" w:rsidRDefault="002C595D" w:rsidP="002C595D">
      <w:pPr>
        <w:ind w:right="3825"/>
        <w:jc w:val="both"/>
        <w:rPr>
          <w:rFonts w:ascii="Times New Roman" w:hAnsi="Times New Roman"/>
          <w:bCs/>
          <w:color w:val="auto"/>
          <w:sz w:val="16"/>
          <w:szCs w:val="16"/>
        </w:rPr>
      </w:pPr>
      <w:r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 Варианты, заключенные в скобки [] курсивом, а также графы по типу предмета ипотеки выбираются в зависимости от вида сделки, ненужная информация подлежит удалению.</w:t>
      </w:r>
      <w:r w:rsidRPr="00057A55">
        <w:t xml:space="preserve"> </w:t>
      </w:r>
    </w:p>
    <w:p w:rsidR="00404D95" w:rsidRDefault="00404D95" w:rsidP="00404D95">
      <w:pPr>
        <w:pStyle w:val="a3"/>
        <w:rPr>
          <w:rFonts w:ascii="Times New Roman" w:hAnsi="Times New Roman"/>
        </w:rPr>
      </w:pPr>
      <w:r w:rsidRPr="00C94AB6">
        <w:rPr>
          <w:rFonts w:ascii="Times New Roman" w:hAnsi="Times New Roman"/>
        </w:rPr>
        <w:t>ЗАКЛАДНАЯ</w:t>
      </w:r>
    </w:p>
    <w:p w:rsidR="000E57D3" w:rsidRPr="000E57D3" w:rsidRDefault="000E57D3" w:rsidP="00404D95">
      <w:pPr>
        <w:pStyle w:val="a3"/>
        <w:rPr>
          <w:rFonts w:ascii="Times New Roman" w:hAnsi="Times New Roman"/>
        </w:rPr>
      </w:pPr>
    </w:p>
    <w:p w:rsidR="004448FE" w:rsidRPr="00C94AB6" w:rsidRDefault="00296217" w:rsidP="004448FE">
      <w:pPr>
        <w:pStyle w:val="a3"/>
        <w:jc w:val="right"/>
        <w:rPr>
          <w:rFonts w:ascii="Times New Roman" w:hAnsi="Times New Roman"/>
          <w:b w:val="0"/>
          <w:spacing w:val="0"/>
          <w:sz w:val="20"/>
          <w:szCs w:val="20"/>
        </w:rPr>
      </w:pPr>
      <w:r w:rsidRPr="00C94AB6">
        <w:rPr>
          <w:rFonts w:ascii="Times New Roman" w:hAnsi="Times New Roman"/>
          <w:b w:val="0"/>
          <w:spacing w:val="0"/>
          <w:sz w:val="20"/>
          <w:szCs w:val="20"/>
        </w:rPr>
        <w:t>___</w:t>
      </w:r>
      <w:r w:rsidR="00B83194" w:rsidRPr="00210D7B">
        <w:rPr>
          <w:rFonts w:ascii="Times New Roman" w:hAnsi="Times New Roman"/>
          <w:b w:val="0"/>
          <w:spacing w:val="0"/>
          <w:sz w:val="20"/>
        </w:rPr>
        <w:t xml:space="preserve"> </w:t>
      </w:r>
      <w:r w:rsidRPr="00C94AB6">
        <w:rPr>
          <w:rFonts w:ascii="Times New Roman" w:hAnsi="Times New Roman"/>
          <w:b w:val="0"/>
          <w:spacing w:val="0"/>
          <w:sz w:val="20"/>
          <w:szCs w:val="20"/>
        </w:rPr>
        <w:t>__________ 20</w:t>
      </w:r>
      <w:r w:rsidR="005475D0" w:rsidRPr="00210D7B">
        <w:rPr>
          <w:rFonts w:ascii="Times New Roman" w:hAnsi="Times New Roman"/>
          <w:b w:val="0"/>
          <w:spacing w:val="0"/>
          <w:sz w:val="20"/>
        </w:rPr>
        <w:t>_</w:t>
      </w:r>
      <w:r w:rsidRPr="00C94AB6">
        <w:rPr>
          <w:rFonts w:ascii="Times New Roman" w:hAnsi="Times New Roman"/>
          <w:b w:val="0"/>
          <w:spacing w:val="0"/>
          <w:sz w:val="20"/>
          <w:szCs w:val="20"/>
        </w:rPr>
        <w:t>_г.</w:t>
      </w:r>
    </w:p>
    <w:p w:rsidR="004448FE" w:rsidRPr="00C94AB6" w:rsidRDefault="004448FE" w:rsidP="004448FE">
      <w:pPr>
        <w:pStyle w:val="a3"/>
        <w:jc w:val="right"/>
        <w:rPr>
          <w:rFonts w:ascii="Times New Roman" w:hAnsi="Times New Roman"/>
          <w:b w:val="0"/>
          <w:bCs w:val="0"/>
          <w:i/>
          <w:color w:val="000000"/>
          <w:spacing w:val="0"/>
          <w:sz w:val="16"/>
          <w:szCs w:val="16"/>
          <w:shd w:val="clear" w:color="auto" w:fill="D9D9D9"/>
        </w:rPr>
      </w:pPr>
      <w:r w:rsidRPr="00C94AB6">
        <w:rPr>
          <w:rFonts w:ascii="Times New Roman" w:hAnsi="Times New Roman"/>
          <w:b w:val="0"/>
          <w:bCs w:val="0"/>
          <w:i/>
          <w:color w:val="000000"/>
          <w:spacing w:val="0"/>
          <w:sz w:val="16"/>
          <w:szCs w:val="16"/>
          <w:shd w:val="clear" w:color="auto" w:fill="D9D9D9"/>
        </w:rPr>
        <w:t>(дата составления закладной)</w:t>
      </w:r>
    </w:p>
    <w:p w:rsidR="00404D95" w:rsidRPr="00210D7B" w:rsidRDefault="00404D95" w:rsidP="00CF745C">
      <w:pPr>
        <w:pStyle w:val="a3"/>
        <w:jc w:val="left"/>
        <w:rPr>
          <w:rFonts w:ascii="Times New Roman" w:hAnsi="Times New Roman"/>
          <w:sz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354788" w:rsidRPr="00C94AB6" w:rsidTr="0084238F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54788" w:rsidRPr="00C94AB6" w:rsidRDefault="00354788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Залогодатель</w:t>
            </w:r>
          </w:p>
        </w:tc>
      </w:tr>
      <w:tr w:rsidR="00354788" w:rsidRPr="00C94AB6" w:rsidTr="0084238F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354788" w:rsidRPr="00C94AB6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C94AB6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4788" w:rsidRPr="00C94AB6" w:rsidRDefault="00354788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354788" w:rsidRPr="00C94AB6" w:rsidRDefault="00354788" w:rsidP="00404D95">
      <w:pPr>
        <w:rPr>
          <w:rFonts w:ascii="Times New Roman" w:hAnsi="Times New Roman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C94AB6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Должник</w:t>
            </w:r>
          </w:p>
        </w:tc>
      </w:tr>
      <w:tr w:rsidR="00404D95" w:rsidRPr="00C94AB6" w:rsidTr="00450C8B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144" w:rsidRPr="00C94AB6" w:rsidRDefault="004A0144" w:rsidP="004A0144">
            <w:pPr>
              <w:rPr>
                <w:rFonts w:ascii="Times New Roman" w:hAnsi="Times New Roman"/>
              </w:rPr>
            </w:pP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4A0144" w:rsidRPr="00C94AB6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C94AB6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A0144" w:rsidRPr="00C94AB6" w:rsidRDefault="004A0144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144" w:rsidRPr="00C94AB6" w:rsidRDefault="004A0144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C94AB6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Первоначальный залогодержатель</w:t>
            </w:r>
          </w:p>
        </w:tc>
      </w:tr>
      <w:tr w:rsidR="00404D95" w:rsidRPr="00C94AB6" w:rsidTr="00450C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</w:t>
                  </w: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AA22D3" w:rsidRPr="00C94AB6" w:rsidTr="0057000C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22D3" w:rsidRPr="006C2EB1" w:rsidRDefault="00AA22D3" w:rsidP="006C2EB1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6C2EB1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ОГРН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22D3" w:rsidRPr="00C94AB6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2D3" w:rsidRPr="00C94AB6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AA22D3" w:rsidRPr="00C94AB6" w:rsidRDefault="00AA22D3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6C2EB1" w:rsidRDefault="00061423" w:rsidP="006C2EB1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6C2EB1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Кем </w:t>
                  </w:r>
                  <w:r w:rsidR="00404D95" w:rsidRPr="006C2EB1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зарегистрирован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04D95" w:rsidRPr="00C94AB6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832C36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Местонахождение</w:t>
                  </w:r>
                </w:p>
              </w:tc>
            </w:tr>
            <w:tr w:rsidR="00E762D5" w:rsidRPr="00C94AB6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D0935" w:rsidRPr="00C94AB6" w:rsidRDefault="00ED093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  <w:lang w:val="en-US"/>
        </w:rPr>
      </w:pPr>
    </w:p>
    <w:p w:rsidR="00DF0C80" w:rsidRPr="00C94AB6" w:rsidRDefault="005813B1" w:rsidP="00625BDB">
      <w:pPr>
        <w:jc w:val="both"/>
        <w:rPr>
          <w:rFonts w:ascii="Times New Roman" w:hAnsi="Times New Roman"/>
          <w:bCs/>
          <w:color w:val="auto"/>
          <w:szCs w:val="18"/>
        </w:rPr>
      </w:pPr>
      <w:r w:rsidRPr="00C94AB6">
        <w:rPr>
          <w:rFonts w:ascii="Times New Roman" w:hAnsi="Times New Roman"/>
          <w:bCs/>
          <w:color w:val="auto"/>
          <w:szCs w:val="18"/>
        </w:rPr>
        <w:t>В тексте настоящей закладной термин «Залогодержатель» употребляется для обозначения первоначального залогодержателя, а также любого последующего законного владельца закладной, приобретшего права на настоящую закладную в порядке, установленном действующим законодательством РФ.</w:t>
      </w:r>
    </w:p>
    <w:p w:rsidR="00495A66" w:rsidRPr="00C94AB6" w:rsidRDefault="00495A66" w:rsidP="00625BDB">
      <w:pPr>
        <w:jc w:val="both"/>
        <w:rPr>
          <w:rFonts w:ascii="Times New Roman" w:hAnsi="Times New Roman"/>
          <w:bCs/>
          <w:color w:val="auto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95A66" w:rsidRPr="00C94AB6" w:rsidRDefault="00495A66" w:rsidP="00495A66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Обязательство, обеспеченное ипотекой</w:t>
            </w:r>
          </w:p>
        </w:tc>
      </w:tr>
      <w:tr w:rsidR="00495A66" w:rsidRPr="00C94AB6" w:rsidTr="00E02933">
        <w:trPr>
          <w:trHeight w:val="247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  <w:lang w:val="en-US"/>
              </w:rPr>
            </w:pPr>
          </w:p>
          <w:tbl>
            <w:tblPr>
              <w:tblW w:w="9786" w:type="dxa"/>
              <w:tblLayout w:type="fixed"/>
              <w:tblLook w:val="0000" w:firstRow="0" w:lastRow="0" w:firstColumn="0" w:lastColumn="0" w:noHBand="0" w:noVBand="0"/>
            </w:tblPr>
            <w:tblGrid>
              <w:gridCol w:w="2150"/>
              <w:gridCol w:w="238"/>
              <w:gridCol w:w="1034"/>
              <w:gridCol w:w="238"/>
              <w:gridCol w:w="1603"/>
              <w:gridCol w:w="340"/>
              <w:gridCol w:w="1637"/>
              <w:gridCol w:w="364"/>
              <w:gridCol w:w="2182"/>
            </w:tblGrid>
            <w:tr w:rsidR="00495A66" w:rsidRPr="00C94AB6" w:rsidTr="00495A66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4643C" w:rsidRDefault="0044643C" w:rsidP="0044643C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</w:rPr>
                  </w:pPr>
                  <w:r w:rsidRPr="0044643C">
                    <w:rPr>
                      <w:rFonts w:ascii="Times New Roman" w:hAnsi="Times New Roman"/>
                      <w:b/>
                      <w:i/>
                      <w:szCs w:val="18"/>
                    </w:rPr>
                    <w:t>[Договор купли – продажи жилого помещения с рассрочкой платежа /</w:t>
                  </w:r>
                  <w:r w:rsidRPr="0044643C">
                    <w:rPr>
                      <w:i/>
                    </w:rPr>
                    <w:t xml:space="preserve"> </w:t>
                  </w:r>
                  <w:r w:rsidRPr="0044643C">
                    <w:rPr>
                      <w:rFonts w:ascii="Times New Roman" w:hAnsi="Times New Roman"/>
                      <w:b/>
                      <w:i/>
                      <w:szCs w:val="18"/>
                    </w:rPr>
                    <w:t>Договор участия в долевом строительстве жилого дома с рассрочкой платежа]</w:t>
                  </w: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Номер</w:t>
                  </w:r>
                </w:p>
              </w:tc>
              <w:tc>
                <w:tcPr>
                  <w:tcW w:w="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03341C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</w:tr>
          </w:tbl>
          <w:p w:rsidR="00495A6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4643C" w:rsidRPr="00C94AB6" w:rsidTr="00A423EC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4643C" w:rsidRPr="00C94AB6" w:rsidRDefault="0044643C" w:rsidP="00A423EC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Место заключения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643C" w:rsidRPr="00C94AB6" w:rsidRDefault="0044643C" w:rsidP="00A423EC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43C" w:rsidRPr="00C94AB6" w:rsidRDefault="0044643C" w:rsidP="00A423EC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4643C" w:rsidRDefault="0044643C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6" w:type="dxa"/>
              <w:tblLayout w:type="fixed"/>
              <w:tblLook w:val="0000" w:firstRow="0" w:lastRow="0" w:firstColumn="0" w:lastColumn="0" w:noHBand="0" w:noVBand="0"/>
            </w:tblPr>
            <w:tblGrid>
              <w:gridCol w:w="3829"/>
              <w:gridCol w:w="852"/>
              <w:gridCol w:w="5105"/>
            </w:tblGrid>
            <w:tr w:rsidR="00D77F21" w:rsidRPr="003F2AD0" w:rsidTr="003F79E0"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77F21" w:rsidRPr="00AB1351" w:rsidRDefault="00D77F21" w:rsidP="00AB1351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</w:rPr>
                    <w:t xml:space="preserve">Дата 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>возникновения денежного обязательства</w:t>
                  </w: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7F21" w:rsidRPr="00C94AB6" w:rsidRDefault="00D77F21" w:rsidP="003F79E0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F21" w:rsidRPr="003F2AD0" w:rsidRDefault="00D77F21" w:rsidP="00E426C3">
                  <w:pPr>
                    <w:jc w:val="both"/>
                    <w:rPr>
                      <w:rFonts w:ascii="Times New Roman" w:hAnsi="Times New Roman"/>
                      <w:i/>
                      <w:szCs w:val="18"/>
                      <w:highlight w:val="lightGray"/>
                    </w:rPr>
                  </w:pPr>
                  <w:r w:rsidRPr="003F2AD0">
                    <w:rPr>
                      <w:rFonts w:ascii="Times New Roman" w:hAnsi="Times New Roman"/>
                      <w:i/>
                      <w:szCs w:val="18"/>
                      <w:highlight w:val="lightGray"/>
                    </w:rPr>
                    <w:t xml:space="preserve">(дата </w:t>
                  </w:r>
                  <w:r>
                    <w:rPr>
                      <w:rFonts w:ascii="Times New Roman" w:hAnsi="Times New Roman"/>
                      <w:i/>
                      <w:szCs w:val="18"/>
                      <w:highlight w:val="lightGray"/>
                    </w:rPr>
                    <w:t>передачи предмета ипотеки</w:t>
                  </w:r>
                  <w:r w:rsidR="00E426C3">
                    <w:rPr>
                      <w:rFonts w:ascii="Times New Roman" w:hAnsi="Times New Roman"/>
                      <w:i/>
                      <w:szCs w:val="18"/>
                      <w:highlight w:val="lightGray"/>
                    </w:rPr>
                    <w:t xml:space="preserve"> </w:t>
                  </w:r>
                  <w:r w:rsidR="00E426C3" w:rsidRPr="00E426C3">
                    <w:rPr>
                      <w:rFonts w:ascii="Times New Roman" w:hAnsi="Times New Roman"/>
                      <w:i/>
                      <w:szCs w:val="18"/>
                      <w:highlight w:val="lightGray"/>
                    </w:rPr>
                    <w:t xml:space="preserve">по Договору купли – продажи жилого помещения с рассрочкой платежа </w:t>
                  </w:r>
                  <w:r w:rsidR="0044643C" w:rsidRPr="0044643C">
                    <w:rPr>
                      <w:rFonts w:ascii="Times New Roman" w:hAnsi="Times New Roman"/>
                      <w:i/>
                      <w:szCs w:val="18"/>
                      <w:highlight w:val="lightGray"/>
                    </w:rPr>
                    <w:t>/ дата государственной регистрации договора участия в долевом строительстве жилого дома с рассрочкой платежа</w:t>
                  </w:r>
                  <w:r w:rsidRPr="003F2AD0">
                    <w:rPr>
                      <w:rFonts w:ascii="Times New Roman" w:hAnsi="Times New Roman"/>
                      <w:i/>
                      <w:szCs w:val="18"/>
                      <w:highlight w:val="lightGray"/>
                    </w:rPr>
                    <w:t>)</w:t>
                  </w:r>
                </w:p>
              </w:tc>
            </w:tr>
          </w:tbl>
          <w:p w:rsidR="00725111" w:rsidRPr="00E02933" w:rsidRDefault="00725111" w:rsidP="00495A66">
            <w:pPr>
              <w:jc w:val="both"/>
              <w:rPr>
                <w:rFonts w:ascii="Times New Roman" w:hAnsi="Times New Roman"/>
                <w:i/>
                <w:shd w:val="clear" w:color="auto" w:fill="D9D9D9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F93443" w:rsidRDefault="00740A42" w:rsidP="007C251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Остаток цены договора</w:t>
                  </w:r>
                  <w:r w:rsidR="00495A66" w:rsidRPr="00F93443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4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AB1351" w:rsidP="0003341C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</w:rPr>
                    <w:t>Период рассрочки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2B5DEA" w:rsidP="00AB1351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С</w:t>
                  </w:r>
                  <w:r w:rsidR="00495A66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даты 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>возникновения денежного обязательства</w:t>
                  </w:r>
                  <w:r w:rsidR="00D77F21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по </w:t>
                  </w:r>
                  <w:r w:rsidR="00115AB6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 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>последнее число ______-ого</w:t>
                  </w:r>
                  <w:r w:rsidR="00F23F15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(________)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календарного месяца</w:t>
                  </w:r>
                  <w:r w:rsidR="00115AB6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="005921A0" w:rsidRPr="00115AB6">
                    <w:rPr>
                      <w:sz w:val="26"/>
                      <w:szCs w:val="26"/>
                    </w:rPr>
                    <w:t xml:space="preserve"> </w:t>
                  </w:r>
                  <w:r w:rsidRPr="00115AB6">
                    <w:rPr>
                      <w:rFonts w:ascii="Times New Roman" w:hAnsi="Times New Roman"/>
                      <w:b/>
                      <w:szCs w:val="18"/>
                    </w:rPr>
                    <w:t>(</w:t>
                  </w:r>
                  <w:r w:rsidR="00BD5EDA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обе даты </w:t>
                  </w:r>
                  <w:r w:rsidRPr="00115AB6">
                    <w:rPr>
                      <w:rFonts w:ascii="Times New Roman" w:hAnsi="Times New Roman"/>
                      <w:b/>
                      <w:szCs w:val="18"/>
                    </w:rPr>
                    <w:t>включительно)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пр</w:t>
                  </w:r>
                  <w:r w:rsidR="00B948C1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и условии исполнения </w:t>
                  </w:r>
                  <w:r w:rsidR="00F23F15" w:rsidRPr="00C94AB6">
                    <w:rPr>
                      <w:rFonts w:ascii="Times New Roman" w:hAnsi="Times New Roman"/>
                      <w:b/>
                      <w:szCs w:val="18"/>
                    </w:rPr>
                    <w:t>Должником</w:t>
                  </w:r>
                  <w:r w:rsidR="00B948C1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обязательств, предусмотренных </w:t>
                  </w:r>
                  <w:r w:rsidR="00F23F15" w:rsidRPr="00C94AB6">
                    <w:rPr>
                      <w:rFonts w:ascii="Times New Roman" w:hAnsi="Times New Roman"/>
                      <w:b/>
                      <w:szCs w:val="18"/>
                    </w:rPr>
                    <w:t>настоящей Закладной</w:t>
                  </w: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AB1351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Размер процентов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 xml:space="preserve">, начисляемых 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>в</w:t>
                  </w:r>
                  <w:r w:rsidR="00A66DDF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 xml:space="preserve">период </w:t>
                  </w:r>
                  <w:r w:rsidR="0003341C" w:rsidRPr="0003341C">
                    <w:rPr>
                      <w:rFonts w:ascii="Times New Roman" w:hAnsi="Times New Roman"/>
                      <w:b/>
                      <w:szCs w:val="18"/>
                    </w:rPr>
                    <w:t>рассрочк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>и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, годовых</w:t>
                  </w:r>
                </w:p>
              </w:tc>
            </w:tr>
          </w:tbl>
          <w:p w:rsidR="00495A66" w:rsidRPr="0003341C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p w:rsidR="008259FC" w:rsidRPr="00C94AB6" w:rsidRDefault="008259FC" w:rsidP="008259FC">
            <w:pPr>
              <w:jc w:val="both"/>
              <w:rPr>
                <w:rFonts w:ascii="Times New Roman" w:hAnsi="Times New Roman"/>
                <w:i/>
                <w:szCs w:val="18"/>
              </w:rPr>
            </w:pP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Вариант</w:t>
            </w:r>
            <w:r w:rsidR="00E72516">
              <w:rPr>
                <w:rFonts w:ascii="Times New Roman" w:hAnsi="Times New Roman"/>
                <w:i/>
                <w:szCs w:val="18"/>
                <w:shd w:val="clear" w:color="auto" w:fill="D9D9D9"/>
              </w:rPr>
              <w:t>: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  <w:r w:rsidR="00E07958" w:rsidRPr="00E07958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в рамках базовых ипотечных продуктов Агентства 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при условии фиксации процентной ставки </w:t>
            </w:r>
            <w:r w:rsidR="00740A42">
              <w:rPr>
                <w:rFonts w:ascii="Times New Roman" w:hAnsi="Times New Roman"/>
                <w:i/>
                <w:szCs w:val="18"/>
                <w:shd w:val="clear" w:color="auto" w:fill="D9D9D9"/>
              </w:rPr>
              <w:t>в период рассрочки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  <w:r w:rsidRPr="008259FC">
              <w:rPr>
                <w:rFonts w:ascii="Times New Roman" w:hAnsi="Times New Roman"/>
                <w:b/>
                <w:i/>
                <w:iCs/>
                <w:szCs w:val="18"/>
                <w:shd w:val="clear" w:color="auto" w:fill="D9D9D9"/>
              </w:rPr>
              <w:t>без возможности</w:t>
            </w:r>
            <w:r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 снижения 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уровня процентной ставки </w:t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по факту </w:t>
            </w:r>
            <w:r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получения </w:t>
            </w:r>
            <w:r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>Залогодержателем</w:t>
            </w:r>
            <w:r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 Закладной на Квартиру</w:t>
            </w:r>
            <w:r w:rsidR="00E07958" w:rsidRPr="00E07958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, а также в рамках социальных ипотечных продуктов Агентства  в случае, если </w:t>
            </w:r>
            <w:r w:rsidR="00740A42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>Остаток цены договора</w:t>
            </w:r>
            <w:r w:rsidR="00E07958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 </w:t>
            </w:r>
            <w:r w:rsidR="00E07958" w:rsidRPr="00E07958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 не превышает  базовую сумму социального ипотечного кредита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:</w:t>
            </w:r>
          </w:p>
          <w:p w:rsidR="0044643C" w:rsidRPr="00C94AB6" w:rsidRDefault="0044643C" w:rsidP="0044643C">
            <w:pPr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C94AB6">
              <w:rPr>
                <w:rFonts w:ascii="Times New Roman" w:hAnsi="Times New Roman"/>
                <w:szCs w:val="18"/>
              </w:rPr>
              <w:t>.</w: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D77F21" w:rsidRPr="00C94AB6" w:rsidTr="003F79E0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77F21" w:rsidRPr="00C94AB6" w:rsidRDefault="00D77F21" w:rsidP="00A66DDF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 xml:space="preserve">возникновения денежного </w:t>
                  </w:r>
                  <w:r w:rsidR="00A66DDF">
                    <w:rPr>
                      <w:rFonts w:ascii="Times New Roman" w:hAnsi="Times New Roman"/>
                      <w:b/>
                      <w:szCs w:val="18"/>
                    </w:rPr>
                    <w:t>о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>бязательства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, по дату 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 xml:space="preserve">его 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фактического </w:t>
                  </w:r>
                  <w:r w:rsidR="00B95D29">
                    <w:rPr>
                      <w:rFonts w:ascii="Times New Roman" w:hAnsi="Times New Roman"/>
                      <w:b/>
                      <w:szCs w:val="18"/>
                    </w:rPr>
                    <w:t xml:space="preserve">исполнения </w:t>
                  </w:r>
                  <w:r>
                    <w:rPr>
                      <w:rFonts w:ascii="Times New Roman" w:hAnsi="Times New Roman"/>
                      <w:b/>
                      <w:szCs w:val="18"/>
                    </w:rPr>
                    <w:t>(</w:t>
                  </w:r>
                  <w:r w:rsidRPr="00CF745C">
                    <w:rPr>
                      <w:rFonts w:ascii="Times New Roman" w:hAnsi="Times New Roman"/>
                      <w:b/>
                      <w:szCs w:val="18"/>
                    </w:rPr>
                    <w:t>включительно)</w:t>
                  </w:r>
                  <w:r>
                    <w:rPr>
                      <w:rStyle w:val="af5"/>
                      <w:rFonts w:ascii="Times New Roman" w:hAnsi="Times New Roman"/>
                      <w:b/>
                      <w:szCs w:val="18"/>
                    </w:rPr>
                    <w:footnoteReference w:customMarkFollows="1" w:id="2"/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7F21" w:rsidRPr="00C94AB6" w:rsidRDefault="00D77F21" w:rsidP="003F79E0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F21" w:rsidRPr="00C94AB6" w:rsidRDefault="00D77F21" w:rsidP="003F79E0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/>
                    </w:rPr>
                    <w:t>(указывается ставка при отсутствии личного страхования)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7F21" w:rsidRPr="00C94AB6" w:rsidRDefault="00D77F21" w:rsidP="003F79E0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F21" w:rsidRPr="00C94AB6" w:rsidRDefault="00D77F21" w:rsidP="003F79E0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D77F21" w:rsidRPr="00C94AB6" w:rsidTr="003F79E0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77F21" w:rsidRPr="00C94AB6" w:rsidRDefault="00D77F21" w:rsidP="003F79E0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D77F21" w:rsidRPr="00C94AB6" w:rsidRDefault="00D77F21" w:rsidP="003F79E0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77F21" w:rsidRPr="00C94AB6" w:rsidRDefault="00D77F21" w:rsidP="003F79E0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416" w:type="dxa"/>
                  <w:shd w:val="clear" w:color="auto" w:fill="D9D9D9"/>
                </w:tcPr>
                <w:p w:rsidR="00D77F21" w:rsidRPr="00C94AB6" w:rsidRDefault="00D77F21" w:rsidP="003F79E0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77F21" w:rsidRPr="00C94AB6" w:rsidRDefault="00D77F21" w:rsidP="003F79E0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8259FC" w:rsidRDefault="008259FC" w:rsidP="008259FC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</w:p>
          <w:p w:rsidR="00E07958" w:rsidRPr="00E07958" w:rsidRDefault="00E07958" w:rsidP="00E07958">
            <w:pPr>
              <w:pStyle w:val="Normal1"/>
              <w:jc w:val="both"/>
              <w:rPr>
                <w:i/>
                <w:iCs/>
                <w:szCs w:val="18"/>
                <w:shd w:val="clear" w:color="auto" w:fill="D9D9D9"/>
              </w:rPr>
            </w:pPr>
            <w:r w:rsidRPr="007676C2">
              <w:rPr>
                <w:rFonts w:eastAsia="Times New Roman"/>
                <w:i/>
                <w:iCs/>
                <w:color w:val="000000"/>
                <w:sz w:val="18"/>
                <w:szCs w:val="18"/>
                <w:shd w:val="clear" w:color="auto" w:fill="D9D9D9"/>
              </w:rPr>
              <w:t>Вариант</w:t>
            </w:r>
            <w:r w:rsidR="00E72516" w:rsidRPr="007676C2">
              <w:rPr>
                <w:rFonts w:eastAsia="Times New Roman"/>
                <w:i/>
                <w:iCs/>
                <w:color w:val="000000"/>
                <w:sz w:val="18"/>
                <w:szCs w:val="18"/>
                <w:shd w:val="clear" w:color="auto" w:fill="D9D9D9"/>
              </w:rPr>
              <w:t>:</w:t>
            </w:r>
            <w:r w:rsidRPr="007676C2">
              <w:rPr>
                <w:rFonts w:eastAsia="Times New Roman"/>
                <w:i/>
                <w:iCs/>
                <w:color w:val="000000"/>
                <w:sz w:val="18"/>
                <w:szCs w:val="18"/>
                <w:shd w:val="clear" w:color="auto" w:fill="D9D9D9"/>
              </w:rPr>
              <w:t xml:space="preserve"> в рамках социальных ипотечных продуктов Агентства  в случае, если сумма </w:t>
            </w:r>
            <w:r w:rsidR="00E72516" w:rsidRPr="007676C2">
              <w:rPr>
                <w:rFonts w:eastAsia="Times New Roman"/>
                <w:i/>
                <w:iCs/>
                <w:color w:val="000000"/>
                <w:sz w:val="18"/>
                <w:szCs w:val="18"/>
                <w:shd w:val="clear" w:color="auto" w:fill="D9D9D9"/>
              </w:rPr>
              <w:t>денежного обязательства</w:t>
            </w:r>
            <w:r w:rsidRPr="007676C2">
              <w:rPr>
                <w:rFonts w:eastAsia="Times New Roman"/>
                <w:i/>
                <w:iCs/>
                <w:color w:val="000000"/>
                <w:sz w:val="18"/>
                <w:szCs w:val="18"/>
                <w:shd w:val="clear" w:color="auto" w:fill="D9D9D9"/>
              </w:rPr>
              <w:t xml:space="preserve"> превышает  базовую сумму социального ипотечного кредита</w:t>
            </w:r>
            <w:r w:rsidRPr="00E07958">
              <w:rPr>
                <w:i/>
                <w:iCs/>
                <w:szCs w:val="18"/>
                <w:shd w:val="clear" w:color="auto" w:fill="D9D9D9"/>
              </w:rPr>
              <w:t>:</w:t>
            </w:r>
          </w:p>
          <w:p w:rsidR="00E07958" w:rsidRPr="00C94AB6" w:rsidRDefault="00E07958" w:rsidP="00E07958">
            <w:pPr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C94AB6">
              <w:rPr>
                <w:rFonts w:ascii="Times New Roman" w:hAnsi="Times New Roman"/>
                <w:szCs w:val="18"/>
              </w:rPr>
              <w:t>.</w:t>
            </w: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54"/>
              <w:gridCol w:w="7087"/>
            </w:tblGrid>
            <w:tr w:rsidR="00E07958" w:rsidRPr="00C94AB6" w:rsidTr="00EF76C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07958" w:rsidRPr="00C94AB6" w:rsidRDefault="00E07958" w:rsidP="00AB1351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</w:t>
                  </w:r>
                  <w:r w:rsidR="008377AB">
                    <w:rPr>
                      <w:rFonts w:ascii="Times New Roman" w:hAnsi="Times New Roman"/>
                      <w:b/>
                      <w:szCs w:val="18"/>
                    </w:rPr>
                    <w:t>возникновения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 xml:space="preserve"> денежного обязательства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, по дату </w:t>
                  </w:r>
                  <w:r w:rsidR="00AB1351">
                    <w:rPr>
                      <w:rFonts w:ascii="Times New Roman" w:hAnsi="Times New Roman"/>
                      <w:b/>
                      <w:szCs w:val="18"/>
                    </w:rPr>
                    <w:t xml:space="preserve">его </w:t>
                  </w:r>
                  <w:r w:rsidR="00CB7426" w:rsidRPr="00CB7426">
                    <w:rPr>
                      <w:rFonts w:ascii="Times New Roman" w:hAnsi="Times New Roman"/>
                      <w:b/>
                      <w:szCs w:val="18"/>
                    </w:rPr>
                    <w:t xml:space="preserve">фактического исполнения 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Pr="00CF745C">
                    <w:rPr>
                      <w:rFonts w:ascii="Times New Roman" w:hAnsi="Times New Roman"/>
                      <w:b/>
                      <w:szCs w:val="18"/>
                    </w:rPr>
                    <w:t>(включительно)</w:t>
                  </w:r>
                  <w:r>
                    <w:rPr>
                      <w:rStyle w:val="af5"/>
                      <w:rFonts w:ascii="Times New Roman" w:hAnsi="Times New Roman"/>
                      <w:b/>
                      <w:szCs w:val="18"/>
                    </w:rPr>
                    <w:footnoteReference w:customMarkFollows="1" w:id="3"/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7958" w:rsidRPr="00C94AB6" w:rsidRDefault="00E07958" w:rsidP="00EF76C4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7958" w:rsidRPr="00C94AB6" w:rsidRDefault="00E07958" w:rsidP="00EF76C4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958" w:rsidRPr="00EF76C4" w:rsidRDefault="00E07958" w:rsidP="00EF76C4">
                  <w:pPr>
                    <w:jc w:val="both"/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</w:pPr>
                  <w:r w:rsidRPr="00EF76C4">
                    <w:rPr>
                      <w:rFonts w:ascii="Times New Roman" w:eastAsiaTheme="minorHAnsi" w:hAnsi="Times New Roman"/>
                      <w:bCs/>
                      <w:color w:val="auto"/>
                      <w:szCs w:val="18"/>
                      <w:lang w:eastAsia="en-US"/>
                    </w:rPr>
                    <w:t xml:space="preserve">На </w:t>
                  </w:r>
                  <w:r w:rsidR="00AB1351">
                    <w:rPr>
                      <w:rFonts w:ascii="Times New Roman" w:eastAsiaTheme="minorHAnsi" w:hAnsi="Times New Roman"/>
                      <w:bCs/>
                      <w:color w:val="auto"/>
                      <w:szCs w:val="18"/>
                      <w:lang w:eastAsia="en-US"/>
                    </w:rPr>
                    <w:t xml:space="preserve">Остаток цены </w:t>
                  </w:r>
                  <w:r w:rsidR="00DA64C9" w:rsidRPr="00DA64C9">
                    <w:rPr>
                      <w:rFonts w:ascii="Times New Roman" w:eastAsiaTheme="minorHAnsi" w:hAnsi="Times New Roman"/>
                      <w:bCs/>
                      <w:i/>
                      <w:color w:val="auto"/>
                      <w:szCs w:val="18"/>
                      <w:lang w:eastAsia="en-US"/>
                    </w:rPr>
                    <w:t>[Договор</w:t>
                  </w:r>
                  <w:r w:rsidR="00DA64C9">
                    <w:rPr>
                      <w:rFonts w:ascii="Times New Roman" w:eastAsiaTheme="minorHAnsi" w:hAnsi="Times New Roman"/>
                      <w:bCs/>
                      <w:i/>
                      <w:color w:val="auto"/>
                      <w:szCs w:val="18"/>
                      <w:lang w:eastAsia="en-US"/>
                    </w:rPr>
                    <w:t>а</w:t>
                  </w:r>
                  <w:r w:rsidR="00DA64C9" w:rsidRPr="00DA64C9">
                    <w:rPr>
                      <w:rFonts w:ascii="Times New Roman" w:eastAsiaTheme="minorHAnsi" w:hAnsi="Times New Roman"/>
                      <w:bCs/>
                      <w:i/>
                      <w:color w:val="auto"/>
                      <w:szCs w:val="18"/>
                      <w:lang w:eastAsia="en-US"/>
                    </w:rPr>
                    <w:t xml:space="preserve"> купли – продажи жилого помещения с рассрочкой платежа / договора участия в долевом строительстве жилого дома с рассрочкой платежа]</w:t>
                  </w:r>
                  <w:r w:rsidR="00DA64C9" w:rsidRPr="00DA64C9" w:rsidDel="00DA64C9">
                    <w:rPr>
                      <w:rFonts w:ascii="Times New Roman" w:eastAsiaTheme="minorHAnsi" w:hAnsi="Times New Roman"/>
                      <w:bCs/>
                      <w:color w:val="auto"/>
                      <w:szCs w:val="18"/>
                      <w:lang w:eastAsia="en-US"/>
                    </w:rPr>
                    <w:t xml:space="preserve"> </w:t>
                  </w:r>
                  <w:r w:rsidR="00AB1351">
                    <w:rPr>
                      <w:rFonts w:ascii="Times New Roman" w:eastAsiaTheme="minorHAnsi" w:hAnsi="Times New Roman"/>
                      <w:bCs/>
                      <w:color w:val="auto"/>
                      <w:szCs w:val="18"/>
                      <w:lang w:eastAsia="en-US"/>
                    </w:rPr>
                    <w:t>(далее – Остаток цены договора)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начисляются проценты по ставке</w:t>
                  </w:r>
                  <w:r w:rsidRPr="00EF76C4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 ____ 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(______) процентов годовых. Указанное значение рассчитано как </w:t>
                  </w:r>
                  <w:r w:rsidRPr="00EF76C4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 xml:space="preserve">средневзвешенное исходя </w:t>
                  </w:r>
                  <w:r w:rsidR="00CB7426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 xml:space="preserve">из </w:t>
                  </w:r>
                  <w:r w:rsidRPr="00EF76C4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 xml:space="preserve">значений процентных ставок, применяемых к соответствующим частям суммы </w:t>
                  </w:r>
                  <w:r w:rsidR="00E72516" w:rsidRPr="00E72516">
                    <w:rPr>
                      <w:rFonts w:ascii="Times New Roman" w:hAnsi="Times New Roman"/>
                      <w:szCs w:val="18"/>
                    </w:rPr>
                    <w:t>денежного обязательства</w:t>
                  </w:r>
                  <w:r w:rsidRPr="00E72516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>:</w:t>
                  </w:r>
                </w:p>
                <w:p w:rsidR="00E07958" w:rsidRPr="00EF76C4" w:rsidRDefault="00E07958" w:rsidP="00EF76C4">
                  <w:pPr>
                    <w:jc w:val="both"/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- н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а часть </w:t>
                  </w:r>
                  <w:r w:rsidR="00AB1351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Остатка цены договора</w:t>
                  </w:r>
                  <w:r w:rsidR="00E72516" w:rsidRPr="00E72516">
                    <w:rPr>
                      <w:rFonts w:ascii="Times New Roman" w:eastAsiaTheme="minorHAnsi" w:hAnsi="Times New Roman"/>
                      <w:i/>
                      <w:color w:val="auto"/>
                      <w:szCs w:val="18"/>
                      <w:lang w:eastAsia="en-US"/>
                    </w:rPr>
                    <w:t xml:space="preserve"> 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в размере __ (___) рублей </w:t>
                  </w:r>
                  <w:r w:rsidRPr="00E07958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(указывается размер базовой  суммы социального ипотечного кредита согласно социальному стандарту)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 установлена процентная ставка в размере</w:t>
                  </w:r>
                  <w:r w:rsidRPr="00EF76C4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 ____ 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(______) процентов годовых.</w:t>
                  </w:r>
                </w:p>
                <w:p w:rsidR="00E07958" w:rsidRPr="00F42063" w:rsidRDefault="00E07958" w:rsidP="00AB1351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- н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а часть </w:t>
                  </w:r>
                  <w:r w:rsidR="00AB1351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Остатка цены договора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в размере __ (___) рублей </w:t>
                  </w:r>
                  <w:r w:rsidRPr="00E07958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 xml:space="preserve">(указывается размер  </w:t>
                  </w:r>
                  <w:r w:rsidR="00E72516" w:rsidRPr="00E72516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денежного обязательства</w:t>
                  </w:r>
                  <w:r w:rsidRPr="00E07958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, превышающий  размер базовой  суммы социального ипотечного кредита согласно социальному стандарту)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 установлена процентная ставка в размере </w:t>
                  </w:r>
                  <w:r w:rsidRPr="00EF76C4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____ </w:t>
                  </w:r>
                  <w:r w:rsidRPr="00EF76C4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(______) процентов годовых</w:t>
                  </w:r>
                </w:p>
              </w:tc>
            </w:tr>
          </w:tbl>
          <w:p w:rsidR="00E07958" w:rsidRPr="007C251E" w:rsidRDefault="00E07958" w:rsidP="008259FC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</w:p>
          <w:p w:rsidR="008259FC" w:rsidRPr="00C94AB6" w:rsidRDefault="008259FC" w:rsidP="008259FC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Вариант</w:t>
            </w:r>
            <w:r w:rsidR="00E72516">
              <w:rPr>
                <w:i/>
                <w:iCs/>
                <w:sz w:val="18"/>
                <w:szCs w:val="18"/>
                <w:shd w:val="clear" w:color="auto" w:fill="D9D9D9"/>
              </w:rPr>
              <w:t>: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 при условии фиксации процентной ставки на весь срок </w:t>
            </w:r>
            <w:r w:rsidR="00883C18" w:rsidRPr="00883C18">
              <w:rPr>
                <w:i/>
                <w:iCs/>
                <w:sz w:val="18"/>
                <w:szCs w:val="18"/>
                <w:shd w:val="clear" w:color="auto" w:fill="D9D9D9"/>
              </w:rPr>
              <w:t>пользования рассрочкой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 </w:t>
            </w:r>
            <w:r w:rsidRPr="008259FC">
              <w:rPr>
                <w:b/>
                <w:i/>
                <w:iCs/>
                <w:sz w:val="18"/>
                <w:szCs w:val="18"/>
                <w:shd w:val="clear" w:color="auto" w:fill="D9D9D9"/>
              </w:rPr>
              <w:t xml:space="preserve">с возможностью </w:t>
            </w:r>
            <w:r w:rsidRPr="00E201E6">
              <w:rPr>
                <w:i/>
                <w:iCs/>
                <w:sz w:val="18"/>
                <w:szCs w:val="18"/>
                <w:shd w:val="clear" w:color="auto" w:fill="D9D9D9"/>
              </w:rPr>
              <w:t xml:space="preserve">снижения уровня </w:t>
            </w:r>
            <w:r w:rsidRPr="00E201E6">
              <w:rPr>
                <w:i/>
                <w:iCs/>
                <w:sz w:val="18"/>
                <w:szCs w:val="18"/>
                <w:shd w:val="clear" w:color="auto" w:fill="D9D9D9"/>
              </w:rPr>
              <w:lastRenderedPageBreak/>
              <w:t xml:space="preserve">процентной ставки по факту получения </w:t>
            </w:r>
            <w:r w:rsidR="00883C18" w:rsidRPr="00883C18">
              <w:rPr>
                <w:i/>
                <w:iCs/>
                <w:sz w:val="18"/>
                <w:szCs w:val="18"/>
                <w:shd w:val="clear" w:color="auto" w:fill="D9D9D9"/>
              </w:rPr>
              <w:t>Залогодержател</w:t>
            </w:r>
            <w:r w:rsidR="00883C18">
              <w:rPr>
                <w:i/>
                <w:iCs/>
                <w:sz w:val="18"/>
                <w:szCs w:val="18"/>
                <w:shd w:val="clear" w:color="auto" w:fill="D9D9D9"/>
              </w:rPr>
              <w:t>ем</w:t>
            </w:r>
            <w:r w:rsidR="00883C18" w:rsidRPr="00883C18">
              <w:rPr>
                <w:i/>
                <w:iCs/>
                <w:sz w:val="18"/>
                <w:szCs w:val="18"/>
                <w:shd w:val="clear" w:color="auto" w:fill="D9D9D9"/>
              </w:rPr>
              <w:t xml:space="preserve"> </w:t>
            </w:r>
            <w:r>
              <w:rPr>
                <w:i/>
                <w:iCs/>
                <w:sz w:val="18"/>
                <w:szCs w:val="18"/>
                <w:shd w:val="clear" w:color="auto" w:fill="D9D9D9"/>
              </w:rPr>
              <w:t>Закладной на Квартиру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:</w:t>
            </w:r>
          </w:p>
          <w:p w:rsidR="008259FC" w:rsidRPr="00C94AB6" w:rsidRDefault="008259FC" w:rsidP="008259FC">
            <w:pPr>
              <w:pStyle w:val="Normal1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94A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C94AB6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8259FC" w:rsidRPr="00C94AB6" w:rsidTr="00D156D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8259FC" w:rsidRPr="00C94AB6" w:rsidRDefault="008259FC" w:rsidP="00B95D29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</w:t>
                  </w:r>
                  <w:r>
                    <w:rPr>
                      <w:rFonts w:ascii="Times New Roman" w:hAnsi="Times New Roman"/>
                      <w:b/>
                      <w:szCs w:val="18"/>
                    </w:rPr>
                    <w:t>рассрочки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, по дату фактического </w:t>
                  </w:r>
                  <w:r w:rsidR="00B95D29" w:rsidRPr="00B95D29">
                    <w:rPr>
                      <w:rFonts w:ascii="Times New Roman" w:hAnsi="Times New Roman"/>
                      <w:b/>
                      <w:szCs w:val="18"/>
                    </w:rPr>
                    <w:t>исполнения денежн</w:t>
                  </w:r>
                  <w:r w:rsidR="00B95D29">
                    <w:rPr>
                      <w:rFonts w:ascii="Times New Roman" w:hAnsi="Times New Roman"/>
                      <w:b/>
                      <w:szCs w:val="18"/>
                    </w:rPr>
                    <w:t>ого</w:t>
                  </w:r>
                  <w:r w:rsidR="00B95D29" w:rsidRPr="00B95D29">
                    <w:rPr>
                      <w:rFonts w:ascii="Times New Roman" w:hAnsi="Times New Roman"/>
                      <w:b/>
                      <w:szCs w:val="18"/>
                    </w:rPr>
                    <w:t xml:space="preserve"> обязательств</w:t>
                  </w:r>
                  <w:r w:rsidR="00B95D29">
                    <w:rPr>
                      <w:rFonts w:ascii="Times New Roman" w:hAnsi="Times New Roman"/>
                      <w:b/>
                      <w:szCs w:val="18"/>
                    </w:rPr>
                    <w:t>а</w:t>
                  </w:r>
                  <w:r w:rsidR="00B95D29" w:rsidRPr="00B95D29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(включительно)</w:t>
                  </w:r>
                  <w:r w:rsidRPr="00401A97">
                    <w:rPr>
                      <w:rFonts w:ascii="Times New Roman" w:hAnsi="Times New Roman"/>
                      <w:b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59FC" w:rsidRPr="00C94AB6" w:rsidRDefault="008259FC" w:rsidP="00D156D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9FC" w:rsidRPr="000307D8" w:rsidRDefault="008259FC" w:rsidP="00D156D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Со дня, следующего за днем </w:t>
                  </w:r>
                  <w:r w:rsidR="00AB1351">
                    <w:rPr>
                      <w:rFonts w:ascii="Times New Roman" w:hAnsi="Times New Roman"/>
                      <w:szCs w:val="18"/>
                    </w:rPr>
                    <w:t>возникновения Денежного обязательства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, по последнее число месяца (включительно), в которо</w:t>
                  </w:r>
                  <w:r w:rsidR="00883C18">
                    <w:rPr>
                      <w:rFonts w:ascii="Times New Roman" w:hAnsi="Times New Roman"/>
                      <w:szCs w:val="18"/>
                    </w:rPr>
                    <w:t xml:space="preserve">м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Залогодержателем  получена Закладная на </w:t>
                  </w:r>
                  <w:r w:rsidR="00883C18" w:rsidRPr="00883C18">
                    <w:rPr>
                      <w:rFonts w:ascii="Times New Roman" w:hAnsi="Times New Roman"/>
                      <w:iCs/>
                      <w:szCs w:val="18"/>
                    </w:rPr>
                    <w:t>Квартиру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с отметкой о государственной регистрации в порядке, установленном законодательством Российской Федерации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(включается при наличии условия об изменении процентной ставки по факту регистрации</w:t>
                  </w:r>
                  <w:r w:rsidRPr="000307D8">
                    <w:rPr>
                      <w:rFonts w:ascii="Times New Roman" w:hAnsi="Times New Roman"/>
                      <w:i/>
                      <w:shd w:val="clear" w:color="auto" w:fill="D9D9D9" w:themeFill="background1" w:themeFillShade="D9"/>
                    </w:rPr>
                    <w:t xml:space="preserve"> ипотеки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 xml:space="preserve">в </w:t>
                  </w:r>
                  <w:r w:rsidRPr="000307D8">
                    <w:rPr>
                      <w:rFonts w:ascii="Times New Roman" w:hAnsi="Times New Roman"/>
                      <w:i/>
                      <w:shd w:val="clear" w:color="auto" w:fill="D9D9D9" w:themeFill="background1" w:themeFillShade="D9"/>
                    </w:rPr>
                    <w:t>пользу Залогодержателя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  <w:p w:rsidR="008259FC" w:rsidRPr="000307D8" w:rsidRDefault="008259FC" w:rsidP="00D156D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>процентная ставка составляет ___________ (________)</w:t>
                  </w:r>
                  <w:r w:rsidR="00883C18" w:rsidRPr="00C94AB6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/>
                    </w:rPr>
                    <w:t>(указывается ставка при отсутствии личного страхования)</w:t>
                  </w:r>
                  <w:r w:rsidR="00B95D29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процентов годовых</w:t>
                  </w:r>
                  <w:r>
                    <w:rPr>
                      <w:rFonts w:ascii="Times New Roman" w:hAnsi="Times New Roman"/>
                      <w:szCs w:val="18"/>
                    </w:rPr>
                    <w:t>.</w:t>
                  </w:r>
                </w:p>
                <w:p w:rsidR="008259FC" w:rsidRPr="00883C18" w:rsidRDefault="008259FC" w:rsidP="00883C18">
                  <w:pPr>
                    <w:jc w:val="both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С первого числа месяца, следующего за месяцем, в котором Залогодержателем получена Закладная на </w:t>
                  </w:r>
                  <w:r w:rsidR="00883C18" w:rsidRPr="00883C18">
                    <w:rPr>
                      <w:rFonts w:ascii="Times New Roman" w:hAnsi="Times New Roman"/>
                      <w:iCs/>
                      <w:szCs w:val="18"/>
                    </w:rPr>
                    <w:t>Квартиру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с отметкой о государственной регистрации в порядке, установленном законодательством Российской Федерации, действующий на момент такой регистрации уровень процентной ставки снижается на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___________ (________) процен</w:t>
                  </w:r>
                  <w:r>
                    <w:rPr>
                      <w:rFonts w:ascii="Times New Roman" w:hAnsi="Times New Roman"/>
                      <w:szCs w:val="18"/>
                    </w:rPr>
                    <w:t>тный(-ых)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8"/>
                    </w:rPr>
                    <w:t>пункт(-</w:t>
                  </w:r>
                  <w:proofErr w:type="spellStart"/>
                  <w:r>
                    <w:rPr>
                      <w:rFonts w:ascii="Times New Roman" w:hAnsi="Times New Roman"/>
                      <w:szCs w:val="18"/>
                    </w:rPr>
                    <w:t>ов</w:t>
                  </w:r>
                  <w:proofErr w:type="spellEnd"/>
                  <w:r>
                    <w:rPr>
                      <w:rFonts w:ascii="Times New Roman" w:hAnsi="Times New Roman"/>
                      <w:szCs w:val="18"/>
                    </w:rPr>
                    <w:t>).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включается при наличии условия об изменении процентной ставки по факту получения  Залогодер</w:t>
                  </w:r>
                  <w:r w:rsidR="00883C1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жателем  Закладной на  Квартиру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</w:tc>
            </w:tr>
          </w:tbl>
          <w:p w:rsidR="00D77F21" w:rsidRPr="008259FC" w:rsidRDefault="00D77F21" w:rsidP="00D77F21">
            <w:pPr>
              <w:pStyle w:val="Normal1"/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D77F21" w:rsidRPr="00C94AB6" w:rsidRDefault="00D77F21" w:rsidP="00D77F21">
            <w:pPr>
              <w:pStyle w:val="Normal1"/>
              <w:tabs>
                <w:tab w:val="left" w:pos="0"/>
              </w:tabs>
              <w:jc w:val="both"/>
              <w:rPr>
                <w:i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sz w:val="18"/>
                <w:szCs w:val="18"/>
                <w:shd w:val="clear" w:color="auto" w:fill="D9D9D9"/>
              </w:rPr>
              <w:t xml:space="preserve">При выборе Должником </w:t>
            </w:r>
            <w:r w:rsidR="009E1003" w:rsidRPr="009E1003">
              <w:rPr>
                <w:i/>
                <w:sz w:val="18"/>
                <w:szCs w:val="18"/>
                <w:shd w:val="clear" w:color="auto" w:fill="D9D9D9"/>
              </w:rPr>
              <w:t xml:space="preserve">условий рассрочки </w:t>
            </w:r>
            <w:r w:rsidR="009E1003">
              <w:rPr>
                <w:i/>
                <w:sz w:val="18"/>
                <w:szCs w:val="18"/>
                <w:shd w:val="clear" w:color="auto" w:fill="D9D9D9"/>
              </w:rPr>
              <w:t>с</w:t>
            </w:r>
            <w:r w:rsidR="009E1003" w:rsidRPr="009E1003">
              <w:rPr>
                <w:i/>
                <w:sz w:val="18"/>
                <w:szCs w:val="18"/>
                <w:shd w:val="clear" w:color="auto" w:fill="D9D9D9"/>
              </w:rPr>
              <w:t xml:space="preserve"> обязанност</w:t>
            </w:r>
            <w:r w:rsidR="009E1003">
              <w:rPr>
                <w:i/>
                <w:sz w:val="18"/>
                <w:szCs w:val="18"/>
                <w:shd w:val="clear" w:color="auto" w:fill="D9D9D9"/>
              </w:rPr>
              <w:t>ью</w:t>
            </w:r>
            <w:r w:rsidR="009E1003" w:rsidRPr="009E1003">
              <w:rPr>
                <w:i/>
                <w:sz w:val="18"/>
                <w:szCs w:val="18"/>
                <w:shd w:val="clear" w:color="auto" w:fill="D9D9D9"/>
              </w:rPr>
              <w:t xml:space="preserve"> осуществлять личное страхование</w:t>
            </w:r>
            <w:r w:rsidRPr="00346F47">
              <w:rPr>
                <w:i/>
                <w:sz w:val="18"/>
                <w:szCs w:val="18"/>
                <w:shd w:val="clear" w:color="auto" w:fill="D9D9D9"/>
              </w:rPr>
              <w:t>, добавляются</w:t>
            </w:r>
            <w:r w:rsidRPr="00C94AB6" w:rsidDel="00A770D4">
              <w:rPr>
                <w:i/>
                <w:sz w:val="18"/>
                <w:szCs w:val="18"/>
                <w:shd w:val="clear" w:color="auto" w:fill="D9D9D9"/>
              </w:rPr>
              <w:t xml:space="preserve"> 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 xml:space="preserve">нижеследующие </w:t>
            </w:r>
            <w:proofErr w:type="spellStart"/>
            <w:r w:rsidRPr="00C94AB6">
              <w:rPr>
                <w:i/>
                <w:sz w:val="18"/>
                <w:szCs w:val="18"/>
                <w:shd w:val="clear" w:color="auto" w:fill="D9D9D9"/>
              </w:rPr>
              <w:t>пп</w:t>
            </w:r>
            <w:proofErr w:type="spellEnd"/>
            <w:r w:rsidRPr="00C94AB6">
              <w:rPr>
                <w:i/>
                <w:sz w:val="18"/>
                <w:szCs w:val="18"/>
                <w:shd w:val="clear" w:color="auto" w:fill="D9D9D9"/>
              </w:rPr>
              <w:t>. </w:t>
            </w:r>
            <w:r w:rsidRPr="00C94AB6">
              <w:rPr>
                <w:i/>
                <w:sz w:val="18"/>
                <w:szCs w:val="18"/>
                <w:shd w:val="clear" w:color="auto" w:fill="D9D9D9"/>
                <w:lang w:val="en-US"/>
              </w:rPr>
              <w:t>II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 xml:space="preserve"> и </w:t>
            </w:r>
            <w:r w:rsidRPr="00C94AB6">
              <w:rPr>
                <w:i/>
                <w:sz w:val="18"/>
                <w:szCs w:val="18"/>
                <w:shd w:val="clear" w:color="auto" w:fill="D9D9D9"/>
                <w:lang w:val="en-US"/>
              </w:rPr>
              <w:t>III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>.</w:t>
            </w:r>
          </w:p>
          <w:p w:rsidR="00D77F21" w:rsidRPr="00C94AB6" w:rsidRDefault="00D77F21" w:rsidP="00D77F21">
            <w:pPr>
              <w:pStyle w:val="Normal1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>.</w:t>
            </w:r>
          </w:p>
          <w:p w:rsidR="00D77F21" w:rsidRPr="00C94AB6" w:rsidRDefault="00D77F21" w:rsidP="00D77F21">
            <w:pPr>
              <w:pStyle w:val="Normal1"/>
              <w:tabs>
                <w:tab w:val="left" w:pos="0"/>
              </w:tabs>
              <w:jc w:val="both"/>
              <w:rPr>
                <w:i/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 xml:space="preserve">В период надлежащего исполнения Должником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Должника, процентная ставка </w:t>
            </w:r>
            <w:r>
              <w:rPr>
                <w:sz w:val="18"/>
                <w:szCs w:val="18"/>
              </w:rPr>
              <w:t>за пользование рассрочкой</w:t>
            </w:r>
            <w:r w:rsidRPr="00C94AB6">
              <w:rPr>
                <w:sz w:val="18"/>
                <w:szCs w:val="18"/>
              </w:rPr>
              <w:t>, определяемая в соответствии с п.</w:t>
            </w:r>
            <w:r w:rsidRPr="00C94AB6">
              <w:rPr>
                <w:sz w:val="18"/>
                <w:szCs w:val="18"/>
                <w:lang w:val="en-US"/>
              </w:rPr>
              <w:t> I</w:t>
            </w:r>
            <w:r w:rsidRPr="00C94AB6">
              <w:rPr>
                <w:sz w:val="18"/>
                <w:szCs w:val="18"/>
              </w:rPr>
              <w:t xml:space="preserve"> настоящего раздела закладной, уменьшается на ____ (______) процентных пункта 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>(указывается действующее значение страховой маржи)</w:t>
            </w:r>
            <w:r w:rsidRPr="00C94AB6">
              <w:rPr>
                <w:i/>
                <w:sz w:val="18"/>
                <w:szCs w:val="18"/>
              </w:rPr>
              <w:t>.</w:t>
            </w:r>
          </w:p>
          <w:p w:rsidR="00D77F21" w:rsidRPr="00C94AB6" w:rsidRDefault="00D77F21" w:rsidP="00D77F2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  <w:lang w:val="en-US"/>
              </w:rPr>
              <w:t>III</w:t>
            </w:r>
            <w:r w:rsidRPr="00C94AB6">
              <w:rPr>
                <w:sz w:val="18"/>
                <w:szCs w:val="18"/>
              </w:rPr>
              <w:t>.</w:t>
            </w:r>
          </w:p>
          <w:p w:rsidR="00D77F21" w:rsidRPr="00C94AB6" w:rsidRDefault="00D77F21" w:rsidP="00D77F2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</w:rPr>
              <w:t>Под ненадлежащим исполнением Должником обязательства по личному страхованию подразумевается отсутствие у Залогодержателя информации об оплаченном взносе по договору личного страхования по истечении месяца, следующего за месяцем, в котором Должник был уведомлен Залогодержателем об изменении процентной ставки (далее – Внеплановый пересмотр процентной ставки).</w:t>
            </w:r>
          </w:p>
          <w:p w:rsidR="00D77F21" w:rsidRPr="00C94AB6" w:rsidRDefault="00D77F21" w:rsidP="00D77F2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>В случае ненадлежащего исполнения Должником обязательства по личному страхованию условие п. </w:t>
            </w: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 xml:space="preserve"> настоящего раздела закладной прекращает свое действие. С первого календарного дня второго календарного месяца, следующего за месяцем, в котором Должник был уведомлен Залогодержателем о Внеплановом пересмотре процентной ставки, применяется и действует до даты исполнения денежного обязательства Должника в полном объеме процентная ставка, определяемая в соответствии с п. </w:t>
            </w:r>
            <w:r w:rsidRPr="00C94AB6">
              <w:rPr>
                <w:sz w:val="18"/>
                <w:szCs w:val="18"/>
                <w:lang w:val="en-US"/>
              </w:rPr>
              <w:t>I</w:t>
            </w:r>
            <w:r w:rsidRPr="00C94AB6">
              <w:rPr>
                <w:sz w:val="18"/>
                <w:szCs w:val="18"/>
              </w:rPr>
              <w:t xml:space="preserve"> настоящего раздела Закладной.</w:t>
            </w:r>
          </w:p>
          <w:p w:rsidR="00D77F21" w:rsidRPr="00C94AB6" w:rsidRDefault="00D77F21" w:rsidP="00D77F2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>Заключение Должником договора личного страхования и оплата страховой премии по такому договору после последнего числа месяца, следующего за месяцем, в котором Должник (Залогодатель) был уведомлен Залогодержателем о повышении процентной ставки, не является основанием для применения процентной ставки в соответствии с п. </w:t>
            </w: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 xml:space="preserve"> настоящего раздела закладной.</w:t>
            </w:r>
          </w:p>
          <w:p w:rsidR="00D77F21" w:rsidRPr="00C94AB6" w:rsidRDefault="00D77F21" w:rsidP="00D77F21">
            <w:pPr>
              <w:pStyle w:val="Normal1"/>
              <w:tabs>
                <w:tab w:val="left" w:pos="0"/>
              </w:tabs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</w:p>
          <w:p w:rsidR="00D77F21" w:rsidRPr="00C94AB6" w:rsidRDefault="00D77F21" w:rsidP="00D77F21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При выборе Должником </w:t>
            </w:r>
            <w:r w:rsidR="00385A99" w:rsidRPr="00385A99">
              <w:rPr>
                <w:i/>
                <w:iCs/>
                <w:sz w:val="18"/>
                <w:szCs w:val="18"/>
                <w:shd w:val="clear" w:color="auto" w:fill="D9D9D9"/>
              </w:rPr>
              <w:t xml:space="preserve">условий рассрочки 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на условиях изменения процентной ставки (по любой причине) добавляется нижеследующий п. IV.</w:t>
            </w:r>
          </w:p>
          <w:p w:rsidR="00D77F21" w:rsidRPr="00C94AB6" w:rsidRDefault="00D77F21" w:rsidP="00D77F2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660DB5">
              <w:rPr>
                <w:rFonts w:ascii="Times New Roman" w:hAnsi="Times New Roman"/>
                <w:szCs w:val="18"/>
              </w:rPr>
              <w:t>IV.</w:t>
            </w:r>
          </w:p>
          <w:p w:rsidR="00D77F21" w:rsidRDefault="00D77F21" w:rsidP="00D77F2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b/>
                <w:szCs w:val="18"/>
              </w:rPr>
              <w:t>На дату составления настоящей закладной процентная ставка составляет</w:t>
            </w:r>
            <w:r w:rsidRPr="00C94AB6">
              <w:rPr>
                <w:rFonts w:ascii="Times New Roman" w:hAnsi="Times New Roman"/>
                <w:szCs w:val="18"/>
              </w:rPr>
              <w:t xml:space="preserve"> ____ (______) процентов годовых 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(указывается действующая ставка в соответствии с условиями </w:t>
            </w:r>
            <w:r w:rsidR="00E426C3" w:rsidRPr="00E426C3">
              <w:rPr>
                <w:rFonts w:ascii="Times New Roman" w:hAnsi="Times New Roman"/>
                <w:i/>
                <w:szCs w:val="18"/>
                <w:shd w:val="clear" w:color="auto" w:fill="D9D9D9"/>
              </w:rPr>
              <w:t>Договор</w:t>
            </w:r>
            <w:r w:rsidR="00E426C3">
              <w:rPr>
                <w:rFonts w:ascii="Times New Roman" w:hAnsi="Times New Roman"/>
                <w:i/>
                <w:szCs w:val="18"/>
                <w:shd w:val="clear" w:color="auto" w:fill="D9D9D9"/>
              </w:rPr>
              <w:t>а</w:t>
            </w:r>
            <w:r w:rsidR="00E426C3" w:rsidRPr="00E426C3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купли – продажи жилого помещения с рассрочкой платежа / Договор</w:t>
            </w:r>
            <w:r w:rsidR="00E426C3">
              <w:rPr>
                <w:rFonts w:ascii="Times New Roman" w:hAnsi="Times New Roman"/>
                <w:i/>
                <w:szCs w:val="18"/>
                <w:shd w:val="clear" w:color="auto" w:fill="D9D9D9"/>
              </w:rPr>
              <w:t>а</w:t>
            </w:r>
            <w:r w:rsidR="00E426C3" w:rsidRPr="00E426C3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участия в долевом строительстве жилого дома с рассрочкой платежа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)</w:t>
            </w:r>
            <w:r w:rsidRPr="00C94AB6">
              <w:rPr>
                <w:rFonts w:ascii="Times New Roman" w:hAnsi="Times New Roman"/>
                <w:szCs w:val="18"/>
              </w:rPr>
              <w:t>.</w:t>
            </w:r>
          </w:p>
          <w:p w:rsidR="00D77F21" w:rsidRPr="00C94AB6" w:rsidRDefault="00D77F21" w:rsidP="00D77F2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</w:rPr>
              <w:t xml:space="preserve">При изменении процентной ставки пересчитываются График платежей и размер Ежемесячного платежа Должника. При этом новая процентная ставка начинает действовать без заключения дополнительных соглашений к </w:t>
            </w:r>
            <w:r w:rsidR="00E426C3" w:rsidRPr="00E426C3">
              <w:rPr>
                <w:rFonts w:ascii="Times New Roman" w:hAnsi="Times New Roman"/>
                <w:i/>
                <w:szCs w:val="18"/>
              </w:rPr>
              <w:t>[Договору купли – продажи жилого помещения с рассрочкой платежа / Договору участия в долевом строительстве жилого дома с рассрочкой платежа]</w:t>
            </w:r>
            <w:r w:rsidRPr="00D77F21">
              <w:rPr>
                <w:rFonts w:ascii="Times New Roman" w:hAnsi="Times New Roman"/>
                <w:szCs w:val="18"/>
              </w:rPr>
              <w:t xml:space="preserve"> </w:t>
            </w:r>
            <w:r w:rsidRPr="00C94AB6">
              <w:rPr>
                <w:rFonts w:ascii="Times New Roman" w:hAnsi="Times New Roman"/>
                <w:szCs w:val="18"/>
              </w:rPr>
              <w:t>и без внесения изменений в Закладную.</w:t>
            </w:r>
          </w:p>
          <w:p w:rsidR="00495A66" w:rsidRPr="00C94AB6" w:rsidRDefault="00495A66" w:rsidP="00495A66">
            <w:pPr>
              <w:pStyle w:val="Normal1"/>
              <w:ind w:firstLine="332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Размер ежемесячного платежа, руб.</w:t>
                  </w: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41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  <w:tr w:rsidR="00725111" w:rsidRPr="00C94AB6" w:rsidTr="00E02933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25111" w:rsidRPr="00E02933" w:rsidRDefault="00725111" w:rsidP="00E02933">
                  <w:pPr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25111" w:rsidRPr="00C94AB6" w:rsidRDefault="00725111" w:rsidP="00725111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25111" w:rsidRPr="00C94AB6" w:rsidRDefault="00725111" w:rsidP="00725111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</w:tr>
          </w:tbl>
          <w:p w:rsidR="00495A66" w:rsidRPr="00C94AB6" w:rsidRDefault="00725111" w:rsidP="004C286F">
            <w:pPr>
              <w:spacing w:before="120" w:after="120"/>
              <w:ind w:right="113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Порядок уплаты и размер Ежемесячного платежа, а также порядок уплаты и размеры платежей за Первый и Последний процентные периоды определяются с учетом </w:t>
            </w:r>
            <w:r w:rsidRPr="0003341C">
              <w:rPr>
                <w:rFonts w:ascii="Times New Roman" w:hAnsi="Times New Roman"/>
                <w:bCs/>
                <w:color w:val="FF0000"/>
                <w:szCs w:val="18"/>
              </w:rPr>
              <w:t>Раздела 6</w:t>
            </w: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 настоящей закладной. В случае изменения размера процентной ставки </w:t>
            </w:r>
            <w:r w:rsidR="004C286F" w:rsidRPr="004C286F">
              <w:rPr>
                <w:rFonts w:ascii="Times New Roman" w:hAnsi="Times New Roman"/>
                <w:bCs/>
                <w:color w:val="auto"/>
                <w:szCs w:val="18"/>
              </w:rPr>
              <w:t xml:space="preserve">на условиях </w:t>
            </w:r>
            <w:r w:rsidR="004C286F" w:rsidRPr="004C286F">
              <w:rPr>
                <w:rFonts w:ascii="Times New Roman" w:hAnsi="Times New Roman"/>
                <w:bCs/>
                <w:i/>
                <w:color w:val="auto"/>
                <w:szCs w:val="18"/>
              </w:rPr>
              <w:t>[Договора купли – продажи жилого помещения с рассрочкой платежа / Договора участия в долевом строительстве жилого дома с рассрочкой платежа]</w:t>
            </w:r>
            <w:r w:rsidR="004C286F">
              <w:rPr>
                <w:rFonts w:ascii="Times New Roman" w:hAnsi="Times New Roman"/>
                <w:bCs/>
                <w:i/>
                <w:color w:val="auto"/>
                <w:szCs w:val="18"/>
              </w:rPr>
              <w:t xml:space="preserve"> </w:t>
            </w:r>
            <w:r w:rsidR="004C286F" w:rsidRPr="004C286F">
              <w:rPr>
                <w:rFonts w:ascii="Times New Roman" w:hAnsi="Times New Roman"/>
                <w:bCs/>
                <w:color w:val="auto"/>
                <w:szCs w:val="18"/>
              </w:rPr>
              <w:t>(при наличии таких условий) или осуществления частичного досрочного исполнения обязательств по погашению</w:t>
            </w:r>
            <w:r w:rsidR="004C286F">
              <w:rPr>
                <w:rFonts w:ascii="Times New Roman" w:hAnsi="Times New Roman"/>
                <w:bCs/>
                <w:color w:val="auto"/>
                <w:szCs w:val="18"/>
              </w:rPr>
              <w:t>,</w:t>
            </w:r>
            <w:r w:rsidR="004C286F" w:rsidRPr="004C286F">
              <w:rPr>
                <w:rFonts w:ascii="Times New Roman" w:hAnsi="Times New Roman"/>
                <w:bCs/>
                <w:color w:val="auto"/>
                <w:szCs w:val="18"/>
              </w:rPr>
              <w:t xml:space="preserve"> </w:t>
            </w: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>Залогодержатель подписывает и направляет (передает) Должник</w:t>
            </w:r>
            <w:r w:rsidR="00DC7FEC" w:rsidRPr="00C94AB6">
              <w:rPr>
                <w:rFonts w:ascii="Times New Roman" w:hAnsi="Times New Roman"/>
                <w:bCs/>
                <w:color w:val="auto"/>
                <w:szCs w:val="18"/>
              </w:rPr>
              <w:t>у</w:t>
            </w: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 новый График платежей </w:t>
            </w:r>
            <w:r w:rsidR="00322517"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в </w:t>
            </w:r>
            <w:r w:rsidR="00D54B89"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соответствии с условиями </w:t>
            </w:r>
            <w:r w:rsidR="00D54B89" w:rsidRPr="0003341C">
              <w:rPr>
                <w:rFonts w:ascii="Times New Roman" w:hAnsi="Times New Roman"/>
                <w:bCs/>
                <w:color w:val="auto"/>
                <w:szCs w:val="18"/>
              </w:rPr>
              <w:t>вышеуказанного</w:t>
            </w:r>
            <w:r w:rsidR="0003341C" w:rsidRPr="0003341C">
              <w:rPr>
                <w:rFonts w:ascii="Times New Roman" w:hAnsi="Times New Roman"/>
                <w:bCs/>
                <w:color w:val="auto"/>
                <w:szCs w:val="18"/>
              </w:rPr>
              <w:t xml:space="preserve"> </w:t>
            </w:r>
            <w:r w:rsidR="00E426C3" w:rsidRPr="00E426C3">
              <w:rPr>
                <w:rFonts w:ascii="Times New Roman" w:hAnsi="Times New Roman"/>
                <w:bCs/>
                <w:i/>
                <w:color w:val="auto"/>
                <w:szCs w:val="18"/>
              </w:rPr>
              <w:t>[Договора купли – продажи жилого помещения с рассрочкой платежа / Договора участия в долевом строительстве жилого дома с рассрочкой платежа]</w:t>
            </w:r>
            <w:r w:rsidRPr="0003341C">
              <w:rPr>
                <w:rFonts w:ascii="Times New Roman" w:hAnsi="Times New Roman"/>
                <w:bCs/>
                <w:color w:val="auto"/>
                <w:szCs w:val="18"/>
              </w:rPr>
              <w:t>.</w:t>
            </w:r>
          </w:p>
        </w:tc>
      </w:tr>
    </w:tbl>
    <w:p w:rsidR="00A06315" w:rsidRPr="00C94AB6" w:rsidRDefault="00A06315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95A66" w:rsidRPr="00C94AB6" w:rsidRDefault="00495A66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Предмет ипотеки</w:t>
            </w:r>
          </w:p>
        </w:tc>
      </w:tr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0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1"/>
            </w:tblGrid>
            <w:tr w:rsidR="00495A66" w:rsidRPr="00C94AB6" w:rsidTr="00495A66">
              <w:tc>
                <w:tcPr>
                  <w:tcW w:w="96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495A66" w:rsidRPr="00A06315" w:rsidRDefault="00832C36" w:rsidP="00A0631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A06315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Местонахождение</w:t>
                  </w:r>
                  <w:r w:rsidR="00495A66" w:rsidRPr="00A06315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="00E4514D" w:rsidRPr="00A06315">
                    <w:rPr>
                      <w:rFonts w:ascii="Times New Roman" w:hAnsi="Times New Roman"/>
                      <w:b/>
                      <w:color w:val="auto"/>
                    </w:rPr>
                    <w:t>предмета ипотеки</w:t>
                  </w:r>
                </w:p>
              </w:tc>
            </w:tr>
            <w:tr w:rsidR="00495A66" w:rsidRPr="00C94AB6" w:rsidTr="00495A66">
              <w:tblPrEx>
                <w:tblBorders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4"/>
              </w:trPr>
              <w:tc>
                <w:tcPr>
                  <w:tcW w:w="9702" w:type="dxa"/>
                </w:tcPr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5A6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FC54E6" w:rsidRPr="00C94AB6" w:rsidTr="006C2EB1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C54E6" w:rsidRPr="00C94AB6" w:rsidRDefault="00FC54E6" w:rsidP="006C2EB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Название и описание, достаточное для идентификации</w:t>
                  </w:r>
                </w:p>
              </w:tc>
            </w:tr>
          </w:tbl>
          <w:p w:rsidR="00F77008" w:rsidRPr="00C94AB6" w:rsidRDefault="00F77008" w:rsidP="00F7700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0"/>
              <w:gridCol w:w="1245"/>
              <w:gridCol w:w="1120"/>
              <w:gridCol w:w="2459"/>
              <w:gridCol w:w="3544"/>
            </w:tblGrid>
            <w:tr w:rsidR="00F77008" w:rsidRPr="00E4514D" w:rsidTr="00D156D6">
              <w:trPr>
                <w:cantSplit/>
                <w:trHeight w:val="240"/>
              </w:trPr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lastRenderedPageBreak/>
                    <w:t>Залог имущественных прав требований на Квартиру</w:t>
                  </w:r>
                  <w:r w:rsidRPr="00E4514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 xml:space="preserve"> </w:t>
                  </w:r>
                  <w:r w:rsidRPr="00F77008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Общая проектная площадь, </w:t>
                  </w:r>
                  <w:proofErr w:type="spellStart"/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кв.м</w:t>
                  </w:r>
                  <w:proofErr w:type="spellEnd"/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дата и номер договора, влекущих возникновение имущественных прав требований на Квартиру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[Условный/инвентарный] </w:t>
                  </w: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F77008" w:rsidRPr="00E4514D" w:rsidTr="00D156D6">
              <w:trPr>
                <w:cantSplit/>
                <w:trHeight w:val="490"/>
              </w:trPr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E4514D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E4514D" w:rsidRPr="00C94AB6" w:rsidRDefault="00E4514D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  <w:gridCol w:w="1808"/>
              <w:gridCol w:w="2880"/>
              <w:gridCol w:w="3661"/>
            </w:tblGrid>
            <w:tr w:rsidR="00495A66" w:rsidRPr="00C94AB6" w:rsidTr="00495A66">
              <w:trPr>
                <w:cantSplit/>
                <w:trHeight w:val="240"/>
              </w:trPr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C286F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</w:t>
                  </w:r>
                  <w:r w:rsidR="004C286F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="004C286F" w:rsidRPr="006D5352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Квартиру (после регистрации права собственности на Квартиру)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площадь, кв.</w:t>
                  </w:r>
                  <w:r w:rsidR="00044014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Кадастровый/условный/инвентарный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]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495A66" w:rsidRPr="00C94AB6" w:rsidTr="00495A66">
              <w:trPr>
                <w:cantSplit/>
                <w:trHeight w:val="207"/>
              </w:trPr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A0981" w:rsidRPr="00C94AB6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Сведения о подлежащих государственной регистрации обременениях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br/>
                    <w:t>правами третьих лиц на дату регистрации ипотеки</w:t>
                  </w:r>
                </w:p>
              </w:tc>
            </w:tr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Денежная оценка предмета ипотеки</w:t>
                  </w:r>
                </w:p>
              </w:tc>
            </w:tr>
          </w:tbl>
          <w:p w:rsidR="00F77008" w:rsidRDefault="00F77008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F77008" w:rsidRPr="00C94AB6" w:rsidTr="00D156D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Права требования, составляющие предмет ипотеки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, руб.</w:t>
                  </w:r>
                  <w: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F77008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77008" w:rsidRPr="00C94AB6" w:rsidRDefault="00F77008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C286F" w:rsidRDefault="00495A66" w:rsidP="00495A6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Квартира, руб.</w:t>
                  </w:r>
                </w:p>
                <w:p w:rsidR="00495A66" w:rsidRPr="00C94AB6" w:rsidRDefault="004C286F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C286F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Квартиру (после регистрации права собственности на Квартиру)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A0981" w:rsidRPr="00C94AB6" w:rsidRDefault="004A0981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Оценщик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671"/>
              <w:gridCol w:w="360"/>
              <w:gridCol w:w="1929"/>
              <w:gridCol w:w="360"/>
              <w:gridCol w:w="30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 отчета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составления отчета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</w:tc>
      </w:tr>
    </w:tbl>
    <w:p w:rsidR="004F33DE" w:rsidRPr="00C94AB6" w:rsidRDefault="004F33DE" w:rsidP="00404D95">
      <w:pPr>
        <w:rPr>
          <w:rFonts w:ascii="Times New Roman" w:hAnsi="Times New Roman"/>
        </w:rPr>
      </w:pPr>
    </w:p>
    <w:p w:rsidR="004E1AC5" w:rsidRPr="00C94AB6" w:rsidRDefault="004E1AC5" w:rsidP="00404D95">
      <w:pPr>
        <w:rPr>
          <w:rFonts w:ascii="Times New Roman" w:hAnsi="Times New Roman"/>
        </w:rPr>
      </w:pPr>
    </w:p>
    <w:p w:rsidR="00946366" w:rsidRPr="00C94AB6" w:rsidRDefault="00946366" w:rsidP="006E7411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18"/>
        </w:rPr>
      </w:pPr>
      <w:r w:rsidRPr="00C94AB6">
        <w:rPr>
          <w:rFonts w:ascii="Times New Roman" w:hAnsi="Times New Roman"/>
          <w:b/>
          <w:bCs/>
          <w:szCs w:val="18"/>
        </w:rPr>
        <w:t xml:space="preserve">Условия и порядок исполнения денежного обязательства по </w:t>
      </w:r>
      <w:r w:rsidR="00DD5466" w:rsidRPr="00C94AB6">
        <w:rPr>
          <w:rFonts w:ascii="Times New Roman" w:hAnsi="Times New Roman"/>
          <w:b/>
          <w:bCs/>
          <w:szCs w:val="18"/>
        </w:rPr>
        <w:t>закладн</w:t>
      </w:r>
      <w:r w:rsidRPr="00C94AB6">
        <w:rPr>
          <w:rFonts w:ascii="Times New Roman" w:hAnsi="Times New Roman"/>
          <w:b/>
          <w:bCs/>
          <w:szCs w:val="18"/>
        </w:rPr>
        <w:t>ой</w:t>
      </w:r>
    </w:p>
    <w:p w:rsidR="00840D4E" w:rsidRPr="00C94AB6" w:rsidRDefault="00840D4E" w:rsidP="00840D4E">
      <w:pPr>
        <w:spacing w:before="120" w:after="120"/>
        <w:ind w:right="113"/>
        <w:jc w:val="both"/>
        <w:rPr>
          <w:rFonts w:ascii="Times New Roman" w:hAnsi="Times New Roman"/>
          <w:i/>
          <w:szCs w:val="18"/>
          <w:shd w:val="clear" w:color="auto" w:fill="D9D9D9"/>
        </w:rPr>
      </w:pPr>
      <w:r w:rsidRPr="00C94AB6">
        <w:rPr>
          <w:rFonts w:ascii="Times New Roman" w:hAnsi="Times New Roman"/>
          <w:i/>
          <w:szCs w:val="18"/>
          <w:shd w:val="clear" w:color="auto" w:fill="D9D9D9"/>
        </w:rPr>
        <w:t>Условия и порядок исполнения денежного обязательства по закладной (текстовая часть закладной) заполня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тся и добавля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тся в закладную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 xml:space="preserve"> в соответствии с выбранным ипотечным продуктом.</w:t>
      </w:r>
    </w:p>
    <w:p w:rsidR="00F77008" w:rsidRDefault="00F77008">
      <w: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F77008" w:rsidRPr="00C94AB6" w:rsidTr="00D156D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F77008" w:rsidRPr="00C94AB6" w:rsidRDefault="006D5352" w:rsidP="006D5352">
            <w:pPr>
              <w:pStyle w:val="a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7.  </w:t>
            </w:r>
            <w:r w:rsidR="00F77008" w:rsidRPr="00C94AB6">
              <w:rPr>
                <w:rFonts w:ascii="Times New Roman" w:hAnsi="Times New Roman"/>
                <w:b/>
                <w:sz w:val="20"/>
                <w:szCs w:val="20"/>
              </w:rPr>
              <w:t>Сведения о государственной регистрации права собственности.</w:t>
            </w:r>
            <w:r w:rsidR="00F77008" w:rsidRPr="00C94AB6">
              <w:rPr>
                <w:rFonts w:ascii="Times New Roman" w:hAnsi="Times New Roman"/>
                <w:b/>
                <w:sz w:val="20"/>
                <w:szCs w:val="20"/>
              </w:rPr>
              <w:br/>
              <w:t>Сведения о государственной регистрации ипотеки</w:t>
            </w:r>
          </w:p>
        </w:tc>
      </w:tr>
      <w:tr w:rsidR="00F77008" w:rsidRPr="00C94AB6" w:rsidTr="00D156D6">
        <w:trPr>
          <w:trHeight w:val="9322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F77008" w:rsidRPr="00C94AB6" w:rsidTr="00D156D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D156D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органа, осуществляющего государственную регистрацию прав</w:t>
                  </w:r>
                </w:p>
              </w:tc>
            </w:tr>
            <w:tr w:rsidR="00F77008" w:rsidRPr="00C94AB6" w:rsidTr="00D156D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F77008" w:rsidRPr="00C94AB6" w:rsidRDefault="00F77008" w:rsidP="00D156D6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307"/>
              <w:gridCol w:w="316"/>
              <w:gridCol w:w="7125"/>
            </w:tblGrid>
            <w:tr w:rsidR="00F77008" w:rsidRPr="00C94AB6" w:rsidTr="00D156D6"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 права собственности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Pr="00F77008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>(графа исключается при 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F77008" w:rsidRPr="00C94AB6" w:rsidTr="00D156D6">
              <w:tc>
                <w:tcPr>
                  <w:tcW w:w="2307" w:type="dxa"/>
                  <w:tcBorders>
                    <w:top w:val="single" w:sz="4" w:space="0" w:color="auto"/>
                  </w:tcBorders>
                </w:tcPr>
                <w:p w:rsidR="00F77008" w:rsidRPr="00C94AB6" w:rsidRDefault="00F77008" w:rsidP="00D156D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316" w:type="dxa"/>
                </w:tcPr>
                <w:p w:rsidR="00F77008" w:rsidRPr="00C94AB6" w:rsidRDefault="00F77008" w:rsidP="00D156D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F77008" w:rsidRPr="00C94AB6" w:rsidRDefault="00F77008" w:rsidP="00D156D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(собственность, общая совместная собственность, общая долевая собственность)</w:t>
                  </w: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77008" w:rsidRPr="00C94AB6" w:rsidTr="00D156D6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C775A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</w:t>
                  </w:r>
                  <w:r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 xml:space="preserve">права собственности на </w:t>
                  </w:r>
                  <w:r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квартиру</w:t>
                  </w:r>
                  <w:r w:rsidR="00C775A3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/</w:t>
                  </w:r>
                  <w:r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 договора, влекущего возникновение ипотеки]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77008" w:rsidRPr="00C94AB6" w:rsidTr="00D156D6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C775A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ипотеки 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[квартиры/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 </w:t>
                  </w:r>
                  <w:r w:rsidRPr="00C90F2F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(залога) прав требований, вытекающих из </w:t>
                  </w:r>
                  <w:r w:rsidR="00C775A3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д</w:t>
                  </w:r>
                  <w:r w:rsidR="00C775A3" w:rsidRPr="00C775A3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оговора участия в долевом строительстве жилого дома с рассрочкой платежа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77008" w:rsidRPr="00C94AB6" w:rsidTr="00D156D6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C775A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Дата государственной регистрации права собственности на 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[квартиру]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77008" w:rsidRPr="00C94AB6" w:rsidTr="00D156D6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ипотеки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77008" w:rsidRPr="00E02933" w:rsidRDefault="00F77008" w:rsidP="00D156D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77008" w:rsidRPr="00C94AB6" w:rsidTr="00D156D6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szCs w:val="18"/>
                    </w:rPr>
                    <w:t>Дата государственной регистрации договора, влекущего возникновение ипотеки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77008" w:rsidRPr="00C94AB6" w:rsidTr="00D156D6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 государственной регистрации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836B57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noProof/>
                    </w:rPr>
                    <w:pict>
                      <v:oval id="Oval 13" o:spid="_x0000_s1040" style="position:absolute;margin-left:171.8pt;margin-top:2.85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">
                        <v:stroke dashstyle="1 1"/>
                        <v:textbox>
                          <w:txbxContent>
                            <w:p w:rsidR="00F77008" w:rsidRDefault="00F77008" w:rsidP="00F7700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77008" w:rsidRDefault="00F77008" w:rsidP="00F7700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77008" w:rsidRDefault="00F77008" w:rsidP="00F7700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м.п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77008" w:rsidRPr="00C94AB6" w:rsidTr="00D156D6">
              <w:tc>
                <w:tcPr>
                  <w:tcW w:w="4107" w:type="dxa"/>
                </w:tcPr>
                <w:p w:rsidR="00F77008" w:rsidRPr="00C94AB6" w:rsidRDefault="00F77008" w:rsidP="00D156D6">
                  <w:pPr>
                    <w:spacing w:before="240" w:after="24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</w:tc>
              <w:tc>
                <w:tcPr>
                  <w:tcW w:w="236" w:type="dxa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>
                    <w:rPr>
                      <w:rFonts w:ascii="Times New Roman" w:hAnsi="Times New Roman"/>
                      <w:b/>
                      <w:szCs w:val="18"/>
                    </w:rPr>
                    <w:t>/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_____________________</w:t>
                  </w:r>
                  <w:r>
                    <w:rPr>
                      <w:rFonts w:ascii="Times New Roman" w:hAnsi="Times New Roman"/>
                      <w:b/>
                      <w:szCs w:val="18"/>
                    </w:rPr>
                    <w:t>//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_____________________</w:t>
                  </w:r>
                  <w:r>
                    <w:rPr>
                      <w:rFonts w:ascii="Times New Roman" w:hAnsi="Times New Roman"/>
                      <w:b/>
                      <w:szCs w:val="18"/>
                    </w:rPr>
                    <w:t>/</w:t>
                  </w: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67"/>
              <w:gridCol w:w="3600"/>
            </w:tblGrid>
            <w:tr w:rsidR="00F77008" w:rsidRPr="00C94AB6" w:rsidTr="00D156D6">
              <w:tc>
                <w:tcPr>
                  <w:tcW w:w="9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D156D6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Должник</w:t>
                  </w:r>
                </w:p>
              </w:tc>
            </w:tr>
            <w:tr w:rsidR="00F77008" w:rsidRPr="00C94AB6" w:rsidTr="00D156D6">
              <w:trPr>
                <w:cantSplit/>
                <w:trHeight w:val="24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Подпись</w:t>
                  </w:r>
                </w:p>
              </w:tc>
            </w:tr>
            <w:tr w:rsidR="00F77008" w:rsidRPr="00C94AB6" w:rsidTr="00D156D6">
              <w:trPr>
                <w:cantSplit/>
                <w:trHeight w:val="36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008" w:rsidRPr="00C94AB6" w:rsidRDefault="00F77008" w:rsidP="00D156D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F77008" w:rsidRPr="00C94AB6" w:rsidRDefault="00F77008" w:rsidP="00D156D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67"/>
              <w:gridCol w:w="3600"/>
            </w:tblGrid>
            <w:tr w:rsidR="00F77008" w:rsidRPr="00C94AB6" w:rsidTr="00D156D6">
              <w:tc>
                <w:tcPr>
                  <w:tcW w:w="9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77008" w:rsidRPr="00C94AB6" w:rsidRDefault="00F77008" w:rsidP="00D156D6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Залогодатель</w:t>
                  </w:r>
                </w:p>
              </w:tc>
            </w:tr>
            <w:tr w:rsidR="00F77008" w:rsidRPr="00C94AB6" w:rsidTr="00D156D6">
              <w:trPr>
                <w:cantSplit/>
                <w:trHeight w:val="24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7008" w:rsidRPr="00C94AB6" w:rsidRDefault="00F77008" w:rsidP="00D156D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Подпись</w:t>
                  </w:r>
                </w:p>
              </w:tc>
            </w:tr>
            <w:tr w:rsidR="00F77008" w:rsidRPr="00C94AB6" w:rsidTr="00D156D6">
              <w:trPr>
                <w:cantSplit/>
                <w:trHeight w:val="36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008" w:rsidRPr="00C94AB6" w:rsidRDefault="00F77008" w:rsidP="00D156D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008" w:rsidRPr="00C94AB6" w:rsidRDefault="00F77008" w:rsidP="00D156D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F77008" w:rsidRPr="00C94AB6" w:rsidRDefault="00F77008" w:rsidP="00D156D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  <w:p w:rsidR="00F77008" w:rsidRPr="00C94AB6" w:rsidRDefault="00F77008" w:rsidP="00D156D6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0690F" w:rsidRPr="00C94AB6" w:rsidRDefault="00F0690F" w:rsidP="00F0690F">
      <w:pPr>
        <w:pStyle w:val="2"/>
        <w:spacing w:line="240" w:lineRule="auto"/>
        <w:jc w:val="center"/>
        <w:rPr>
          <w:rFonts w:ascii="Times New Roman" w:hAnsi="Times New Roman"/>
          <w:b/>
          <w:bCs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F0690F" w:rsidRPr="00C94AB6" w:rsidTr="00DC012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 закладной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______________ 20__ г.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836B57" w:rsidP="00DC0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38" style="position:absolute;margin-left:394.5pt;margin-top:1.45pt;width:85.05pt;height:85.05pt;z-index:251660288;mso-position-horizontal-relative:text;mso-position-vertical-relative:text">
                  <v:stroke dashstyle="1 1"/>
                  <v:textbox style="mso-next-textbox:#_x0000_s1038">
                    <w:txbxContent>
                      <w:p w:rsidR="0003341C" w:rsidRDefault="0003341C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rPr>
                <w:trHeight w:val="726"/>
              </w:trPr>
              <w:tc>
                <w:tcPr>
                  <w:tcW w:w="4107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>Государственный регистратор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44014">
                    <w:rPr>
                      <w:rFonts w:ascii="Times New Roman" w:hAnsi="Times New Roman"/>
                      <w:b/>
                    </w:rPr>
                    <w:t>/</w:t>
                  </w:r>
                  <w:r w:rsidR="00044014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</w:rPr>
                    <w:t>//</w:t>
                  </w:r>
                  <w:r w:rsidR="00044014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</w:tc>
      </w:tr>
    </w:tbl>
    <w:p w:rsidR="00D44DEA" w:rsidRPr="00C94AB6" w:rsidRDefault="00D44DEA" w:rsidP="00404D95">
      <w:pPr>
        <w:jc w:val="both"/>
        <w:rPr>
          <w:rFonts w:ascii="Times New Roman" w:hAnsi="Times New Roman"/>
          <w:szCs w:val="18"/>
        </w:rPr>
      </w:pPr>
    </w:p>
    <w:p w:rsidR="00D44DEA" w:rsidRPr="00C94AB6" w:rsidRDefault="00D44DEA">
      <w:pPr>
        <w:rPr>
          <w:rFonts w:ascii="Times New Roman" w:hAnsi="Times New Roman"/>
          <w:szCs w:val="18"/>
        </w:rPr>
      </w:pPr>
      <w:r w:rsidRPr="00C94AB6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C94AB6" w:rsidTr="0094492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0B5DA3" w:rsidP="00450C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404D95" w:rsidRPr="00C94AB6" w:rsidTr="00450C8B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04D95" w:rsidRPr="00C94AB6" w:rsidTr="00450C8B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</w:t>
                  </w:r>
                  <w:r w:rsidR="00F6064B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г.</w:t>
                  </w:r>
                </w:p>
              </w:tc>
            </w:tr>
          </w:tbl>
          <w:p w:rsidR="00404D95" w:rsidRPr="00C94AB6" w:rsidRDefault="00836B57" w:rsidP="00450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28" style="position:absolute;margin-left:392.4pt;margin-top:1.4pt;width:85.05pt;height:85.05pt;z-index:251655168;mso-position-horizontal-relative:text;mso-position-vertical-relative:text">
                  <v:stroke dashstyle="1 1"/>
                  <v:textbox style="mso-next-textbox:#_x0000_s1028">
                    <w:txbxContent>
                      <w:p w:rsidR="0003341C" w:rsidRDefault="0003341C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04D95" w:rsidRPr="00C94AB6" w:rsidTr="00450C8B">
              <w:tc>
                <w:tcPr>
                  <w:tcW w:w="4107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404D95" w:rsidRPr="00C94AB6" w:rsidRDefault="00F57EB6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453D0">
                    <w:rPr>
                      <w:rFonts w:ascii="Times New Roman" w:hAnsi="Times New Roman"/>
                      <w:b/>
                    </w:rPr>
                    <w:t>/</w:t>
                  </w:r>
                  <w:r w:rsidR="000453D0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53D0">
                    <w:rPr>
                      <w:rFonts w:ascii="Times New Roman" w:hAnsi="Times New Roman"/>
                      <w:b/>
                    </w:rPr>
                    <w:t>//</w:t>
                  </w:r>
                  <w:r w:rsidR="000453D0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53D0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p w:rsidR="004F33DE" w:rsidRPr="00C94AB6" w:rsidRDefault="004F33DE" w:rsidP="00450C8B">
            <w:pPr>
              <w:rPr>
                <w:rFonts w:ascii="Times New Roman" w:hAnsi="Times New Roman"/>
              </w:rPr>
            </w:pPr>
          </w:p>
          <w:p w:rsidR="004F33DE" w:rsidRPr="00C94AB6" w:rsidRDefault="004F33DE" w:rsidP="00450C8B">
            <w:pPr>
              <w:rPr>
                <w:rFonts w:ascii="Times New Roman" w:hAnsi="Times New Roman"/>
              </w:rPr>
            </w:pPr>
          </w:p>
          <w:p w:rsidR="00404D95" w:rsidRPr="00C94AB6" w:rsidRDefault="00404D95" w:rsidP="00450C8B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04D95" w:rsidRPr="00C94AB6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404D95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 xml:space="preserve">(если лицо, передающее права </w:t>
                  </w:r>
                  <w:r w:rsidR="00BD1829"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на</w:t>
                  </w: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 xml:space="preserve"> закладн</w:t>
                  </w:r>
                  <w:r w:rsidR="00BD1829"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ую</w:t>
                  </w: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, действует по доверенности)</w:t>
                  </w:r>
                </w:p>
              </w:tc>
            </w:tr>
            <w:tr w:rsidR="00404D95" w:rsidRPr="00C94AB6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0D1074" w:rsidRPr="00C94AB6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D1074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0D1074" w:rsidRPr="00C94AB6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D1074" w:rsidRPr="00C94AB6" w:rsidTr="000D107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0D1074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0D1074" w:rsidRPr="00C94AB6" w:rsidRDefault="00836B57" w:rsidP="000D10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29" style="position:absolute;margin-left:392.4pt;margin-top:1.4pt;width:85.05pt;height:85.05pt;z-index:251656192;mso-position-horizontal-relative:text;mso-position-vertical-relative:text">
                  <v:stroke dashstyle="1 1"/>
                  <v:textbox style="mso-next-textbox:#_x0000_s1029">
                    <w:txbxContent>
                      <w:p w:rsidR="0003341C" w:rsidRDefault="0003341C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D1074" w:rsidRPr="00C94AB6" w:rsidTr="000D1074">
              <w:tc>
                <w:tcPr>
                  <w:tcW w:w="4107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4601DC">
                    <w:rPr>
                      <w:rFonts w:ascii="Times New Roman" w:hAnsi="Times New Roman"/>
                      <w:b/>
                    </w:rPr>
                    <w:t>/</w:t>
                  </w:r>
                  <w:r w:rsidR="004601DC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4601DC">
                    <w:rPr>
                      <w:rFonts w:ascii="Times New Roman" w:hAnsi="Times New Roman"/>
                      <w:b/>
                    </w:rPr>
                    <w:t>//</w:t>
                  </w:r>
                  <w:r w:rsidR="004601DC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4601DC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0D1074" w:rsidRPr="00C94AB6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0D1074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0D1074" w:rsidRPr="00C94AB6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D44DEA" w:rsidRPr="00C94AB6" w:rsidRDefault="00D44DEA" w:rsidP="00561B0A">
      <w:pPr>
        <w:jc w:val="both"/>
        <w:rPr>
          <w:rFonts w:ascii="Times New Roman" w:hAnsi="Times New Roman"/>
          <w:sz w:val="24"/>
        </w:rPr>
      </w:pPr>
    </w:p>
    <w:p w:rsidR="00D44DEA" w:rsidRPr="00C94AB6" w:rsidRDefault="00D44DEA">
      <w:pPr>
        <w:rPr>
          <w:rFonts w:ascii="Times New Roman" w:hAnsi="Times New Roman"/>
          <w:sz w:val="24"/>
        </w:rPr>
      </w:pPr>
      <w:r w:rsidRPr="00C94AB6">
        <w:rPr>
          <w:rFonts w:ascii="Times New Roman" w:hAnsi="Times New Roman"/>
          <w:sz w:val="24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</w:t>
                  </w:r>
                  <w:r w:rsidR="0029331A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_________ 20</w:t>
                  </w: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9A2E9F" w:rsidRPr="00C94AB6" w:rsidRDefault="00836B57" w:rsidP="008F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30" style="position:absolute;margin-left:392.4pt;margin-top:1.4pt;width:85.05pt;height:85.05pt;z-index:251657216;mso-position-horizontal-relative:text;mso-position-vertical-relative:text">
                  <v:stroke dashstyle="1 1"/>
                  <v:textbox style="mso-next-textbox:#_x0000_s1030">
                    <w:txbxContent>
                      <w:p w:rsidR="0003341C" w:rsidRDefault="0003341C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22B63">
                    <w:rPr>
                      <w:rFonts w:ascii="Times New Roman" w:hAnsi="Times New Roman"/>
                      <w:b/>
                    </w:rPr>
                    <w:t>/</w:t>
                  </w:r>
                  <w:r w:rsidR="00022B6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22B63">
                    <w:rPr>
                      <w:rFonts w:ascii="Times New Roman" w:hAnsi="Times New Roman"/>
                      <w:b/>
                    </w:rPr>
                    <w:t>//</w:t>
                  </w:r>
                  <w:r w:rsidR="00022B6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22B63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9A2E9F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9A2E9F" w:rsidRPr="00D84EEB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9A2E9F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9A2E9F" w:rsidRPr="00C94AB6" w:rsidRDefault="00836B57" w:rsidP="008F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31" style="position:absolute;margin-left:392.4pt;margin-top:1.4pt;width:85.05pt;height:85.05pt;z-index:251658240;mso-position-horizontal-relative:text;mso-position-vertical-relative:text">
                  <v:stroke dashstyle="1 1"/>
                  <v:textbox style="mso-next-textbox:#_x0000_s1031">
                    <w:txbxContent>
                      <w:p w:rsidR="0003341C" w:rsidRDefault="0003341C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341C" w:rsidRDefault="0003341C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963513">
                    <w:rPr>
                      <w:rFonts w:ascii="Times New Roman" w:hAnsi="Times New Roman"/>
                      <w:b/>
                    </w:rPr>
                    <w:t>/</w:t>
                  </w:r>
                  <w:r w:rsidR="0096351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963513">
                    <w:rPr>
                      <w:rFonts w:ascii="Times New Roman" w:hAnsi="Times New Roman"/>
                      <w:b/>
                    </w:rPr>
                    <w:t>//</w:t>
                  </w:r>
                  <w:r w:rsidR="0096351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963513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9A2E9F" w:rsidRPr="00D84EEB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D84EEB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D84EEB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A2E9F" w:rsidRPr="00D84EEB" w:rsidRDefault="009A2E9F" w:rsidP="008F641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9A2E9F" w:rsidRPr="00D84EEB" w:rsidRDefault="009A2E9F" w:rsidP="00D44DEA">
      <w:pPr>
        <w:jc w:val="both"/>
        <w:rPr>
          <w:rFonts w:ascii="Times New Roman" w:hAnsi="Times New Roman"/>
          <w:sz w:val="24"/>
        </w:rPr>
      </w:pPr>
    </w:p>
    <w:sectPr w:rsidR="009A2E9F" w:rsidRPr="00D84EEB" w:rsidSect="00681CD4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61" w:rsidRDefault="00841F61">
      <w:r>
        <w:separator/>
      </w:r>
    </w:p>
  </w:endnote>
  <w:endnote w:type="continuationSeparator" w:id="0">
    <w:p w:rsidR="00841F61" w:rsidRDefault="00841F61">
      <w:r>
        <w:continuationSeparator/>
      </w:r>
    </w:p>
  </w:endnote>
  <w:endnote w:type="continuationNotice" w:id="1">
    <w:p w:rsidR="00841F61" w:rsidRDefault="00841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1C" w:rsidRDefault="0003341C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61" w:rsidRDefault="00841F61">
      <w:r>
        <w:separator/>
      </w:r>
    </w:p>
  </w:footnote>
  <w:footnote w:type="continuationSeparator" w:id="0">
    <w:p w:rsidR="00841F61" w:rsidRDefault="00841F61">
      <w:r>
        <w:continuationSeparator/>
      </w:r>
    </w:p>
  </w:footnote>
  <w:footnote w:type="continuationNotice" w:id="1">
    <w:p w:rsidR="00841F61" w:rsidRDefault="00841F61"/>
  </w:footnote>
  <w:footnote w:id="2">
    <w:p w:rsidR="00D77F21" w:rsidRPr="00A770D4" w:rsidRDefault="00D77F21" w:rsidP="00D77F21">
      <w:pPr>
        <w:pStyle w:val="af3"/>
        <w:jc w:val="both"/>
        <w:rPr>
          <w:sz w:val="18"/>
          <w:szCs w:val="18"/>
        </w:rPr>
      </w:pPr>
      <w:r>
        <w:rPr>
          <w:rStyle w:val="af5"/>
        </w:rPr>
        <w:t>1</w:t>
      </w:r>
      <w:r w:rsidRPr="00A770D4">
        <w:rPr>
          <w:sz w:val="18"/>
          <w:szCs w:val="18"/>
        </w:rPr>
        <w:t> Иной момент окончания срока действия процентной ставки может быть предусмотрен договором, являющимся основанием возникновения обеспеченного ипотекой обязательства.</w:t>
      </w:r>
    </w:p>
  </w:footnote>
  <w:footnote w:id="3">
    <w:p w:rsidR="00E07958" w:rsidRPr="00A770D4" w:rsidRDefault="00E07958" w:rsidP="00E07958">
      <w:pPr>
        <w:pStyle w:val="af3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1C" w:rsidRDefault="0003344C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34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41C">
      <w:rPr>
        <w:rStyle w:val="a8"/>
        <w:noProof/>
      </w:rPr>
      <w:t>1</w:t>
    </w:r>
    <w:r>
      <w:rPr>
        <w:rStyle w:val="a8"/>
      </w:rPr>
      <w:fldChar w:fldCharType="end"/>
    </w:r>
  </w:p>
  <w:p w:rsidR="0003341C" w:rsidRDefault="0003341C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1C" w:rsidRDefault="0003341C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1C" w:rsidRPr="00D87C00" w:rsidRDefault="0003341C">
    <w:pPr>
      <w:pStyle w:val="a6"/>
      <w:jc w:val="center"/>
      <w:rPr>
        <w:rFonts w:ascii="Times New Roman" w:hAnsi="Times New Roman"/>
        <w:sz w:val="24"/>
      </w:rPr>
    </w:pPr>
  </w:p>
  <w:p w:rsidR="0003341C" w:rsidRDefault="000334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6144FA3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3">
    <w:nsid w:val="09DB4671"/>
    <w:multiLevelType w:val="hybridMultilevel"/>
    <w:tmpl w:val="7E70FB6E"/>
    <w:lvl w:ilvl="0" w:tplc="91D891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BF12570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656B8B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9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2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3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A17BBF"/>
    <w:multiLevelType w:val="hybridMultilevel"/>
    <w:tmpl w:val="4D1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2CB36E3"/>
    <w:multiLevelType w:val="hybridMultilevel"/>
    <w:tmpl w:val="DED2BF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5523A"/>
    <w:multiLevelType w:val="multilevel"/>
    <w:tmpl w:val="BFF49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5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6">
    <w:nsid w:val="76322D4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22"/>
  </w:num>
  <w:num w:numId="8">
    <w:abstractNumId w:val="9"/>
  </w:num>
  <w:num w:numId="9">
    <w:abstractNumId w:val="5"/>
  </w:num>
  <w:num w:numId="10">
    <w:abstractNumId w:val="16"/>
  </w:num>
  <w:num w:numId="11">
    <w:abstractNumId w:val="6"/>
  </w:num>
  <w:num w:numId="12">
    <w:abstractNumId w:val="10"/>
  </w:num>
  <w:num w:numId="13">
    <w:abstractNumId w:val="28"/>
  </w:num>
  <w:num w:numId="14">
    <w:abstractNumId w:val="14"/>
  </w:num>
  <w:num w:numId="15">
    <w:abstractNumId w:val="29"/>
  </w:num>
  <w:num w:numId="16">
    <w:abstractNumId w:val="0"/>
  </w:num>
  <w:num w:numId="17">
    <w:abstractNumId w:val="18"/>
  </w:num>
  <w:num w:numId="18">
    <w:abstractNumId w:val="25"/>
  </w:num>
  <w:num w:numId="19">
    <w:abstractNumId w:val="4"/>
  </w:num>
  <w:num w:numId="20">
    <w:abstractNumId w:val="13"/>
  </w:num>
  <w:num w:numId="21">
    <w:abstractNumId w:val="27"/>
  </w:num>
  <w:num w:numId="22">
    <w:abstractNumId w:val="21"/>
  </w:num>
  <w:num w:numId="23">
    <w:abstractNumId w:val="23"/>
  </w:num>
  <w:num w:numId="24">
    <w:abstractNumId w:val="7"/>
  </w:num>
  <w:num w:numId="25">
    <w:abstractNumId w:val="26"/>
  </w:num>
  <w:num w:numId="26">
    <w:abstractNumId w:val="3"/>
  </w:num>
  <w:num w:numId="27">
    <w:abstractNumId w:val="2"/>
  </w:num>
  <w:num w:numId="28">
    <w:abstractNumId w:val="15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4D95"/>
    <w:rsid w:val="0000092D"/>
    <w:rsid w:val="00006881"/>
    <w:rsid w:val="00007A11"/>
    <w:rsid w:val="000102B9"/>
    <w:rsid w:val="0001215D"/>
    <w:rsid w:val="0001502F"/>
    <w:rsid w:val="00020F75"/>
    <w:rsid w:val="00021463"/>
    <w:rsid w:val="000220AC"/>
    <w:rsid w:val="00022B63"/>
    <w:rsid w:val="00022D27"/>
    <w:rsid w:val="00023DD8"/>
    <w:rsid w:val="00025C87"/>
    <w:rsid w:val="000307D8"/>
    <w:rsid w:val="00032A39"/>
    <w:rsid w:val="0003341C"/>
    <w:rsid w:val="0003344C"/>
    <w:rsid w:val="00034EAE"/>
    <w:rsid w:val="00035E39"/>
    <w:rsid w:val="00044014"/>
    <w:rsid w:val="000443D9"/>
    <w:rsid w:val="00044994"/>
    <w:rsid w:val="000453D0"/>
    <w:rsid w:val="00045F86"/>
    <w:rsid w:val="00047F69"/>
    <w:rsid w:val="00050066"/>
    <w:rsid w:val="00051774"/>
    <w:rsid w:val="00055F08"/>
    <w:rsid w:val="00056963"/>
    <w:rsid w:val="0005740C"/>
    <w:rsid w:val="00057511"/>
    <w:rsid w:val="00057A55"/>
    <w:rsid w:val="00061423"/>
    <w:rsid w:val="00061B85"/>
    <w:rsid w:val="00063110"/>
    <w:rsid w:val="000646C9"/>
    <w:rsid w:val="0006531F"/>
    <w:rsid w:val="000712FC"/>
    <w:rsid w:val="00072493"/>
    <w:rsid w:val="00080157"/>
    <w:rsid w:val="000831C9"/>
    <w:rsid w:val="00086199"/>
    <w:rsid w:val="00087083"/>
    <w:rsid w:val="000919E1"/>
    <w:rsid w:val="000925C7"/>
    <w:rsid w:val="000932B9"/>
    <w:rsid w:val="0009404B"/>
    <w:rsid w:val="00096CC3"/>
    <w:rsid w:val="00097A5E"/>
    <w:rsid w:val="000A08DF"/>
    <w:rsid w:val="000A1519"/>
    <w:rsid w:val="000A3B3B"/>
    <w:rsid w:val="000B16E1"/>
    <w:rsid w:val="000B5B21"/>
    <w:rsid w:val="000B5DA3"/>
    <w:rsid w:val="000B5FED"/>
    <w:rsid w:val="000C19D4"/>
    <w:rsid w:val="000C2291"/>
    <w:rsid w:val="000C44A2"/>
    <w:rsid w:val="000C4AEF"/>
    <w:rsid w:val="000C56B8"/>
    <w:rsid w:val="000D0DA1"/>
    <w:rsid w:val="000D1074"/>
    <w:rsid w:val="000D1D6C"/>
    <w:rsid w:val="000D2385"/>
    <w:rsid w:val="000D24E1"/>
    <w:rsid w:val="000D3703"/>
    <w:rsid w:val="000E166A"/>
    <w:rsid w:val="000E57D3"/>
    <w:rsid w:val="000E73B6"/>
    <w:rsid w:val="000E7A48"/>
    <w:rsid w:val="000F57A7"/>
    <w:rsid w:val="000F5E0C"/>
    <w:rsid w:val="000F5F1A"/>
    <w:rsid w:val="000F638B"/>
    <w:rsid w:val="00100B5A"/>
    <w:rsid w:val="0010289C"/>
    <w:rsid w:val="00105F8D"/>
    <w:rsid w:val="00111D61"/>
    <w:rsid w:val="00111F9C"/>
    <w:rsid w:val="00112FEF"/>
    <w:rsid w:val="001156B9"/>
    <w:rsid w:val="00115AB6"/>
    <w:rsid w:val="00116123"/>
    <w:rsid w:val="00120C0A"/>
    <w:rsid w:val="00120C3C"/>
    <w:rsid w:val="00124B54"/>
    <w:rsid w:val="001269E5"/>
    <w:rsid w:val="00131071"/>
    <w:rsid w:val="00132262"/>
    <w:rsid w:val="00132A62"/>
    <w:rsid w:val="0013715B"/>
    <w:rsid w:val="0014384E"/>
    <w:rsid w:val="00147C56"/>
    <w:rsid w:val="001502CE"/>
    <w:rsid w:val="0015785D"/>
    <w:rsid w:val="001605C5"/>
    <w:rsid w:val="00160DF3"/>
    <w:rsid w:val="00161431"/>
    <w:rsid w:val="00162298"/>
    <w:rsid w:val="001624DF"/>
    <w:rsid w:val="0016263A"/>
    <w:rsid w:val="00164D13"/>
    <w:rsid w:val="00165EAD"/>
    <w:rsid w:val="00174B09"/>
    <w:rsid w:val="00174DC7"/>
    <w:rsid w:val="00180096"/>
    <w:rsid w:val="0018378B"/>
    <w:rsid w:val="00190227"/>
    <w:rsid w:val="00191843"/>
    <w:rsid w:val="00192902"/>
    <w:rsid w:val="001A0753"/>
    <w:rsid w:val="001A404E"/>
    <w:rsid w:val="001B1178"/>
    <w:rsid w:val="001B32DB"/>
    <w:rsid w:val="001B3546"/>
    <w:rsid w:val="001B70DC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6CE5"/>
    <w:rsid w:val="001D760F"/>
    <w:rsid w:val="001E0F4F"/>
    <w:rsid w:val="001E16C3"/>
    <w:rsid w:val="001E2B94"/>
    <w:rsid w:val="001E5C45"/>
    <w:rsid w:val="001E5EB6"/>
    <w:rsid w:val="001F0773"/>
    <w:rsid w:val="001F1238"/>
    <w:rsid w:val="001F2AB2"/>
    <w:rsid w:val="001F3BE0"/>
    <w:rsid w:val="001F52FA"/>
    <w:rsid w:val="001F5602"/>
    <w:rsid w:val="001F619D"/>
    <w:rsid w:val="001F728F"/>
    <w:rsid w:val="002000D5"/>
    <w:rsid w:val="002033F5"/>
    <w:rsid w:val="00204280"/>
    <w:rsid w:val="0020480B"/>
    <w:rsid w:val="00204C83"/>
    <w:rsid w:val="00210D7B"/>
    <w:rsid w:val="002127E0"/>
    <w:rsid w:val="00212A8A"/>
    <w:rsid w:val="00224670"/>
    <w:rsid w:val="00225586"/>
    <w:rsid w:val="00231B7C"/>
    <w:rsid w:val="0023604F"/>
    <w:rsid w:val="002363D1"/>
    <w:rsid w:val="002404A9"/>
    <w:rsid w:val="00242977"/>
    <w:rsid w:val="00242F83"/>
    <w:rsid w:val="0024606E"/>
    <w:rsid w:val="002510C3"/>
    <w:rsid w:val="002530FC"/>
    <w:rsid w:val="00255CCC"/>
    <w:rsid w:val="002572B0"/>
    <w:rsid w:val="00257BB9"/>
    <w:rsid w:val="00265960"/>
    <w:rsid w:val="00277944"/>
    <w:rsid w:val="00280415"/>
    <w:rsid w:val="00283681"/>
    <w:rsid w:val="00283A33"/>
    <w:rsid w:val="00286AB9"/>
    <w:rsid w:val="002901B9"/>
    <w:rsid w:val="0029070C"/>
    <w:rsid w:val="0029331A"/>
    <w:rsid w:val="00296217"/>
    <w:rsid w:val="002A2F45"/>
    <w:rsid w:val="002A4BE7"/>
    <w:rsid w:val="002A5E5F"/>
    <w:rsid w:val="002A6760"/>
    <w:rsid w:val="002B17FA"/>
    <w:rsid w:val="002B3437"/>
    <w:rsid w:val="002B5DEA"/>
    <w:rsid w:val="002C0523"/>
    <w:rsid w:val="002C1B65"/>
    <w:rsid w:val="002C321E"/>
    <w:rsid w:val="002C378B"/>
    <w:rsid w:val="002C595D"/>
    <w:rsid w:val="002C59BC"/>
    <w:rsid w:val="002D0035"/>
    <w:rsid w:val="002D14E3"/>
    <w:rsid w:val="002D2F7A"/>
    <w:rsid w:val="002D47B0"/>
    <w:rsid w:val="002D6102"/>
    <w:rsid w:val="002D6E8F"/>
    <w:rsid w:val="002E1F1E"/>
    <w:rsid w:val="002F0B56"/>
    <w:rsid w:val="002F4D5E"/>
    <w:rsid w:val="002F6D42"/>
    <w:rsid w:val="00301B73"/>
    <w:rsid w:val="00305258"/>
    <w:rsid w:val="0031160A"/>
    <w:rsid w:val="0031690E"/>
    <w:rsid w:val="003203D8"/>
    <w:rsid w:val="0032081B"/>
    <w:rsid w:val="00321068"/>
    <w:rsid w:val="00322517"/>
    <w:rsid w:val="00325AB8"/>
    <w:rsid w:val="003272BD"/>
    <w:rsid w:val="0033052F"/>
    <w:rsid w:val="00330CF2"/>
    <w:rsid w:val="00332DDC"/>
    <w:rsid w:val="00334EA0"/>
    <w:rsid w:val="00337F64"/>
    <w:rsid w:val="003406D1"/>
    <w:rsid w:val="003411C6"/>
    <w:rsid w:val="003441FE"/>
    <w:rsid w:val="00345489"/>
    <w:rsid w:val="0034756C"/>
    <w:rsid w:val="003506AC"/>
    <w:rsid w:val="00351AF5"/>
    <w:rsid w:val="00351B31"/>
    <w:rsid w:val="00351C44"/>
    <w:rsid w:val="00353F95"/>
    <w:rsid w:val="003544B1"/>
    <w:rsid w:val="00354788"/>
    <w:rsid w:val="00355958"/>
    <w:rsid w:val="00357E10"/>
    <w:rsid w:val="0037219D"/>
    <w:rsid w:val="00374AB1"/>
    <w:rsid w:val="0037689C"/>
    <w:rsid w:val="00376A97"/>
    <w:rsid w:val="003771FC"/>
    <w:rsid w:val="0038061B"/>
    <w:rsid w:val="00382B74"/>
    <w:rsid w:val="00384207"/>
    <w:rsid w:val="00385A99"/>
    <w:rsid w:val="0039179D"/>
    <w:rsid w:val="00392A9C"/>
    <w:rsid w:val="00393A71"/>
    <w:rsid w:val="003975E7"/>
    <w:rsid w:val="00397F2E"/>
    <w:rsid w:val="003A166E"/>
    <w:rsid w:val="003A746D"/>
    <w:rsid w:val="003A7589"/>
    <w:rsid w:val="003B0406"/>
    <w:rsid w:val="003B1A25"/>
    <w:rsid w:val="003B76C5"/>
    <w:rsid w:val="003C0AA7"/>
    <w:rsid w:val="003C4D86"/>
    <w:rsid w:val="003D088D"/>
    <w:rsid w:val="003D1458"/>
    <w:rsid w:val="003D18DA"/>
    <w:rsid w:val="003D2AFB"/>
    <w:rsid w:val="003D2D6E"/>
    <w:rsid w:val="003D55AC"/>
    <w:rsid w:val="003E24B9"/>
    <w:rsid w:val="003E2974"/>
    <w:rsid w:val="003F0090"/>
    <w:rsid w:val="003F3E10"/>
    <w:rsid w:val="003F796F"/>
    <w:rsid w:val="00400581"/>
    <w:rsid w:val="00401A97"/>
    <w:rsid w:val="0040226A"/>
    <w:rsid w:val="00404D95"/>
    <w:rsid w:val="00407169"/>
    <w:rsid w:val="00410008"/>
    <w:rsid w:val="00420691"/>
    <w:rsid w:val="00424773"/>
    <w:rsid w:val="00427C72"/>
    <w:rsid w:val="00432AA8"/>
    <w:rsid w:val="0043338E"/>
    <w:rsid w:val="00433BBC"/>
    <w:rsid w:val="00435397"/>
    <w:rsid w:val="004448FE"/>
    <w:rsid w:val="0044643C"/>
    <w:rsid w:val="004501D4"/>
    <w:rsid w:val="00450C8B"/>
    <w:rsid w:val="004525EF"/>
    <w:rsid w:val="004601DC"/>
    <w:rsid w:val="0046713C"/>
    <w:rsid w:val="00467296"/>
    <w:rsid w:val="00474054"/>
    <w:rsid w:val="00474957"/>
    <w:rsid w:val="00476F3D"/>
    <w:rsid w:val="00482238"/>
    <w:rsid w:val="00483914"/>
    <w:rsid w:val="00485B48"/>
    <w:rsid w:val="00490AD5"/>
    <w:rsid w:val="00492B13"/>
    <w:rsid w:val="00494A37"/>
    <w:rsid w:val="00495A66"/>
    <w:rsid w:val="00496231"/>
    <w:rsid w:val="00497CEA"/>
    <w:rsid w:val="00497E25"/>
    <w:rsid w:val="004A0144"/>
    <w:rsid w:val="004A06A4"/>
    <w:rsid w:val="004A0981"/>
    <w:rsid w:val="004A1C0F"/>
    <w:rsid w:val="004A5AF1"/>
    <w:rsid w:val="004A647E"/>
    <w:rsid w:val="004A6CE4"/>
    <w:rsid w:val="004B2020"/>
    <w:rsid w:val="004B2343"/>
    <w:rsid w:val="004B2E1B"/>
    <w:rsid w:val="004B31B4"/>
    <w:rsid w:val="004B58D1"/>
    <w:rsid w:val="004B63D2"/>
    <w:rsid w:val="004C1834"/>
    <w:rsid w:val="004C257B"/>
    <w:rsid w:val="004C286F"/>
    <w:rsid w:val="004C66E9"/>
    <w:rsid w:val="004D0CB8"/>
    <w:rsid w:val="004D0EC2"/>
    <w:rsid w:val="004D3D4E"/>
    <w:rsid w:val="004D5DDD"/>
    <w:rsid w:val="004D6F44"/>
    <w:rsid w:val="004D6F74"/>
    <w:rsid w:val="004D6F91"/>
    <w:rsid w:val="004D7671"/>
    <w:rsid w:val="004E1AC5"/>
    <w:rsid w:val="004E3A39"/>
    <w:rsid w:val="004E47AE"/>
    <w:rsid w:val="004E6516"/>
    <w:rsid w:val="004E775A"/>
    <w:rsid w:val="004F002E"/>
    <w:rsid w:val="004F33D4"/>
    <w:rsid w:val="004F33DE"/>
    <w:rsid w:val="004F365E"/>
    <w:rsid w:val="004F3F11"/>
    <w:rsid w:val="004F42F3"/>
    <w:rsid w:val="004F5C61"/>
    <w:rsid w:val="0050300D"/>
    <w:rsid w:val="00503DB2"/>
    <w:rsid w:val="00506F17"/>
    <w:rsid w:val="00507845"/>
    <w:rsid w:val="00507B5A"/>
    <w:rsid w:val="005127C9"/>
    <w:rsid w:val="00512C51"/>
    <w:rsid w:val="00513066"/>
    <w:rsid w:val="00515DFE"/>
    <w:rsid w:val="0051716D"/>
    <w:rsid w:val="00520403"/>
    <w:rsid w:val="005225B9"/>
    <w:rsid w:val="00522CA3"/>
    <w:rsid w:val="00523609"/>
    <w:rsid w:val="0052561A"/>
    <w:rsid w:val="0052677A"/>
    <w:rsid w:val="00533C21"/>
    <w:rsid w:val="005443A5"/>
    <w:rsid w:val="00545820"/>
    <w:rsid w:val="005475D0"/>
    <w:rsid w:val="005500A9"/>
    <w:rsid w:val="00551633"/>
    <w:rsid w:val="0056176F"/>
    <w:rsid w:val="00561B0A"/>
    <w:rsid w:val="00562EBC"/>
    <w:rsid w:val="005653DF"/>
    <w:rsid w:val="005679EF"/>
    <w:rsid w:val="0057000C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21A0"/>
    <w:rsid w:val="00592C4B"/>
    <w:rsid w:val="00593DE0"/>
    <w:rsid w:val="00594FA2"/>
    <w:rsid w:val="00596D7C"/>
    <w:rsid w:val="005A066D"/>
    <w:rsid w:val="005A0ADF"/>
    <w:rsid w:val="005A197D"/>
    <w:rsid w:val="005A4071"/>
    <w:rsid w:val="005A5E1C"/>
    <w:rsid w:val="005B2A7A"/>
    <w:rsid w:val="005B2D3F"/>
    <w:rsid w:val="005B648E"/>
    <w:rsid w:val="005B6967"/>
    <w:rsid w:val="005C056D"/>
    <w:rsid w:val="005C1D09"/>
    <w:rsid w:val="005C2463"/>
    <w:rsid w:val="005C50E3"/>
    <w:rsid w:val="005C6C77"/>
    <w:rsid w:val="005D03DF"/>
    <w:rsid w:val="005D520A"/>
    <w:rsid w:val="005D6906"/>
    <w:rsid w:val="005E26D3"/>
    <w:rsid w:val="005F220C"/>
    <w:rsid w:val="005F5856"/>
    <w:rsid w:val="00602E45"/>
    <w:rsid w:val="00604CBA"/>
    <w:rsid w:val="006050AE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2AAB"/>
    <w:rsid w:val="006334F6"/>
    <w:rsid w:val="0063383A"/>
    <w:rsid w:val="00633D8E"/>
    <w:rsid w:val="00634EFC"/>
    <w:rsid w:val="00636026"/>
    <w:rsid w:val="00642B04"/>
    <w:rsid w:val="00650C72"/>
    <w:rsid w:val="00652AD5"/>
    <w:rsid w:val="00654C23"/>
    <w:rsid w:val="006550EC"/>
    <w:rsid w:val="00655BB0"/>
    <w:rsid w:val="006565EC"/>
    <w:rsid w:val="00657ABF"/>
    <w:rsid w:val="00660DB5"/>
    <w:rsid w:val="0066128D"/>
    <w:rsid w:val="006639F2"/>
    <w:rsid w:val="00664006"/>
    <w:rsid w:val="0066475E"/>
    <w:rsid w:val="00665ED9"/>
    <w:rsid w:val="00671503"/>
    <w:rsid w:val="00672AAC"/>
    <w:rsid w:val="00672B9C"/>
    <w:rsid w:val="00675863"/>
    <w:rsid w:val="006778CA"/>
    <w:rsid w:val="00681CD4"/>
    <w:rsid w:val="006840A3"/>
    <w:rsid w:val="006850A1"/>
    <w:rsid w:val="00685B2E"/>
    <w:rsid w:val="00685D2D"/>
    <w:rsid w:val="00687205"/>
    <w:rsid w:val="00687FDC"/>
    <w:rsid w:val="00690A5C"/>
    <w:rsid w:val="00694686"/>
    <w:rsid w:val="00696A28"/>
    <w:rsid w:val="006A0A40"/>
    <w:rsid w:val="006A165A"/>
    <w:rsid w:val="006A207E"/>
    <w:rsid w:val="006A2C1D"/>
    <w:rsid w:val="006A32D2"/>
    <w:rsid w:val="006A5932"/>
    <w:rsid w:val="006A5936"/>
    <w:rsid w:val="006B27DD"/>
    <w:rsid w:val="006B3070"/>
    <w:rsid w:val="006B4C90"/>
    <w:rsid w:val="006C2EB1"/>
    <w:rsid w:val="006C36AD"/>
    <w:rsid w:val="006C5495"/>
    <w:rsid w:val="006C5DE7"/>
    <w:rsid w:val="006D1475"/>
    <w:rsid w:val="006D4E04"/>
    <w:rsid w:val="006D5352"/>
    <w:rsid w:val="006E000C"/>
    <w:rsid w:val="006E029B"/>
    <w:rsid w:val="006E4211"/>
    <w:rsid w:val="006E56A9"/>
    <w:rsid w:val="006E7411"/>
    <w:rsid w:val="006F2B6D"/>
    <w:rsid w:val="006F3EE0"/>
    <w:rsid w:val="006F4A47"/>
    <w:rsid w:val="006F56AC"/>
    <w:rsid w:val="006F6AC0"/>
    <w:rsid w:val="006F71AA"/>
    <w:rsid w:val="007009D7"/>
    <w:rsid w:val="0070305B"/>
    <w:rsid w:val="007031DC"/>
    <w:rsid w:val="00704408"/>
    <w:rsid w:val="0071678F"/>
    <w:rsid w:val="00716B22"/>
    <w:rsid w:val="00724323"/>
    <w:rsid w:val="00725111"/>
    <w:rsid w:val="00725AFF"/>
    <w:rsid w:val="00725B5A"/>
    <w:rsid w:val="00733D1B"/>
    <w:rsid w:val="007360C6"/>
    <w:rsid w:val="00737A87"/>
    <w:rsid w:val="00740A42"/>
    <w:rsid w:val="007412D5"/>
    <w:rsid w:val="00741939"/>
    <w:rsid w:val="00743BAB"/>
    <w:rsid w:val="007467C2"/>
    <w:rsid w:val="00746E6E"/>
    <w:rsid w:val="0074744A"/>
    <w:rsid w:val="00747FEB"/>
    <w:rsid w:val="00750526"/>
    <w:rsid w:val="007607E4"/>
    <w:rsid w:val="00760C03"/>
    <w:rsid w:val="00761429"/>
    <w:rsid w:val="00761BFF"/>
    <w:rsid w:val="00761D0A"/>
    <w:rsid w:val="00763151"/>
    <w:rsid w:val="007652D4"/>
    <w:rsid w:val="00765ED1"/>
    <w:rsid w:val="00766D56"/>
    <w:rsid w:val="007676C2"/>
    <w:rsid w:val="00770A89"/>
    <w:rsid w:val="00780DA4"/>
    <w:rsid w:val="0078134A"/>
    <w:rsid w:val="007840EC"/>
    <w:rsid w:val="007872BB"/>
    <w:rsid w:val="007873A3"/>
    <w:rsid w:val="00795066"/>
    <w:rsid w:val="00796C61"/>
    <w:rsid w:val="00796E55"/>
    <w:rsid w:val="007A1092"/>
    <w:rsid w:val="007A55C3"/>
    <w:rsid w:val="007A583F"/>
    <w:rsid w:val="007A5CEA"/>
    <w:rsid w:val="007A729E"/>
    <w:rsid w:val="007B0FD3"/>
    <w:rsid w:val="007B6125"/>
    <w:rsid w:val="007B7C17"/>
    <w:rsid w:val="007C251E"/>
    <w:rsid w:val="007C2E71"/>
    <w:rsid w:val="007C5DDB"/>
    <w:rsid w:val="007C69F7"/>
    <w:rsid w:val="007C751F"/>
    <w:rsid w:val="007D21FF"/>
    <w:rsid w:val="007D6740"/>
    <w:rsid w:val="007E2F36"/>
    <w:rsid w:val="007E79F6"/>
    <w:rsid w:val="007F2849"/>
    <w:rsid w:val="007F2E5B"/>
    <w:rsid w:val="007F7FE4"/>
    <w:rsid w:val="00802EB5"/>
    <w:rsid w:val="0081258A"/>
    <w:rsid w:val="008125E8"/>
    <w:rsid w:val="00814423"/>
    <w:rsid w:val="008148B6"/>
    <w:rsid w:val="00817D02"/>
    <w:rsid w:val="008259DD"/>
    <w:rsid w:val="008259FC"/>
    <w:rsid w:val="00832C36"/>
    <w:rsid w:val="00834420"/>
    <w:rsid w:val="00835894"/>
    <w:rsid w:val="00836B57"/>
    <w:rsid w:val="00836DF4"/>
    <w:rsid w:val="00837514"/>
    <w:rsid w:val="008377AB"/>
    <w:rsid w:val="008402D5"/>
    <w:rsid w:val="00840D4E"/>
    <w:rsid w:val="00841350"/>
    <w:rsid w:val="00841F61"/>
    <w:rsid w:val="0084238F"/>
    <w:rsid w:val="00845AB0"/>
    <w:rsid w:val="00847E2F"/>
    <w:rsid w:val="00850FA7"/>
    <w:rsid w:val="008518CC"/>
    <w:rsid w:val="008518E6"/>
    <w:rsid w:val="008523E6"/>
    <w:rsid w:val="00854E37"/>
    <w:rsid w:val="008622D5"/>
    <w:rsid w:val="00863332"/>
    <w:rsid w:val="00867A9C"/>
    <w:rsid w:val="00871B36"/>
    <w:rsid w:val="00872509"/>
    <w:rsid w:val="0087335A"/>
    <w:rsid w:val="008737BB"/>
    <w:rsid w:val="008762C1"/>
    <w:rsid w:val="008775FA"/>
    <w:rsid w:val="00882CDB"/>
    <w:rsid w:val="00883C18"/>
    <w:rsid w:val="00885231"/>
    <w:rsid w:val="00891E04"/>
    <w:rsid w:val="008A13AE"/>
    <w:rsid w:val="008A3653"/>
    <w:rsid w:val="008A7DAA"/>
    <w:rsid w:val="008B371F"/>
    <w:rsid w:val="008B592E"/>
    <w:rsid w:val="008B75AB"/>
    <w:rsid w:val="008C1C3A"/>
    <w:rsid w:val="008C4599"/>
    <w:rsid w:val="008D0B3B"/>
    <w:rsid w:val="008D32D2"/>
    <w:rsid w:val="008D6F10"/>
    <w:rsid w:val="008E04EC"/>
    <w:rsid w:val="008E2A03"/>
    <w:rsid w:val="008E2ADE"/>
    <w:rsid w:val="008E3815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11598"/>
    <w:rsid w:val="009126EF"/>
    <w:rsid w:val="009137F2"/>
    <w:rsid w:val="009216B8"/>
    <w:rsid w:val="00922385"/>
    <w:rsid w:val="00925BBA"/>
    <w:rsid w:val="00927AF0"/>
    <w:rsid w:val="00931B3B"/>
    <w:rsid w:val="009327B2"/>
    <w:rsid w:val="00933572"/>
    <w:rsid w:val="00944921"/>
    <w:rsid w:val="00945FE2"/>
    <w:rsid w:val="00946366"/>
    <w:rsid w:val="00946631"/>
    <w:rsid w:val="00947B9A"/>
    <w:rsid w:val="00950829"/>
    <w:rsid w:val="0095267E"/>
    <w:rsid w:val="00953611"/>
    <w:rsid w:val="00953985"/>
    <w:rsid w:val="00955DBA"/>
    <w:rsid w:val="00956894"/>
    <w:rsid w:val="00957D8E"/>
    <w:rsid w:val="009605AD"/>
    <w:rsid w:val="00963468"/>
    <w:rsid w:val="00963513"/>
    <w:rsid w:val="0096576D"/>
    <w:rsid w:val="00966CE2"/>
    <w:rsid w:val="0097007D"/>
    <w:rsid w:val="00975602"/>
    <w:rsid w:val="009766C0"/>
    <w:rsid w:val="0097765A"/>
    <w:rsid w:val="009814E6"/>
    <w:rsid w:val="00982A6D"/>
    <w:rsid w:val="009834A5"/>
    <w:rsid w:val="00984308"/>
    <w:rsid w:val="009918BA"/>
    <w:rsid w:val="009937AC"/>
    <w:rsid w:val="0099676C"/>
    <w:rsid w:val="00996F30"/>
    <w:rsid w:val="009A0EBC"/>
    <w:rsid w:val="009A14B0"/>
    <w:rsid w:val="009A207F"/>
    <w:rsid w:val="009A2E9F"/>
    <w:rsid w:val="009A4280"/>
    <w:rsid w:val="009B204F"/>
    <w:rsid w:val="009B2544"/>
    <w:rsid w:val="009B5062"/>
    <w:rsid w:val="009B534E"/>
    <w:rsid w:val="009B57AC"/>
    <w:rsid w:val="009B6730"/>
    <w:rsid w:val="009B756D"/>
    <w:rsid w:val="009C08AA"/>
    <w:rsid w:val="009C0BEB"/>
    <w:rsid w:val="009C23D4"/>
    <w:rsid w:val="009C2D1E"/>
    <w:rsid w:val="009C7945"/>
    <w:rsid w:val="009D01EE"/>
    <w:rsid w:val="009E1003"/>
    <w:rsid w:val="009E2304"/>
    <w:rsid w:val="009E60EA"/>
    <w:rsid w:val="009E742D"/>
    <w:rsid w:val="009F1189"/>
    <w:rsid w:val="009F3B94"/>
    <w:rsid w:val="009F4761"/>
    <w:rsid w:val="009F6F82"/>
    <w:rsid w:val="00A01D92"/>
    <w:rsid w:val="00A0364C"/>
    <w:rsid w:val="00A05E1A"/>
    <w:rsid w:val="00A06315"/>
    <w:rsid w:val="00A0696A"/>
    <w:rsid w:val="00A1023A"/>
    <w:rsid w:val="00A201A6"/>
    <w:rsid w:val="00A216B6"/>
    <w:rsid w:val="00A21FA2"/>
    <w:rsid w:val="00A23C2A"/>
    <w:rsid w:val="00A2493F"/>
    <w:rsid w:val="00A27BD6"/>
    <w:rsid w:val="00A35BE8"/>
    <w:rsid w:val="00A37627"/>
    <w:rsid w:val="00A40A38"/>
    <w:rsid w:val="00A432CA"/>
    <w:rsid w:val="00A443CD"/>
    <w:rsid w:val="00A45B23"/>
    <w:rsid w:val="00A4636F"/>
    <w:rsid w:val="00A478DC"/>
    <w:rsid w:val="00A50DE5"/>
    <w:rsid w:val="00A53552"/>
    <w:rsid w:val="00A553CE"/>
    <w:rsid w:val="00A55CFA"/>
    <w:rsid w:val="00A64CCA"/>
    <w:rsid w:val="00A66DDF"/>
    <w:rsid w:val="00A6757F"/>
    <w:rsid w:val="00A71BFF"/>
    <w:rsid w:val="00A75D35"/>
    <w:rsid w:val="00A75E8B"/>
    <w:rsid w:val="00A76C88"/>
    <w:rsid w:val="00A770D4"/>
    <w:rsid w:val="00A80657"/>
    <w:rsid w:val="00A83047"/>
    <w:rsid w:val="00A838CC"/>
    <w:rsid w:val="00A86BDA"/>
    <w:rsid w:val="00A91170"/>
    <w:rsid w:val="00A92E17"/>
    <w:rsid w:val="00A9789E"/>
    <w:rsid w:val="00AA22D3"/>
    <w:rsid w:val="00AA54BE"/>
    <w:rsid w:val="00AA6F86"/>
    <w:rsid w:val="00AA7B0B"/>
    <w:rsid w:val="00AB0737"/>
    <w:rsid w:val="00AB0DD5"/>
    <w:rsid w:val="00AB1351"/>
    <w:rsid w:val="00AB4076"/>
    <w:rsid w:val="00AB50B5"/>
    <w:rsid w:val="00AB569D"/>
    <w:rsid w:val="00AB5BFC"/>
    <w:rsid w:val="00AB6A30"/>
    <w:rsid w:val="00AB7017"/>
    <w:rsid w:val="00AC17D7"/>
    <w:rsid w:val="00AC3367"/>
    <w:rsid w:val="00AC7C75"/>
    <w:rsid w:val="00AD0385"/>
    <w:rsid w:val="00AD12D2"/>
    <w:rsid w:val="00AD4836"/>
    <w:rsid w:val="00AD6C2B"/>
    <w:rsid w:val="00AD6CAE"/>
    <w:rsid w:val="00AE42C6"/>
    <w:rsid w:val="00AE4D55"/>
    <w:rsid w:val="00AE7AB1"/>
    <w:rsid w:val="00AE7CDE"/>
    <w:rsid w:val="00AF0835"/>
    <w:rsid w:val="00AF2C62"/>
    <w:rsid w:val="00AF304E"/>
    <w:rsid w:val="00AF4606"/>
    <w:rsid w:val="00AF69B6"/>
    <w:rsid w:val="00B01504"/>
    <w:rsid w:val="00B01DF2"/>
    <w:rsid w:val="00B04386"/>
    <w:rsid w:val="00B04A02"/>
    <w:rsid w:val="00B05511"/>
    <w:rsid w:val="00B06D84"/>
    <w:rsid w:val="00B12F91"/>
    <w:rsid w:val="00B1741B"/>
    <w:rsid w:val="00B2302F"/>
    <w:rsid w:val="00B245A4"/>
    <w:rsid w:val="00B30328"/>
    <w:rsid w:val="00B309F1"/>
    <w:rsid w:val="00B3384C"/>
    <w:rsid w:val="00B36F96"/>
    <w:rsid w:val="00B400CA"/>
    <w:rsid w:val="00B42558"/>
    <w:rsid w:val="00B425C3"/>
    <w:rsid w:val="00B50F3C"/>
    <w:rsid w:val="00B540E2"/>
    <w:rsid w:val="00B54BF5"/>
    <w:rsid w:val="00B637DF"/>
    <w:rsid w:val="00B64C6F"/>
    <w:rsid w:val="00B64E6A"/>
    <w:rsid w:val="00B678F4"/>
    <w:rsid w:val="00B74C52"/>
    <w:rsid w:val="00B765C0"/>
    <w:rsid w:val="00B80563"/>
    <w:rsid w:val="00B82AD8"/>
    <w:rsid w:val="00B83194"/>
    <w:rsid w:val="00B86E36"/>
    <w:rsid w:val="00B915F9"/>
    <w:rsid w:val="00B92AB1"/>
    <w:rsid w:val="00B948C1"/>
    <w:rsid w:val="00B94C6D"/>
    <w:rsid w:val="00B950EF"/>
    <w:rsid w:val="00B95D29"/>
    <w:rsid w:val="00B970FD"/>
    <w:rsid w:val="00B97B66"/>
    <w:rsid w:val="00BA12EC"/>
    <w:rsid w:val="00BA2680"/>
    <w:rsid w:val="00BA3693"/>
    <w:rsid w:val="00BA4C66"/>
    <w:rsid w:val="00BA4D64"/>
    <w:rsid w:val="00BA5DEF"/>
    <w:rsid w:val="00BB2B25"/>
    <w:rsid w:val="00BB347D"/>
    <w:rsid w:val="00BB37BE"/>
    <w:rsid w:val="00BB3B04"/>
    <w:rsid w:val="00BB3C59"/>
    <w:rsid w:val="00BB3DFC"/>
    <w:rsid w:val="00BB44A3"/>
    <w:rsid w:val="00BB5C01"/>
    <w:rsid w:val="00BB6E05"/>
    <w:rsid w:val="00BC05FB"/>
    <w:rsid w:val="00BC6860"/>
    <w:rsid w:val="00BC699A"/>
    <w:rsid w:val="00BC71FD"/>
    <w:rsid w:val="00BC7CFF"/>
    <w:rsid w:val="00BD0CEB"/>
    <w:rsid w:val="00BD0F04"/>
    <w:rsid w:val="00BD1829"/>
    <w:rsid w:val="00BD5EDA"/>
    <w:rsid w:val="00BD7886"/>
    <w:rsid w:val="00BE22AA"/>
    <w:rsid w:val="00BE25FD"/>
    <w:rsid w:val="00BE3E5C"/>
    <w:rsid w:val="00BF05BA"/>
    <w:rsid w:val="00BF15C3"/>
    <w:rsid w:val="00BF3621"/>
    <w:rsid w:val="00BF42D4"/>
    <w:rsid w:val="00BF6F25"/>
    <w:rsid w:val="00C03298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3488"/>
    <w:rsid w:val="00C26CB1"/>
    <w:rsid w:val="00C318D0"/>
    <w:rsid w:val="00C32B2E"/>
    <w:rsid w:val="00C405DE"/>
    <w:rsid w:val="00C416D3"/>
    <w:rsid w:val="00C4174C"/>
    <w:rsid w:val="00C44882"/>
    <w:rsid w:val="00C465F2"/>
    <w:rsid w:val="00C473B7"/>
    <w:rsid w:val="00C47C56"/>
    <w:rsid w:val="00C51B9A"/>
    <w:rsid w:val="00C54081"/>
    <w:rsid w:val="00C544F2"/>
    <w:rsid w:val="00C55771"/>
    <w:rsid w:val="00C57B6D"/>
    <w:rsid w:val="00C57CA7"/>
    <w:rsid w:val="00C611EF"/>
    <w:rsid w:val="00C63268"/>
    <w:rsid w:val="00C64AB8"/>
    <w:rsid w:val="00C66653"/>
    <w:rsid w:val="00C713F0"/>
    <w:rsid w:val="00C72F66"/>
    <w:rsid w:val="00C775A3"/>
    <w:rsid w:val="00C83B3F"/>
    <w:rsid w:val="00C85D77"/>
    <w:rsid w:val="00C872B2"/>
    <w:rsid w:val="00C87D76"/>
    <w:rsid w:val="00C90F2F"/>
    <w:rsid w:val="00C93387"/>
    <w:rsid w:val="00C94AB6"/>
    <w:rsid w:val="00C95A34"/>
    <w:rsid w:val="00C97706"/>
    <w:rsid w:val="00CA01A1"/>
    <w:rsid w:val="00CA1D81"/>
    <w:rsid w:val="00CA3B9E"/>
    <w:rsid w:val="00CA50E6"/>
    <w:rsid w:val="00CA5336"/>
    <w:rsid w:val="00CA5BA6"/>
    <w:rsid w:val="00CA62AA"/>
    <w:rsid w:val="00CB4194"/>
    <w:rsid w:val="00CB49EE"/>
    <w:rsid w:val="00CB7426"/>
    <w:rsid w:val="00CB76CD"/>
    <w:rsid w:val="00CC0707"/>
    <w:rsid w:val="00CC42B9"/>
    <w:rsid w:val="00CC44C9"/>
    <w:rsid w:val="00CC6648"/>
    <w:rsid w:val="00CD0EC3"/>
    <w:rsid w:val="00CD0F9F"/>
    <w:rsid w:val="00CE74EB"/>
    <w:rsid w:val="00CF1910"/>
    <w:rsid w:val="00CF33AE"/>
    <w:rsid w:val="00CF3A4C"/>
    <w:rsid w:val="00CF43D1"/>
    <w:rsid w:val="00CF56F3"/>
    <w:rsid w:val="00CF5A93"/>
    <w:rsid w:val="00CF5AA8"/>
    <w:rsid w:val="00CF745C"/>
    <w:rsid w:val="00CF7C6D"/>
    <w:rsid w:val="00D027B5"/>
    <w:rsid w:val="00D03911"/>
    <w:rsid w:val="00D03BC1"/>
    <w:rsid w:val="00D06234"/>
    <w:rsid w:val="00D07733"/>
    <w:rsid w:val="00D1569E"/>
    <w:rsid w:val="00D21B86"/>
    <w:rsid w:val="00D21CF3"/>
    <w:rsid w:val="00D305CB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B89"/>
    <w:rsid w:val="00D54D3C"/>
    <w:rsid w:val="00D5745F"/>
    <w:rsid w:val="00D65F0B"/>
    <w:rsid w:val="00D679F1"/>
    <w:rsid w:val="00D67B55"/>
    <w:rsid w:val="00D707A4"/>
    <w:rsid w:val="00D77F21"/>
    <w:rsid w:val="00D8006E"/>
    <w:rsid w:val="00D81A06"/>
    <w:rsid w:val="00D84EEB"/>
    <w:rsid w:val="00D86FD0"/>
    <w:rsid w:val="00D87C00"/>
    <w:rsid w:val="00D90980"/>
    <w:rsid w:val="00DA2A47"/>
    <w:rsid w:val="00DA4B05"/>
    <w:rsid w:val="00DA64C9"/>
    <w:rsid w:val="00DA7398"/>
    <w:rsid w:val="00DB2AFA"/>
    <w:rsid w:val="00DB43D5"/>
    <w:rsid w:val="00DB7834"/>
    <w:rsid w:val="00DB7A56"/>
    <w:rsid w:val="00DC012E"/>
    <w:rsid w:val="00DC0DE2"/>
    <w:rsid w:val="00DC7FEC"/>
    <w:rsid w:val="00DD36B2"/>
    <w:rsid w:val="00DD42A4"/>
    <w:rsid w:val="00DD5466"/>
    <w:rsid w:val="00DD7173"/>
    <w:rsid w:val="00DF0C80"/>
    <w:rsid w:val="00DF1DB2"/>
    <w:rsid w:val="00DF38C9"/>
    <w:rsid w:val="00DF5C82"/>
    <w:rsid w:val="00DF6D35"/>
    <w:rsid w:val="00E00C72"/>
    <w:rsid w:val="00E02933"/>
    <w:rsid w:val="00E04BD7"/>
    <w:rsid w:val="00E06243"/>
    <w:rsid w:val="00E067D0"/>
    <w:rsid w:val="00E07958"/>
    <w:rsid w:val="00E10F44"/>
    <w:rsid w:val="00E139D9"/>
    <w:rsid w:val="00E201E6"/>
    <w:rsid w:val="00E20D6B"/>
    <w:rsid w:val="00E20E17"/>
    <w:rsid w:val="00E21EE1"/>
    <w:rsid w:val="00E240CB"/>
    <w:rsid w:val="00E31D5A"/>
    <w:rsid w:val="00E31FF1"/>
    <w:rsid w:val="00E3521B"/>
    <w:rsid w:val="00E377F8"/>
    <w:rsid w:val="00E37D5A"/>
    <w:rsid w:val="00E40988"/>
    <w:rsid w:val="00E426C3"/>
    <w:rsid w:val="00E434A9"/>
    <w:rsid w:val="00E43789"/>
    <w:rsid w:val="00E4514D"/>
    <w:rsid w:val="00E47514"/>
    <w:rsid w:val="00E5152C"/>
    <w:rsid w:val="00E518AA"/>
    <w:rsid w:val="00E526D3"/>
    <w:rsid w:val="00E538B0"/>
    <w:rsid w:val="00E55240"/>
    <w:rsid w:val="00E55D13"/>
    <w:rsid w:val="00E618B9"/>
    <w:rsid w:val="00E64E4D"/>
    <w:rsid w:val="00E675DF"/>
    <w:rsid w:val="00E71888"/>
    <w:rsid w:val="00E72516"/>
    <w:rsid w:val="00E72631"/>
    <w:rsid w:val="00E72836"/>
    <w:rsid w:val="00E754D9"/>
    <w:rsid w:val="00E75A53"/>
    <w:rsid w:val="00E762D5"/>
    <w:rsid w:val="00E80335"/>
    <w:rsid w:val="00E84BE6"/>
    <w:rsid w:val="00E86D52"/>
    <w:rsid w:val="00E93924"/>
    <w:rsid w:val="00E97ACA"/>
    <w:rsid w:val="00EA1099"/>
    <w:rsid w:val="00EA13CE"/>
    <w:rsid w:val="00EA249E"/>
    <w:rsid w:val="00EA64A3"/>
    <w:rsid w:val="00EA6AC8"/>
    <w:rsid w:val="00EB3FAC"/>
    <w:rsid w:val="00EB4EFD"/>
    <w:rsid w:val="00EC1349"/>
    <w:rsid w:val="00EC3CD9"/>
    <w:rsid w:val="00EC3EB5"/>
    <w:rsid w:val="00EC4B47"/>
    <w:rsid w:val="00ED0935"/>
    <w:rsid w:val="00ED3983"/>
    <w:rsid w:val="00ED6939"/>
    <w:rsid w:val="00EE20A1"/>
    <w:rsid w:val="00EE2D12"/>
    <w:rsid w:val="00EE3963"/>
    <w:rsid w:val="00EE4204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4D10"/>
    <w:rsid w:val="00F065C9"/>
    <w:rsid w:val="00F0690F"/>
    <w:rsid w:val="00F114E8"/>
    <w:rsid w:val="00F12B94"/>
    <w:rsid w:val="00F1554F"/>
    <w:rsid w:val="00F23E6F"/>
    <w:rsid w:val="00F23F15"/>
    <w:rsid w:val="00F24DDC"/>
    <w:rsid w:val="00F25FC7"/>
    <w:rsid w:val="00F33D58"/>
    <w:rsid w:val="00F376BC"/>
    <w:rsid w:val="00F429ED"/>
    <w:rsid w:val="00F441B5"/>
    <w:rsid w:val="00F44599"/>
    <w:rsid w:val="00F5173D"/>
    <w:rsid w:val="00F55267"/>
    <w:rsid w:val="00F55C2B"/>
    <w:rsid w:val="00F5758A"/>
    <w:rsid w:val="00F57EB6"/>
    <w:rsid w:val="00F60551"/>
    <w:rsid w:val="00F6064B"/>
    <w:rsid w:val="00F66EC7"/>
    <w:rsid w:val="00F704A2"/>
    <w:rsid w:val="00F720EA"/>
    <w:rsid w:val="00F72A5B"/>
    <w:rsid w:val="00F75480"/>
    <w:rsid w:val="00F77008"/>
    <w:rsid w:val="00F77A48"/>
    <w:rsid w:val="00F80708"/>
    <w:rsid w:val="00F8435A"/>
    <w:rsid w:val="00F84AC9"/>
    <w:rsid w:val="00F84BA4"/>
    <w:rsid w:val="00F93443"/>
    <w:rsid w:val="00F93856"/>
    <w:rsid w:val="00F95C13"/>
    <w:rsid w:val="00F979D6"/>
    <w:rsid w:val="00F97FCA"/>
    <w:rsid w:val="00FA10DF"/>
    <w:rsid w:val="00FA5443"/>
    <w:rsid w:val="00FA54EE"/>
    <w:rsid w:val="00FA5811"/>
    <w:rsid w:val="00FB1FE4"/>
    <w:rsid w:val="00FB6514"/>
    <w:rsid w:val="00FC4986"/>
    <w:rsid w:val="00FC52C2"/>
    <w:rsid w:val="00FC54E6"/>
    <w:rsid w:val="00FC70C4"/>
    <w:rsid w:val="00FC7744"/>
    <w:rsid w:val="00FC7DB8"/>
    <w:rsid w:val="00FC7FA1"/>
    <w:rsid w:val="00FD22E5"/>
    <w:rsid w:val="00FD59EC"/>
    <w:rsid w:val="00FE07C1"/>
    <w:rsid w:val="00FE3DF4"/>
    <w:rsid w:val="00FE7775"/>
    <w:rsid w:val="00FE7F16"/>
    <w:rsid w:val="00FF0E76"/>
    <w:rsid w:val="00FF29FB"/>
    <w:rsid w:val="00FF39C9"/>
    <w:rsid w:val="00FF4760"/>
    <w:rsid w:val="00FF5396"/>
    <w:rsid w:val="00FF5A61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EE34-E71E-48CA-A51F-7314F84A2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885F3-B0D3-46F1-9657-E522FE8219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B2BD8-6B05-4BC3-81EE-72AA709D3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56C37A-901E-49CD-889C-4027FFBDBB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6F4614-6526-4A9F-BF02-F3B8866E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13079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Демина Ирина Владимировна</cp:lastModifiedBy>
  <cp:revision>5</cp:revision>
  <cp:lastPrinted>2014-12-30T14:50:00Z</cp:lastPrinted>
  <dcterms:created xsi:type="dcterms:W3CDTF">2015-01-15T08:22:00Z</dcterms:created>
  <dcterms:modified xsi:type="dcterms:W3CDTF">2015-01-29T15:13:00Z</dcterms:modified>
</cp:coreProperties>
</file>