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A5" w:rsidRPr="001201C9" w:rsidRDefault="00A253A5" w:rsidP="00435D94">
      <w:pPr>
        <w:shd w:val="clear" w:color="auto" w:fill="D9D9D9"/>
        <w:ind w:left="5670"/>
        <w:outlineLvl w:val="0"/>
        <w:rPr>
          <w:i/>
        </w:rPr>
      </w:pPr>
      <w:r w:rsidRPr="001201C9">
        <w:rPr>
          <w:i/>
        </w:rPr>
        <w:t xml:space="preserve">Приложение № </w:t>
      </w:r>
      <w:r w:rsidR="005A2D24" w:rsidRPr="001201C9">
        <w:rPr>
          <w:i/>
        </w:rPr>
        <w:t>5</w:t>
      </w:r>
    </w:p>
    <w:p w:rsidR="00A253A5" w:rsidRPr="001201C9" w:rsidRDefault="00A253A5" w:rsidP="00A253A5">
      <w:pPr>
        <w:shd w:val="clear" w:color="auto" w:fill="D9D9D9"/>
        <w:ind w:left="5670"/>
        <w:outlineLvl w:val="0"/>
        <w:rPr>
          <w:i/>
        </w:rPr>
      </w:pPr>
      <w:r w:rsidRPr="001201C9">
        <w:rPr>
          <w:i/>
        </w:rPr>
        <w:t xml:space="preserve">УТВЕРЖДЕНО </w:t>
      </w:r>
    </w:p>
    <w:p w:rsidR="00A253A5" w:rsidRPr="001201C9" w:rsidRDefault="00A253A5" w:rsidP="00A253A5">
      <w:pPr>
        <w:shd w:val="clear" w:color="auto" w:fill="D9D9D9"/>
        <w:ind w:left="5670"/>
        <w:outlineLvl w:val="0"/>
        <w:rPr>
          <w:i/>
        </w:rPr>
      </w:pPr>
      <w:r w:rsidRPr="001201C9">
        <w:rPr>
          <w:i/>
        </w:rPr>
        <w:t xml:space="preserve">приказом заместителя генерального </w:t>
      </w:r>
    </w:p>
    <w:p w:rsidR="00A253A5" w:rsidRPr="001201C9" w:rsidRDefault="00A253A5" w:rsidP="00435D94">
      <w:pPr>
        <w:shd w:val="clear" w:color="auto" w:fill="D9D9D9"/>
        <w:ind w:left="5670"/>
        <w:outlineLvl w:val="0"/>
        <w:rPr>
          <w:i/>
        </w:rPr>
      </w:pPr>
      <w:r w:rsidRPr="001201C9">
        <w:rPr>
          <w:i/>
        </w:rPr>
        <w:t xml:space="preserve">директора ОАО «АИЖК» </w:t>
      </w:r>
    </w:p>
    <w:p w:rsidR="00A253A5" w:rsidRPr="001201C9" w:rsidRDefault="00A253A5" w:rsidP="00A253A5">
      <w:pPr>
        <w:shd w:val="clear" w:color="auto" w:fill="D9D9D9"/>
        <w:ind w:left="5670"/>
        <w:outlineLvl w:val="0"/>
        <w:rPr>
          <w:i/>
        </w:rPr>
      </w:pPr>
      <w:r w:rsidRPr="001201C9">
        <w:rPr>
          <w:i/>
        </w:rPr>
        <w:t>от __ __________ 2014 г. № _____</w:t>
      </w:r>
    </w:p>
    <w:p w:rsidR="009A3EFF" w:rsidRPr="001201C9" w:rsidRDefault="009A3EFF" w:rsidP="00741697">
      <w:pPr>
        <w:pStyle w:val="af8"/>
        <w:widowControl w:val="0"/>
        <w:jc w:val="right"/>
        <w:outlineLvl w:val="0"/>
        <w:rPr>
          <w:b w:val="0"/>
          <w:szCs w:val="24"/>
          <w:lang w:val="ru-RU"/>
        </w:rPr>
      </w:pPr>
    </w:p>
    <w:p w:rsidR="00C3415F" w:rsidRPr="001201C9" w:rsidRDefault="00C3415F" w:rsidP="0094284F">
      <w:pPr>
        <w:pStyle w:val="af8"/>
        <w:widowControl w:val="0"/>
        <w:jc w:val="left"/>
        <w:outlineLvl w:val="0"/>
        <w:rPr>
          <w:b w:val="0"/>
          <w:i/>
          <w:szCs w:val="24"/>
          <w:lang w:val="ru-RU"/>
        </w:rPr>
      </w:pPr>
    </w:p>
    <w:p w:rsidR="001C2BFE" w:rsidRPr="001201C9" w:rsidRDefault="00615470" w:rsidP="001C2BFE">
      <w:pPr>
        <w:pStyle w:val="1"/>
        <w:ind w:firstLine="426"/>
        <w:jc w:val="center"/>
        <w:rPr>
          <w:b/>
          <w:sz w:val="24"/>
          <w:szCs w:val="24"/>
        </w:rPr>
      </w:pPr>
      <w:r w:rsidRPr="001201C9">
        <w:rPr>
          <w:b/>
          <w:sz w:val="24"/>
          <w:szCs w:val="24"/>
        </w:rPr>
        <w:t xml:space="preserve">ПОСЛЕДУЮЩИЙ </w:t>
      </w:r>
      <w:r w:rsidR="00B86190" w:rsidRPr="001201C9">
        <w:rPr>
          <w:b/>
          <w:sz w:val="24"/>
          <w:szCs w:val="24"/>
        </w:rPr>
        <w:t xml:space="preserve">ДОГОВОР ОБ ИПОТЕКЕ </w:t>
      </w:r>
      <w:r w:rsidR="001C2BFE" w:rsidRPr="001201C9">
        <w:rPr>
          <w:b/>
          <w:sz w:val="24"/>
          <w:szCs w:val="24"/>
        </w:rPr>
        <w:t>№_______</w:t>
      </w:r>
    </w:p>
    <w:p w:rsidR="00B86190" w:rsidRPr="001201C9" w:rsidRDefault="00B86190" w:rsidP="001C2BFE">
      <w:pPr>
        <w:pStyle w:val="14"/>
        <w:outlineLvl w:val="0"/>
        <w:rPr>
          <w:rFonts w:ascii="Times New Roman" w:hAnsi="Times New Roman"/>
          <w:b w:val="0"/>
          <w:i/>
          <w:spacing w:val="0"/>
          <w:szCs w:val="24"/>
        </w:rPr>
      </w:pPr>
      <w:r w:rsidRPr="001201C9">
        <w:rPr>
          <w:rFonts w:ascii="Times New Roman" w:hAnsi="Times New Roman"/>
          <w:b w:val="0"/>
          <w:i/>
          <w:spacing w:val="0"/>
          <w:szCs w:val="24"/>
          <w:highlight w:val="lightGray"/>
          <w:shd w:val="clear" w:color="auto" w:fill="D9D9D9"/>
        </w:rPr>
        <w:t>(</w:t>
      </w:r>
      <w:r w:rsidR="00350AEE" w:rsidRPr="001201C9">
        <w:rPr>
          <w:rFonts w:ascii="Times New Roman" w:hAnsi="Times New Roman"/>
          <w:b w:val="0"/>
          <w:i/>
          <w:spacing w:val="0"/>
          <w:szCs w:val="24"/>
          <w:highlight w:val="lightGray"/>
          <w:shd w:val="clear" w:color="auto" w:fill="D9D9D9"/>
        </w:rPr>
        <w:t xml:space="preserve">квартиры, </w:t>
      </w:r>
      <w:r w:rsidR="0094492B" w:rsidRPr="001201C9">
        <w:rPr>
          <w:rFonts w:ascii="Times New Roman" w:hAnsi="Times New Roman"/>
          <w:b w:val="0"/>
          <w:i/>
          <w:spacing w:val="0"/>
          <w:szCs w:val="24"/>
          <w:highlight w:val="lightGray"/>
          <w:shd w:val="clear" w:color="auto" w:fill="D9D9D9"/>
        </w:rPr>
        <w:t xml:space="preserve">земельного участка с </w:t>
      </w:r>
      <w:r w:rsidR="00350AEE" w:rsidRPr="001201C9">
        <w:rPr>
          <w:rFonts w:ascii="Times New Roman" w:hAnsi="Times New Roman"/>
          <w:b w:val="0"/>
          <w:i/>
          <w:spacing w:val="0"/>
          <w:szCs w:val="24"/>
          <w:highlight w:val="lightGray"/>
          <w:shd w:val="clear" w:color="auto" w:fill="D9D9D9"/>
        </w:rPr>
        <w:t>жил</w:t>
      </w:r>
      <w:r w:rsidR="0094492B" w:rsidRPr="001201C9">
        <w:rPr>
          <w:rFonts w:ascii="Times New Roman" w:hAnsi="Times New Roman"/>
          <w:b w:val="0"/>
          <w:i/>
          <w:spacing w:val="0"/>
          <w:szCs w:val="24"/>
          <w:highlight w:val="lightGray"/>
          <w:shd w:val="clear" w:color="auto" w:fill="D9D9D9"/>
        </w:rPr>
        <w:t>ым</w:t>
      </w:r>
      <w:r w:rsidR="00350AEE" w:rsidRPr="001201C9">
        <w:rPr>
          <w:rFonts w:ascii="Times New Roman" w:hAnsi="Times New Roman"/>
          <w:b w:val="0"/>
          <w:i/>
          <w:spacing w:val="0"/>
          <w:szCs w:val="24"/>
          <w:highlight w:val="lightGray"/>
          <w:shd w:val="clear" w:color="auto" w:fill="D9D9D9"/>
        </w:rPr>
        <w:t xml:space="preserve"> дом</w:t>
      </w:r>
      <w:r w:rsidR="0094492B" w:rsidRPr="001201C9">
        <w:rPr>
          <w:rFonts w:ascii="Times New Roman" w:hAnsi="Times New Roman"/>
          <w:b w:val="0"/>
          <w:i/>
          <w:spacing w:val="0"/>
          <w:szCs w:val="24"/>
          <w:highlight w:val="lightGray"/>
          <w:shd w:val="clear" w:color="auto" w:fill="D9D9D9"/>
        </w:rPr>
        <w:t>ом</w:t>
      </w:r>
      <w:r w:rsidR="001C57F9" w:rsidRPr="001201C9">
        <w:rPr>
          <w:rFonts w:ascii="Times New Roman" w:hAnsi="Times New Roman"/>
          <w:b w:val="0"/>
          <w:i/>
          <w:spacing w:val="0"/>
          <w:szCs w:val="24"/>
          <w:highlight w:val="lightGray"/>
          <w:shd w:val="clear" w:color="auto" w:fill="D9D9D9"/>
        </w:rPr>
        <w:t>)</w:t>
      </w:r>
      <w:r w:rsidR="00644CDD" w:rsidRPr="001201C9">
        <w:rPr>
          <w:rStyle w:val="af1"/>
          <w:rFonts w:ascii="Times New Roman" w:hAnsi="Times New Roman"/>
          <w:b w:val="0"/>
          <w:i/>
          <w:spacing w:val="0"/>
          <w:szCs w:val="24"/>
          <w:highlight w:val="lightGray"/>
          <w:shd w:val="clear" w:color="auto" w:fill="D9D9D9"/>
        </w:rPr>
        <w:footnoteReference w:customMarkFollows="1" w:id="2"/>
        <w:t>*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670"/>
      </w:tblGrid>
      <w:tr w:rsidR="00F77739" w:rsidRPr="001201C9" w:rsidTr="00F92969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1201C9" w:rsidRDefault="001C57F9" w:rsidP="00EC2D1B">
            <w:pPr>
              <w:spacing w:before="120" w:after="120"/>
            </w:pPr>
            <w:r w:rsidRPr="001201C9"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1201C9" w:rsidRDefault="001C57F9" w:rsidP="00F92969">
            <w:pPr>
              <w:spacing w:before="120" w:after="120"/>
              <w:jc w:val="right"/>
            </w:pPr>
            <w:r w:rsidRPr="001201C9">
              <w:rPr>
                <w:i/>
                <w:shd w:val="clear" w:color="auto" w:fill="D9D9D9"/>
              </w:rPr>
              <w:t>(число, месяц, год прописью)</w:t>
            </w:r>
            <w:r w:rsidR="005D78AE" w:rsidRPr="001201C9">
              <w:rPr>
                <w:i/>
              </w:rPr>
              <w:t xml:space="preserve"> </w:t>
            </w:r>
            <w:r w:rsidRPr="001201C9">
              <w:t>года</w:t>
            </w:r>
          </w:p>
        </w:tc>
      </w:tr>
    </w:tbl>
    <w:p w:rsidR="009435A9" w:rsidRPr="001201C9" w:rsidRDefault="001C57F9" w:rsidP="00F77739">
      <w:pPr>
        <w:jc w:val="both"/>
      </w:pPr>
      <w:r w:rsidRPr="001201C9">
        <w:t>__________________________,</w:t>
      </w:r>
    </w:p>
    <w:p w:rsidR="009435A9" w:rsidRPr="001201C9" w:rsidRDefault="00194FBA" w:rsidP="00FE49F3">
      <w:pPr>
        <w:spacing w:before="120" w:after="60"/>
        <w:jc w:val="both"/>
      </w:pPr>
      <w:r w:rsidRPr="001201C9">
        <w:rPr>
          <w:i/>
          <w:shd w:val="clear" w:color="auto" w:fill="D9D9D9"/>
        </w:rPr>
        <w:t>В</w:t>
      </w:r>
      <w:r w:rsidR="001C57F9" w:rsidRPr="001201C9">
        <w:rPr>
          <w:i/>
          <w:shd w:val="clear" w:color="auto" w:fill="D9D9D9"/>
        </w:rPr>
        <w:t xml:space="preserve"> случае если денежные средства были предоставлены кредитной организацией, добавляется следующий текст:</w:t>
      </w:r>
    </w:p>
    <w:p w:rsidR="00F93AC1" w:rsidRPr="001201C9" w:rsidRDefault="0089467D" w:rsidP="00F93AC1">
      <w:pPr>
        <w:jc w:val="both"/>
      </w:pPr>
      <w:r w:rsidRPr="001201C9">
        <w:rPr>
          <w:i/>
        </w:rPr>
        <w:t xml:space="preserve">__________________________, являющ__ся кредитной организацией по законодательству Российской Федерации (лицензия на осуществление банковской деятельности от ____________г. № ___), </w:t>
      </w:r>
      <w:r w:rsidR="00F93AC1" w:rsidRPr="001201C9">
        <w:t>именуем__ в дальнейшем «ЗАЛОГОДЕРЖАТЕЛЬ», в лице _____________________, действующе__ на основании ____________, с одной стороны</w:t>
      </w:r>
      <w:r w:rsidR="00B17892" w:rsidRPr="001201C9">
        <w:t>,</w:t>
      </w:r>
      <w:r w:rsidR="00F93AC1" w:rsidRPr="001201C9">
        <w:t xml:space="preserve"> и:</w:t>
      </w:r>
    </w:p>
    <w:p w:rsidR="00B17892" w:rsidRPr="001201C9" w:rsidRDefault="00B17892" w:rsidP="00F77739">
      <w:pPr>
        <w:jc w:val="both"/>
      </w:pPr>
    </w:p>
    <w:p w:rsidR="00B17892" w:rsidRPr="001201C9" w:rsidRDefault="00B17892" w:rsidP="00F77739">
      <w:pPr>
        <w:jc w:val="both"/>
      </w:pPr>
      <w:r w:rsidRPr="001201C9">
        <w:t xml:space="preserve">гр. </w:t>
      </w:r>
      <w:r w:rsidR="001C57F9" w:rsidRPr="001201C9">
        <w:t>_____________________________________________ (паспорт: серия _______, номер ________, выдан _______________, «____»______ 20___ года</w:t>
      </w:r>
      <w:r w:rsidR="0002796F" w:rsidRPr="001201C9">
        <w:t>, код подразделения ________</w:t>
      </w:r>
      <w:r w:rsidR="001C57F9" w:rsidRPr="001201C9">
        <w:t>), проживающ</w:t>
      </w:r>
      <w:r w:rsidRPr="001201C9">
        <w:t>__</w:t>
      </w:r>
      <w:r w:rsidR="001C57F9" w:rsidRPr="001201C9">
        <w:t xml:space="preserve"> по адре</w:t>
      </w:r>
      <w:r w:rsidRPr="001201C9">
        <w:t>су: __________________________,</w:t>
      </w:r>
    </w:p>
    <w:p w:rsidR="00B17892" w:rsidRPr="001201C9" w:rsidRDefault="00B17892" w:rsidP="00F77739">
      <w:pPr>
        <w:jc w:val="both"/>
      </w:pPr>
    </w:p>
    <w:p w:rsidR="00B17892" w:rsidRPr="001201C9" w:rsidRDefault="00B17892" w:rsidP="00F77739">
      <w:pPr>
        <w:jc w:val="both"/>
        <w:rPr>
          <w:i/>
        </w:rPr>
      </w:pPr>
      <w:r w:rsidRPr="001201C9">
        <w:rPr>
          <w:i/>
        </w:rPr>
        <w:t xml:space="preserve">гр. </w:t>
      </w:r>
      <w:r w:rsidR="001C57F9" w:rsidRPr="001201C9">
        <w:rPr>
          <w:i/>
        </w:rPr>
        <w:t>_____________________________________________ (паспорт: серия _______, номер ________, выдан _______________, «____»______ 20___ года</w:t>
      </w:r>
      <w:r w:rsidR="0002796F" w:rsidRPr="001201C9">
        <w:rPr>
          <w:i/>
        </w:rPr>
        <w:t>, код подразделения ________</w:t>
      </w:r>
      <w:r w:rsidR="001C57F9" w:rsidRPr="001201C9">
        <w:rPr>
          <w:i/>
        </w:rPr>
        <w:t>), проживающ</w:t>
      </w:r>
      <w:r w:rsidRPr="001201C9">
        <w:rPr>
          <w:i/>
        </w:rPr>
        <w:t>__</w:t>
      </w:r>
      <w:r w:rsidR="001C57F9" w:rsidRPr="001201C9">
        <w:rPr>
          <w:i/>
        </w:rPr>
        <w:t xml:space="preserve"> по адресу: __________________________,</w:t>
      </w:r>
    </w:p>
    <w:p w:rsidR="00B17892" w:rsidRPr="001201C9" w:rsidRDefault="00B17892" w:rsidP="00F77739">
      <w:pPr>
        <w:jc w:val="both"/>
        <w:rPr>
          <w:i/>
        </w:rPr>
      </w:pPr>
    </w:p>
    <w:p w:rsidR="00F77739" w:rsidRPr="001201C9" w:rsidRDefault="001C57F9" w:rsidP="00F77739">
      <w:pPr>
        <w:jc w:val="both"/>
      </w:pPr>
      <w:r w:rsidRPr="001201C9">
        <w:t>именуем</w:t>
      </w:r>
      <w:r w:rsidR="00B17892" w:rsidRPr="001201C9">
        <w:t>__</w:t>
      </w:r>
      <w:r w:rsidRPr="001201C9">
        <w:t xml:space="preserve"> в дальнейшем «ЗАЛОГОДАТЕЛЬ», с другой стороны, совместно именуемые «Стороны», заключили </w:t>
      </w:r>
      <w:r w:rsidR="00D34545" w:rsidRPr="001201C9">
        <w:t xml:space="preserve"> последующий</w:t>
      </w:r>
      <w:r w:rsidRPr="001201C9">
        <w:t xml:space="preserve"> </w:t>
      </w:r>
      <w:r w:rsidR="00E5226E" w:rsidRPr="001201C9">
        <w:t xml:space="preserve">договор об ипотеке (далее – </w:t>
      </w:r>
      <w:r w:rsidRPr="001201C9">
        <w:t>Договор</w:t>
      </w:r>
      <w:r w:rsidR="00E5226E" w:rsidRPr="001201C9">
        <w:t>)</w:t>
      </w:r>
      <w:r w:rsidRPr="001201C9">
        <w:t xml:space="preserve"> о нижеследующем:</w:t>
      </w:r>
    </w:p>
    <w:p w:rsidR="00F77739" w:rsidRPr="001201C9" w:rsidRDefault="001C57F9" w:rsidP="00194FBA">
      <w:pPr>
        <w:spacing w:before="240" w:after="120"/>
        <w:jc w:val="center"/>
        <w:rPr>
          <w:b/>
        </w:rPr>
      </w:pPr>
      <w:r w:rsidRPr="001201C9">
        <w:rPr>
          <w:b/>
        </w:rPr>
        <w:t>Термины и определения</w:t>
      </w:r>
    </w:p>
    <w:p w:rsidR="00F77739" w:rsidRPr="001201C9" w:rsidRDefault="001C57F9" w:rsidP="00C67691">
      <w:pPr>
        <w:spacing w:after="120"/>
        <w:ind w:firstLine="709"/>
        <w:jc w:val="both"/>
      </w:pPr>
      <w:r w:rsidRPr="001201C9">
        <w:t>Используемые в</w:t>
      </w:r>
      <w:r w:rsidR="00090B35" w:rsidRPr="001201C9">
        <w:t xml:space="preserve"> Д</w:t>
      </w:r>
      <w:r w:rsidRPr="001201C9">
        <w:t>оговоре термины и определения равноприменимы в единственном и множественном числе. Встречающиеся в</w:t>
      </w:r>
      <w:r w:rsidR="00090B35" w:rsidRPr="001201C9">
        <w:t xml:space="preserve"> Д</w:t>
      </w:r>
      <w:r w:rsidRPr="001201C9">
        <w:t xml:space="preserve">оговоре термины, написанные с заглавной буквы, имеют значения, определенные в </w:t>
      </w:r>
      <w:r w:rsidR="00E5226E" w:rsidRPr="001201C9">
        <w:rPr>
          <w:i/>
        </w:rPr>
        <w:t>[</w:t>
      </w:r>
      <w:r w:rsidRPr="001201C9">
        <w:rPr>
          <w:i/>
        </w:rPr>
        <w:t>Кредитном договоре</w:t>
      </w:r>
      <w:r w:rsidR="00E5226E" w:rsidRPr="001201C9">
        <w:rPr>
          <w:i/>
        </w:rPr>
        <w:t>/</w:t>
      </w:r>
      <w:r w:rsidRPr="001201C9">
        <w:rPr>
          <w:i/>
        </w:rPr>
        <w:t>Договоре займа</w:t>
      </w:r>
      <w:r w:rsidR="00E5226E" w:rsidRPr="001201C9">
        <w:rPr>
          <w:i/>
        </w:rPr>
        <w:t xml:space="preserve">] </w:t>
      </w:r>
      <w:r w:rsidR="00E5226E" w:rsidRPr="001201C9">
        <w:rPr>
          <w:i/>
          <w:shd w:val="clear" w:color="auto" w:fill="D9D9D9"/>
        </w:rPr>
        <w:t>(здесь и далее в скобках [] курсивом указывается вариант в зависимости от условий сделки)</w:t>
      </w:r>
      <w:r w:rsidRPr="001201C9">
        <w:t>, если иное не определено</w:t>
      </w:r>
      <w:r w:rsidR="00090B35" w:rsidRPr="001201C9">
        <w:t xml:space="preserve"> Д</w:t>
      </w:r>
      <w:r w:rsidRPr="001201C9">
        <w:t>оговором.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9"/>
        <w:gridCol w:w="6302"/>
      </w:tblGrid>
      <w:tr w:rsidR="00F93AC1" w:rsidRPr="001201C9" w:rsidTr="00571EE2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C1" w:rsidRPr="001201C9" w:rsidRDefault="00F93AC1" w:rsidP="00F62E4A">
            <w:pPr>
              <w:jc w:val="both"/>
              <w:rPr>
                <w:b/>
              </w:rPr>
            </w:pPr>
            <w:r w:rsidRPr="001201C9">
              <w:rPr>
                <w:b/>
              </w:rPr>
              <w:t>График платежей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4A" w:rsidRPr="001201C9" w:rsidRDefault="00F93AC1" w:rsidP="00C77387">
            <w:pPr>
              <w:jc w:val="both"/>
            </w:pPr>
            <w:r w:rsidRPr="001201C9">
              <w:t>Информационный расчет ежемесячных платежей З</w:t>
            </w:r>
            <w:r w:rsidR="00FD6E3E" w:rsidRPr="001201C9">
              <w:t>аемщик</w:t>
            </w:r>
            <w:r w:rsidR="008F441D" w:rsidRPr="001201C9">
              <w:t>а</w:t>
            </w:r>
            <w:r w:rsidRPr="001201C9">
              <w:t xml:space="preserve">, составляемый ЗАЛОГОДЕРЖАТЕЛЕМ и предоставляемый Заемщику (ЗАЛОГОДАТЕЛЮ) по факту выдачи </w:t>
            </w:r>
            <w:r w:rsidR="00090B35" w:rsidRPr="001201C9">
              <w:rPr>
                <w:i/>
              </w:rPr>
              <w:t>[кредита/займа]</w:t>
            </w:r>
            <w:r w:rsidRPr="001201C9">
              <w:t xml:space="preserve">, а также в случаях изменения размера </w:t>
            </w:r>
            <w:r w:rsidR="00C77387">
              <w:t>п</w:t>
            </w:r>
            <w:r w:rsidRPr="001201C9">
              <w:t xml:space="preserve">латежа в счет возврата </w:t>
            </w:r>
            <w:r w:rsidR="00090B35" w:rsidRPr="001201C9">
              <w:rPr>
                <w:i/>
              </w:rPr>
              <w:t>[кредита/займа]</w:t>
            </w:r>
            <w:r w:rsidRPr="001201C9">
              <w:t xml:space="preserve"> на условиях </w:t>
            </w:r>
            <w:r w:rsidR="00090B35" w:rsidRPr="001201C9">
              <w:rPr>
                <w:i/>
              </w:rPr>
              <w:t>[Кредитного договора/Договора займа]</w:t>
            </w:r>
          </w:p>
        </w:tc>
      </w:tr>
      <w:tr w:rsidR="00BD6D4C" w:rsidRPr="001201C9" w:rsidTr="00435D94">
        <w:trPr>
          <w:trHeight w:val="1494"/>
        </w:trPr>
        <w:tc>
          <w:tcPr>
            <w:tcW w:w="3269" w:type="dxa"/>
          </w:tcPr>
          <w:p w:rsidR="00BD6D4C" w:rsidRPr="001201C9" w:rsidRDefault="00216AC6" w:rsidP="00F77739">
            <w:pPr>
              <w:jc w:val="both"/>
              <w:rPr>
                <w:b/>
              </w:rPr>
            </w:pPr>
            <w:r w:rsidRPr="001201C9">
              <w:rPr>
                <w:b/>
              </w:rPr>
              <w:lastRenderedPageBreak/>
              <w:t>Ежемесячный платеж</w:t>
            </w:r>
          </w:p>
        </w:tc>
        <w:tc>
          <w:tcPr>
            <w:tcW w:w="6302" w:type="dxa"/>
          </w:tcPr>
          <w:p w:rsidR="009D1E1D" w:rsidRPr="001201C9" w:rsidRDefault="00216AC6" w:rsidP="0094492B">
            <w:pPr>
              <w:jc w:val="both"/>
            </w:pPr>
            <w:r w:rsidRPr="001201C9">
              <w:t xml:space="preserve">Ежемесячный аннуитетный платеж (кроме </w:t>
            </w:r>
            <w:r w:rsidR="0094492B" w:rsidRPr="001201C9">
              <w:t>платежей за П</w:t>
            </w:r>
            <w:r w:rsidRPr="001201C9">
              <w:t>ерв</w:t>
            </w:r>
            <w:r w:rsidR="0094492B" w:rsidRPr="001201C9">
              <w:t>ый</w:t>
            </w:r>
            <w:r w:rsidRPr="001201C9">
              <w:t xml:space="preserve"> и </w:t>
            </w:r>
            <w:r w:rsidR="0094492B" w:rsidRPr="001201C9">
              <w:t>П</w:t>
            </w:r>
            <w:r w:rsidRPr="001201C9">
              <w:t>оследн</w:t>
            </w:r>
            <w:r w:rsidR="0094492B" w:rsidRPr="001201C9">
              <w:t>ий</w:t>
            </w:r>
            <w:r w:rsidRPr="001201C9">
              <w:t xml:space="preserve"> </w:t>
            </w:r>
            <w:r w:rsidR="0094492B" w:rsidRPr="001201C9">
              <w:t>процентные периоды</w:t>
            </w:r>
            <w:r w:rsidRPr="001201C9">
              <w:t xml:space="preserve">), включающий сумму по возврату </w:t>
            </w:r>
            <w:r w:rsidR="00090B35" w:rsidRPr="001201C9">
              <w:rPr>
                <w:i/>
              </w:rPr>
              <w:t>[кредита/займа]</w:t>
            </w:r>
            <w:r w:rsidRPr="001201C9">
              <w:t xml:space="preserve"> и уплате начисленных процентов в соответствии с Графиком платежей</w:t>
            </w:r>
          </w:p>
        </w:tc>
      </w:tr>
      <w:tr w:rsidR="009D1E1D" w:rsidRPr="001201C9" w:rsidTr="001D2BAB">
        <w:trPr>
          <w:trHeight w:val="287"/>
        </w:trPr>
        <w:tc>
          <w:tcPr>
            <w:tcW w:w="3269" w:type="dxa"/>
          </w:tcPr>
          <w:p w:rsidR="009D1E1D" w:rsidRPr="001201C9" w:rsidRDefault="009D1E1D" w:rsidP="009D1E1D">
            <w:pPr>
              <w:jc w:val="both"/>
              <w:rPr>
                <w:b/>
              </w:rPr>
            </w:pPr>
            <w:r w:rsidRPr="001201C9">
              <w:rPr>
                <w:b/>
              </w:rPr>
              <w:t xml:space="preserve">Имущественное страхование </w:t>
            </w:r>
          </w:p>
        </w:tc>
        <w:tc>
          <w:tcPr>
            <w:tcW w:w="6302" w:type="dxa"/>
          </w:tcPr>
          <w:p w:rsidR="009D1E1D" w:rsidRPr="001201C9" w:rsidRDefault="009D1E1D" w:rsidP="00A865B3">
            <w:pPr>
              <w:jc w:val="both"/>
            </w:pPr>
            <w:r w:rsidRPr="001201C9">
              <w:t xml:space="preserve">Страхование рисков, связанных с утратой (гибелью) или повреждением </w:t>
            </w:r>
            <w:r w:rsidR="005810B4" w:rsidRPr="001201C9">
              <w:t xml:space="preserve"> НЕДВИЖИМОГО ИМУЩЕСТВА</w:t>
            </w:r>
            <w:r w:rsidRPr="001201C9">
              <w:t xml:space="preserve">, по условиям которого первым выгодоприобретателем является </w:t>
            </w:r>
            <w:r w:rsidR="005810B4" w:rsidRPr="001201C9">
              <w:t xml:space="preserve"> </w:t>
            </w:r>
            <w:r w:rsidR="00A865B3" w:rsidRPr="001201C9">
              <w:t>ЗАЛОГОДЕРЖАТЕЛЬ</w:t>
            </w:r>
          </w:p>
        </w:tc>
      </w:tr>
      <w:tr w:rsidR="001D2BAB" w:rsidRPr="001201C9" w:rsidTr="00571EE2">
        <w:trPr>
          <w:trHeight w:val="341"/>
        </w:trPr>
        <w:tc>
          <w:tcPr>
            <w:tcW w:w="3269" w:type="dxa"/>
          </w:tcPr>
          <w:p w:rsidR="001D2BAB" w:rsidRPr="001201C9" w:rsidRDefault="001D2BAB" w:rsidP="00F77739">
            <w:pPr>
              <w:jc w:val="both"/>
              <w:rPr>
                <w:b/>
              </w:rPr>
            </w:pPr>
            <w:r w:rsidRPr="001201C9">
              <w:rPr>
                <w:b/>
                <w:iCs/>
              </w:rPr>
              <w:t xml:space="preserve">Личное страхование </w:t>
            </w:r>
            <w:r w:rsidRPr="001201C9">
              <w:rPr>
                <w:i/>
                <w:highlight w:val="lightGray"/>
              </w:rPr>
              <w:t>(включается при наличии)</w:t>
            </w:r>
          </w:p>
        </w:tc>
        <w:tc>
          <w:tcPr>
            <w:tcW w:w="6302" w:type="dxa"/>
          </w:tcPr>
          <w:p w:rsidR="001D2BAB" w:rsidRPr="001201C9" w:rsidRDefault="001D2BAB" w:rsidP="001D2BAB">
            <w:pPr>
              <w:jc w:val="both"/>
            </w:pPr>
            <w:r w:rsidRPr="001201C9">
              <w:t xml:space="preserve">Страхование рисков, связанных с причинением вреда жизни и здоровью застрахованного Заемщика, имеющего доход на дату заключения </w:t>
            </w:r>
            <w:r w:rsidRPr="001201C9">
              <w:rPr>
                <w:i/>
              </w:rPr>
              <w:t>[Кредитного договора/Договора займа]</w:t>
            </w:r>
            <w:r w:rsidRPr="001201C9">
              <w:t xml:space="preserve">,  в результате несчастного случая и/или болезни (заболевания), по условиям которого первым выгодоприобретателем является </w:t>
            </w:r>
            <w:r w:rsidR="00A865B3" w:rsidRPr="001201C9">
              <w:t>ЗАЛОГОДЕРЖАТЕЛЬ</w:t>
            </w:r>
          </w:p>
        </w:tc>
      </w:tr>
      <w:tr w:rsidR="00571EE2" w:rsidRPr="001201C9" w:rsidTr="00571EE2">
        <w:tc>
          <w:tcPr>
            <w:tcW w:w="3269" w:type="dxa"/>
          </w:tcPr>
          <w:p w:rsidR="00571EE2" w:rsidRPr="001201C9" w:rsidRDefault="00216AC6" w:rsidP="00F62E4A">
            <w:pPr>
              <w:jc w:val="both"/>
              <w:rPr>
                <w:b/>
              </w:rPr>
            </w:pPr>
            <w:r w:rsidRPr="001201C9">
              <w:rPr>
                <w:b/>
              </w:rPr>
              <w:t xml:space="preserve">Остаток суммы </w:t>
            </w:r>
            <w:r w:rsidR="00090B35" w:rsidRPr="001201C9">
              <w:rPr>
                <w:b/>
                <w:i/>
              </w:rPr>
              <w:t>[кредита/займа]</w:t>
            </w:r>
          </w:p>
        </w:tc>
        <w:tc>
          <w:tcPr>
            <w:tcW w:w="6302" w:type="dxa"/>
          </w:tcPr>
          <w:p w:rsidR="00F92969" w:rsidRPr="001201C9" w:rsidRDefault="00216AC6" w:rsidP="00C77387">
            <w:pPr>
              <w:jc w:val="both"/>
            </w:pPr>
            <w:r w:rsidRPr="001201C9">
              <w:t xml:space="preserve">Сумма </w:t>
            </w:r>
            <w:r w:rsidR="00090B35" w:rsidRPr="001201C9">
              <w:rPr>
                <w:i/>
              </w:rPr>
              <w:t>[кредита/займа]</w:t>
            </w:r>
            <w:r w:rsidRPr="001201C9">
              <w:t xml:space="preserve">, </w:t>
            </w:r>
            <w:r w:rsidR="00C77387">
              <w:t xml:space="preserve">определяемая в соответствии с </w:t>
            </w:r>
            <w:r w:rsidRPr="001201C9">
              <w:t xml:space="preserve"> п. </w:t>
            </w:r>
            <w:fldSimple w:instr=" REF _Ref307565158 \r \h  \* MERGEFORMAT ">
              <w:r w:rsidR="001201C9">
                <w:t>1.7.1</w:t>
              </w:r>
            </w:fldSimple>
            <w:r w:rsidR="00090B35" w:rsidRPr="001201C9">
              <w:rPr>
                <w:i/>
              </w:rPr>
              <w:t xml:space="preserve"> </w:t>
            </w:r>
            <w:r w:rsidR="00090B35" w:rsidRPr="001201C9">
              <w:t>Д</w:t>
            </w:r>
            <w:r w:rsidRPr="001201C9">
              <w:t>оговора, за вычетом произведенных Заемщик</w:t>
            </w:r>
            <w:r w:rsidR="008F441D" w:rsidRPr="001201C9">
              <w:t>ом</w:t>
            </w:r>
            <w:r w:rsidRPr="001201C9">
              <w:t xml:space="preserve"> платежей в счет ее возврата</w:t>
            </w:r>
          </w:p>
        </w:tc>
      </w:tr>
      <w:tr w:rsidR="00F77739" w:rsidRPr="001201C9" w:rsidTr="00571EE2">
        <w:tc>
          <w:tcPr>
            <w:tcW w:w="3269" w:type="dxa"/>
          </w:tcPr>
          <w:p w:rsidR="00F77739" w:rsidRPr="001201C9" w:rsidRDefault="00216AC6" w:rsidP="00F77739">
            <w:pPr>
              <w:jc w:val="both"/>
            </w:pPr>
            <w:r w:rsidRPr="001201C9">
              <w:rPr>
                <w:b/>
              </w:rPr>
              <w:t>Первый процентный период</w:t>
            </w:r>
          </w:p>
        </w:tc>
        <w:tc>
          <w:tcPr>
            <w:tcW w:w="6302" w:type="dxa"/>
          </w:tcPr>
          <w:p w:rsidR="00F77739" w:rsidRPr="001201C9" w:rsidRDefault="00216AC6" w:rsidP="00191F07">
            <w:pPr>
              <w:jc w:val="both"/>
            </w:pPr>
            <w:r w:rsidRPr="001201C9">
              <w:t xml:space="preserve">Период с даты, следующей за датой предоставления </w:t>
            </w:r>
            <w:r w:rsidR="00090B35" w:rsidRPr="001201C9">
              <w:rPr>
                <w:i/>
              </w:rPr>
              <w:t>[кредита/займа]</w:t>
            </w:r>
            <w:r w:rsidRPr="001201C9">
              <w:t xml:space="preserve">, по последнее число календарного месяца, в котором предоставлен </w:t>
            </w:r>
            <w:r w:rsidR="00090B35" w:rsidRPr="001201C9">
              <w:rPr>
                <w:i/>
              </w:rPr>
              <w:t>[кредит/заем]</w:t>
            </w:r>
            <w:r w:rsidRPr="001201C9">
              <w:t xml:space="preserve"> (обе даты включительно)</w:t>
            </w:r>
          </w:p>
        </w:tc>
      </w:tr>
      <w:tr w:rsidR="003F7EA1" w:rsidRPr="001201C9" w:rsidTr="00571EE2">
        <w:tc>
          <w:tcPr>
            <w:tcW w:w="3269" w:type="dxa"/>
          </w:tcPr>
          <w:p w:rsidR="003F7EA1" w:rsidRPr="001201C9" w:rsidRDefault="003F7EA1" w:rsidP="00F77739">
            <w:pPr>
              <w:jc w:val="both"/>
            </w:pPr>
            <w:r w:rsidRPr="001201C9">
              <w:rPr>
                <w:b/>
              </w:rPr>
              <w:t>Последний процентный период</w:t>
            </w:r>
          </w:p>
        </w:tc>
        <w:tc>
          <w:tcPr>
            <w:tcW w:w="6302" w:type="dxa"/>
          </w:tcPr>
          <w:p w:rsidR="003F7EA1" w:rsidRPr="001201C9" w:rsidRDefault="003F7EA1" w:rsidP="00A865B3">
            <w:pPr>
              <w:jc w:val="both"/>
              <w:rPr>
                <w:bCs/>
              </w:rPr>
            </w:pPr>
            <w:r w:rsidRPr="001201C9">
              <w:t xml:space="preserve">Период с первого числа календарного месяца, в котором обязательства </w:t>
            </w:r>
            <w:r w:rsidR="00A865B3" w:rsidRPr="001201C9">
              <w:t xml:space="preserve">Заемщика </w:t>
            </w:r>
            <w:r w:rsidRPr="001201C9">
              <w:t xml:space="preserve">по </w:t>
            </w:r>
            <w:r w:rsidR="00297CBB" w:rsidRPr="001201C9">
              <w:rPr>
                <w:i/>
              </w:rPr>
              <w:t>[</w:t>
            </w:r>
            <w:r w:rsidRPr="001201C9">
              <w:rPr>
                <w:i/>
              </w:rPr>
              <w:t>Кредитному договору/Договору займа</w:t>
            </w:r>
            <w:r w:rsidR="00297CBB" w:rsidRPr="001201C9">
              <w:rPr>
                <w:i/>
              </w:rPr>
              <w:t>]</w:t>
            </w:r>
            <w:r w:rsidRPr="001201C9">
              <w:rPr>
                <w:i/>
              </w:rPr>
              <w:t xml:space="preserve"> </w:t>
            </w:r>
            <w:r w:rsidRPr="001201C9">
              <w:t>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3F7EA1" w:rsidRPr="001201C9" w:rsidTr="00571EE2">
        <w:tc>
          <w:tcPr>
            <w:tcW w:w="3269" w:type="dxa"/>
          </w:tcPr>
          <w:p w:rsidR="003F7EA1" w:rsidRPr="001201C9" w:rsidRDefault="003F7EA1" w:rsidP="00F77739">
            <w:pPr>
              <w:jc w:val="both"/>
              <w:rPr>
                <w:b/>
              </w:rPr>
            </w:pPr>
            <w:r w:rsidRPr="001201C9">
              <w:rPr>
                <w:b/>
              </w:rPr>
              <w:t>Просроченный платеж</w:t>
            </w:r>
          </w:p>
        </w:tc>
        <w:tc>
          <w:tcPr>
            <w:tcW w:w="6302" w:type="dxa"/>
          </w:tcPr>
          <w:p w:rsidR="003F7EA1" w:rsidRPr="001201C9" w:rsidRDefault="003F7EA1">
            <w:pPr>
              <w:jc w:val="both"/>
            </w:pPr>
            <w:r w:rsidRPr="001201C9">
              <w:t xml:space="preserve">Платеж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</w:t>
            </w:r>
            <w:r w:rsidRPr="001201C9">
              <w:rPr>
                <w:i/>
              </w:rPr>
              <w:t>[Кредитным договором/Договором займа]</w:t>
            </w:r>
            <w:r w:rsidRPr="001201C9">
              <w:t>, и включающие неуплаченные суммы по возврату</w:t>
            </w:r>
            <w:r w:rsidR="00C71EE5" w:rsidRPr="001201C9">
              <w:t xml:space="preserve"> Остатка суммы</w:t>
            </w:r>
            <w:r w:rsidRPr="001201C9">
              <w:t xml:space="preserve"> </w:t>
            </w:r>
            <w:r w:rsidRPr="001201C9">
              <w:rPr>
                <w:i/>
              </w:rPr>
              <w:t xml:space="preserve">[кредита/займа] </w:t>
            </w:r>
            <w:r w:rsidRPr="001201C9">
              <w:t>и/или уплате начисленных процентов</w:t>
            </w:r>
          </w:p>
        </w:tc>
      </w:tr>
      <w:tr w:rsidR="003F7EA1" w:rsidRPr="001201C9" w:rsidTr="00645CA1">
        <w:trPr>
          <w:trHeight w:val="725"/>
        </w:trPr>
        <w:tc>
          <w:tcPr>
            <w:tcW w:w="3269" w:type="dxa"/>
          </w:tcPr>
          <w:p w:rsidR="003F7EA1" w:rsidRPr="001201C9" w:rsidRDefault="003F7EA1" w:rsidP="00F77739">
            <w:pPr>
              <w:jc w:val="both"/>
            </w:pPr>
            <w:r w:rsidRPr="001201C9">
              <w:rPr>
                <w:b/>
              </w:rPr>
              <w:t>Процентный период</w:t>
            </w:r>
          </w:p>
        </w:tc>
        <w:tc>
          <w:tcPr>
            <w:tcW w:w="6302" w:type="dxa"/>
          </w:tcPr>
          <w:p w:rsidR="003F7EA1" w:rsidRPr="001201C9" w:rsidRDefault="003F7EA1" w:rsidP="00F77739">
            <w:pPr>
              <w:jc w:val="both"/>
            </w:pPr>
            <w:r w:rsidRPr="001201C9">
              <w:t>Период с первого по последнее число каждого календарного месяца (обе даты включительно)</w:t>
            </w:r>
          </w:p>
          <w:p w:rsidR="00645CA1" w:rsidRPr="001201C9" w:rsidRDefault="00645CA1" w:rsidP="00F77739">
            <w:pPr>
              <w:jc w:val="both"/>
            </w:pPr>
          </w:p>
        </w:tc>
      </w:tr>
      <w:tr w:rsidR="00645CA1" w:rsidRPr="001201C9" w:rsidTr="00645CA1">
        <w:trPr>
          <w:trHeight w:val="242"/>
        </w:trPr>
        <w:tc>
          <w:tcPr>
            <w:tcW w:w="3269" w:type="dxa"/>
            <w:tcBorders>
              <w:bottom w:val="single" w:sz="4" w:space="0" w:color="auto"/>
            </w:tcBorders>
          </w:tcPr>
          <w:p w:rsidR="00645CA1" w:rsidRPr="001201C9" w:rsidRDefault="00645CA1" w:rsidP="00330690">
            <w:pPr>
              <w:jc w:val="both"/>
              <w:rPr>
                <w:b/>
                <w:iCs/>
              </w:rPr>
            </w:pPr>
            <w:r w:rsidRPr="001201C9">
              <w:rPr>
                <w:b/>
                <w:iCs/>
              </w:rPr>
              <w:t>Титульное страхование</w:t>
            </w:r>
          </w:p>
          <w:p w:rsidR="00645CA1" w:rsidRPr="001201C9" w:rsidRDefault="00645CA1" w:rsidP="00F77739">
            <w:pPr>
              <w:jc w:val="both"/>
              <w:rPr>
                <w:b/>
              </w:rPr>
            </w:pPr>
            <w:r w:rsidRPr="001201C9">
              <w:rPr>
                <w:b/>
                <w:i/>
                <w:highlight w:val="lightGray"/>
              </w:rPr>
              <w:t>(включается при наличии)</w:t>
            </w:r>
            <w:r w:rsidRPr="001201C9">
              <w:rPr>
                <w:i/>
              </w:rPr>
              <w:t xml:space="preserve">  </w:t>
            </w:r>
          </w:p>
        </w:tc>
        <w:tc>
          <w:tcPr>
            <w:tcW w:w="6302" w:type="dxa"/>
          </w:tcPr>
          <w:p w:rsidR="00645CA1" w:rsidRPr="001201C9" w:rsidRDefault="00645CA1" w:rsidP="00A865B3">
            <w:pPr>
              <w:jc w:val="both"/>
            </w:pPr>
            <w:r w:rsidRPr="001201C9">
              <w:rPr>
                <w:iCs/>
              </w:rPr>
              <w:t xml:space="preserve">Страхование рисков утраты права собственности на </w:t>
            </w:r>
            <w:r w:rsidR="00A865B3" w:rsidRPr="001201C9">
              <w:rPr>
                <w:iCs/>
              </w:rPr>
              <w:t>НЕДВИЖИМОЕ ИМУЩЕСТВО</w:t>
            </w:r>
            <w:r w:rsidRPr="001201C9">
              <w:rPr>
                <w:iCs/>
              </w:rPr>
              <w:t xml:space="preserve">, по условиям которого первым выгодоприобретателем является </w:t>
            </w:r>
            <w:r w:rsidR="00A865B3" w:rsidRPr="001201C9">
              <w:t>ЗАЛОГОДЕРЖАТЕЛЬ</w:t>
            </w:r>
          </w:p>
        </w:tc>
      </w:tr>
    </w:tbl>
    <w:p w:rsidR="00B86190" w:rsidRPr="001201C9" w:rsidRDefault="00216AC6" w:rsidP="00AD50D7">
      <w:pPr>
        <w:pStyle w:val="1"/>
        <w:numPr>
          <w:ilvl w:val="0"/>
          <w:numId w:val="1"/>
        </w:numPr>
        <w:spacing w:before="240" w:after="120"/>
        <w:ind w:left="533" w:hanging="533"/>
        <w:jc w:val="center"/>
        <w:rPr>
          <w:b/>
          <w:sz w:val="24"/>
          <w:szCs w:val="24"/>
        </w:rPr>
      </w:pPr>
      <w:r w:rsidRPr="001201C9">
        <w:rPr>
          <w:b/>
          <w:sz w:val="24"/>
          <w:szCs w:val="24"/>
        </w:rPr>
        <w:t>ПРЕДМЕТ ДОГОВОРА</w:t>
      </w:r>
    </w:p>
    <w:p w:rsidR="00922F96" w:rsidRPr="001201C9" w:rsidRDefault="00216AC6" w:rsidP="00B74603">
      <w:pPr>
        <w:pStyle w:val="af7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Ref309755582"/>
      <w:r w:rsidRPr="001201C9">
        <w:rPr>
          <w:rFonts w:ascii="Times New Roman" w:hAnsi="Times New Roman"/>
          <w:sz w:val="24"/>
          <w:szCs w:val="24"/>
        </w:rPr>
        <w:t xml:space="preserve">ЗАЛОГОДАТЕЛЬ, являющийся Заемщиком по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Pr="001201C9">
        <w:rPr>
          <w:rFonts w:ascii="Times New Roman" w:hAnsi="Times New Roman"/>
          <w:sz w:val="24"/>
          <w:szCs w:val="24"/>
        </w:rPr>
        <w:t xml:space="preserve"> от «___» ________20__ г. №____, заключенному в городе ____ между ЗАЛОГОДАТЕЛЕМ и ЗАЛОГОДЕРЖАТЕЛЕМ (далее –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[Кредитный договор/Договор займа]</w:t>
      </w:r>
      <w:r w:rsidRPr="001201C9">
        <w:rPr>
          <w:rFonts w:ascii="Times New Roman" w:hAnsi="Times New Roman"/>
          <w:sz w:val="24"/>
          <w:szCs w:val="24"/>
        </w:rPr>
        <w:t xml:space="preserve">), в целях обеспечения принятых на себя по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Pr="001201C9">
        <w:rPr>
          <w:rFonts w:ascii="Times New Roman" w:hAnsi="Times New Roman"/>
          <w:sz w:val="24"/>
          <w:szCs w:val="24"/>
        </w:rPr>
        <w:t xml:space="preserve"> обязательств, передает в </w:t>
      </w:r>
      <w:r w:rsidR="00D34545" w:rsidRPr="001201C9">
        <w:rPr>
          <w:rFonts w:ascii="Times New Roman" w:hAnsi="Times New Roman"/>
          <w:sz w:val="24"/>
          <w:szCs w:val="24"/>
        </w:rPr>
        <w:t xml:space="preserve">последующую </w:t>
      </w:r>
      <w:r w:rsidRPr="001201C9">
        <w:rPr>
          <w:rFonts w:ascii="Times New Roman" w:hAnsi="Times New Roman"/>
          <w:sz w:val="24"/>
          <w:szCs w:val="24"/>
        </w:rPr>
        <w:t>ипотеку (залог) ЗАЛОГОДЕРЖАТЕЛЮ</w:t>
      </w:r>
      <w:bookmarkEnd w:id="0"/>
    </w:p>
    <w:p w:rsidR="000F3C26" w:rsidRPr="001201C9" w:rsidRDefault="00216AC6" w:rsidP="00B74603">
      <w:pPr>
        <w:pStyle w:val="af7"/>
        <w:tabs>
          <w:tab w:val="left" w:pos="-1985"/>
          <w:tab w:val="left" w:pos="-1843"/>
        </w:tabs>
        <w:spacing w:before="120" w:after="60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lastRenderedPageBreak/>
        <w:t>Вариант в случае</w:t>
      </w:r>
      <w:r w:rsidR="007B021F"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>,</w:t>
      </w:r>
      <w:r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 xml:space="preserve"> если</w:t>
      </w:r>
      <w:r w:rsidR="008F441D"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 xml:space="preserve"> не все залогодатели выступают з</w:t>
      </w:r>
      <w:r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>аемщик</w:t>
      </w:r>
      <w:r w:rsidR="008F441D"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>ами</w:t>
      </w:r>
      <w:r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 xml:space="preserve"> по Кредитному договору/Договору займа</w:t>
      </w:r>
      <w:r w:rsidR="008D7918" w:rsidRPr="001201C9">
        <w:rPr>
          <w:rFonts w:ascii="Times New Roman" w:eastAsia="Times New Roman" w:hAnsi="Times New Roman"/>
          <w:i/>
          <w:iCs/>
          <w:sz w:val="24"/>
          <w:szCs w:val="24"/>
          <w:shd w:val="clear" w:color="auto" w:fill="D9D9D9"/>
        </w:rPr>
        <w:t xml:space="preserve"> </w:t>
      </w:r>
      <w:r w:rsidR="008D7918"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>либо не все заемщики по Кредитному договору/Договору займа выступают залогодателями по Договору</w:t>
      </w:r>
      <w:r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>:</w:t>
      </w:r>
    </w:p>
    <w:p w:rsidR="0066533E" w:rsidRPr="001201C9" w:rsidRDefault="008D7918" w:rsidP="00DB704F">
      <w:pPr>
        <w:pStyle w:val="af7"/>
        <w:tabs>
          <w:tab w:val="left" w:pos="-1985"/>
        </w:tabs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t>ЗАЛОГОДАТЕЛЬ в целях обеспечения исполнения обязательств, принятых на себя граждан__ ___________</w:t>
      </w:r>
      <w:r w:rsidRPr="001201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(ф.и.о.)</w:t>
      </w:r>
      <w:r w:rsidRPr="001201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 xml:space="preserve">и ___________ </w:t>
      </w: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(ф.и.о.)</w:t>
      </w:r>
      <w:r w:rsidRPr="001201C9">
        <w:rPr>
          <w:rFonts w:ascii="Times New Roman" w:hAnsi="Times New Roman"/>
          <w:sz w:val="24"/>
          <w:szCs w:val="24"/>
        </w:rPr>
        <w:t xml:space="preserve"> по</w:t>
      </w:r>
      <w:r w:rsidRPr="001201C9">
        <w:rPr>
          <w:rFonts w:ascii="Times New Roman" w:eastAsia="Times New Roman" w:hAnsi="Times New Roman"/>
          <w:i/>
          <w:sz w:val="24"/>
          <w:szCs w:val="24"/>
        </w:rPr>
        <w:t xml:space="preserve"> [Кредитному договору/Договору займа] </w:t>
      </w:r>
      <w:r w:rsidRPr="001201C9">
        <w:rPr>
          <w:rFonts w:ascii="Times New Roman" w:hAnsi="Times New Roman"/>
          <w:sz w:val="24"/>
          <w:szCs w:val="24"/>
        </w:rPr>
        <w:t>от «___» ________20__ г. № _____</w:t>
      </w:r>
      <w:r w:rsidRPr="001201C9">
        <w:rPr>
          <w:rFonts w:ascii="Times New Roman" w:eastAsia="Times New Roman" w:hAnsi="Times New Roman"/>
          <w:i/>
          <w:sz w:val="24"/>
          <w:szCs w:val="24"/>
        </w:rPr>
        <w:t xml:space="preserve"> (далее – [Кредитный договор/Договор займа]), </w:t>
      </w:r>
      <w:r w:rsidRPr="001201C9">
        <w:rPr>
          <w:rFonts w:ascii="Times New Roman" w:hAnsi="Times New Roman"/>
          <w:sz w:val="24"/>
          <w:szCs w:val="24"/>
        </w:rPr>
        <w:t xml:space="preserve">заключенному в _____________ между ЗАЛОГОДЕРЖАТЕЛЕМ и гр. __________ </w:t>
      </w:r>
      <w:r w:rsidRPr="001201C9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(ф.и.о.)</w:t>
      </w:r>
      <w:r w:rsidRPr="001201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>(паспорт гражданина РФ ______, выдан _____________ «__» _______ 20_ г.), зарегистрирован__) по адресу: ________________, гр. ______________</w:t>
      </w:r>
      <w:r w:rsidRPr="001201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(ф.и.о.)</w:t>
      </w:r>
      <w:r w:rsidRPr="001201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>(паспорт гражданина РФ ______, выдан ______________ «__» _______ 20_ г.), зарегистрирован__ по адресу: ________________, (далее – Заемщик),</w:t>
      </w:r>
      <w:r w:rsidRPr="001201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>передает в ипотеку (залог) ЗАЛОГОДЕРЖАТЕЛЮ)</w:t>
      </w:r>
    </w:p>
    <w:p w:rsidR="000F3C26" w:rsidRPr="001201C9" w:rsidRDefault="00216AC6" w:rsidP="00DB704F">
      <w:pPr>
        <w:pStyle w:val="af7"/>
        <w:tabs>
          <w:tab w:val="left" w:pos="-1843"/>
        </w:tabs>
        <w:spacing w:before="12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1201C9">
        <w:rPr>
          <w:rFonts w:ascii="Times New Roman" w:hAnsi="Times New Roman"/>
          <w:iCs/>
          <w:sz w:val="24"/>
          <w:szCs w:val="24"/>
        </w:rPr>
        <w:t xml:space="preserve">следующее </w:t>
      </w:r>
      <w:r w:rsidR="00520EDC" w:rsidRPr="001201C9">
        <w:rPr>
          <w:rFonts w:ascii="Times New Roman" w:hAnsi="Times New Roman"/>
          <w:iCs/>
          <w:sz w:val="24"/>
          <w:szCs w:val="24"/>
        </w:rPr>
        <w:t xml:space="preserve">НЕДВИЖИМОЕ </w:t>
      </w:r>
      <w:r w:rsidRPr="001201C9">
        <w:rPr>
          <w:rFonts w:ascii="Times New Roman" w:hAnsi="Times New Roman"/>
          <w:iCs/>
          <w:sz w:val="24"/>
          <w:szCs w:val="24"/>
        </w:rPr>
        <w:t>ИМУЩЕСТВО:</w:t>
      </w:r>
    </w:p>
    <w:p w:rsidR="009D2FDB" w:rsidRPr="001201C9" w:rsidRDefault="00216AC6" w:rsidP="00DB704F">
      <w:pPr>
        <w:pStyle w:val="af7"/>
        <w:tabs>
          <w:tab w:val="left" w:pos="-1985"/>
        </w:tabs>
        <w:spacing w:before="120" w:after="6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Вариант при предоставлении кредита/займа под ипотеку квартиры:</w:t>
      </w:r>
    </w:p>
    <w:p w:rsidR="00930567" w:rsidRPr="001201C9" w:rsidRDefault="00216AC6" w:rsidP="00DB704F">
      <w:pPr>
        <w:pStyle w:val="af7"/>
        <w:tabs>
          <w:tab w:val="left" w:pos="-198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t>квартиру, находящуюся по адресу: __________________________, состоящую из ________ комнат, общей площадью ___ кв. м, расположенную на ___ этаже ___ -этажного дома,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6C0ABC" w:rsidRPr="001201C9">
        <w:rPr>
          <w:rFonts w:ascii="Times New Roman" w:hAnsi="Times New Roman"/>
          <w:i/>
          <w:sz w:val="24"/>
          <w:szCs w:val="24"/>
        </w:rPr>
        <w:t>[</w:t>
      </w:r>
      <w:r w:rsidRPr="001201C9">
        <w:rPr>
          <w:rFonts w:ascii="Times New Roman" w:hAnsi="Times New Roman"/>
          <w:i/>
          <w:sz w:val="24"/>
          <w:szCs w:val="24"/>
        </w:rPr>
        <w:t>кадастровый</w:t>
      </w:r>
      <w:r w:rsidR="006C0ABC" w:rsidRPr="001201C9">
        <w:rPr>
          <w:rFonts w:ascii="Times New Roman" w:hAnsi="Times New Roman"/>
          <w:i/>
          <w:sz w:val="24"/>
          <w:szCs w:val="24"/>
        </w:rPr>
        <w:t>/</w:t>
      </w:r>
      <w:r w:rsidRPr="001201C9">
        <w:rPr>
          <w:rFonts w:ascii="Times New Roman" w:hAnsi="Times New Roman"/>
          <w:i/>
          <w:sz w:val="24"/>
          <w:szCs w:val="24"/>
        </w:rPr>
        <w:t>условный/инвентарный</w:t>
      </w:r>
      <w:r w:rsidR="006C0ABC" w:rsidRPr="001201C9">
        <w:rPr>
          <w:rFonts w:ascii="Times New Roman" w:hAnsi="Times New Roman"/>
          <w:i/>
          <w:sz w:val="24"/>
          <w:szCs w:val="24"/>
        </w:rPr>
        <w:t>]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>номер ________________________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6C0ABC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(указывается при наличии)</w:t>
      </w:r>
      <w:r w:rsidR="006C0ABC"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>(далее – Жилое помещение).</w:t>
      </w:r>
    </w:p>
    <w:p w:rsidR="009D2FDB" w:rsidRPr="001201C9" w:rsidRDefault="00216AC6" w:rsidP="00DB704F">
      <w:pPr>
        <w:pStyle w:val="af7"/>
        <w:tabs>
          <w:tab w:val="left" w:pos="-1985"/>
        </w:tabs>
        <w:spacing w:before="120" w:after="60"/>
        <w:ind w:left="567"/>
        <w:jc w:val="both"/>
        <w:rPr>
          <w:rFonts w:ascii="Times New Roman" w:hAnsi="Times New Roman"/>
          <w:i/>
          <w:sz w:val="24"/>
          <w:szCs w:val="24"/>
          <w:shd w:val="clear" w:color="auto" w:fill="D9D9D9"/>
        </w:rPr>
      </w:pP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Вариант при предоставлении кредита/займа под ипотеку жилого </w:t>
      </w:r>
      <w:r w:rsidR="005810B4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дома </w:t>
      </w: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и земельного участка:</w:t>
      </w:r>
    </w:p>
    <w:p w:rsidR="00072A61" w:rsidRPr="001201C9" w:rsidRDefault="00216AC6" w:rsidP="00072A61">
      <w:pPr>
        <w:pStyle w:val="af7"/>
        <w:tabs>
          <w:tab w:val="left" w:pos="-1985"/>
        </w:tabs>
        <w:ind w:left="567"/>
        <w:jc w:val="both"/>
        <w:rPr>
          <w:rFonts w:ascii="Times New Roman" w:hAnsi="Times New Roman"/>
          <w:b/>
          <w:i/>
          <w:sz w:val="24"/>
          <w:szCs w:val="24"/>
          <w:shd w:val="clear" w:color="auto" w:fill="D9D9D9"/>
        </w:rPr>
      </w:pPr>
      <w:r w:rsidRPr="001201C9">
        <w:rPr>
          <w:rFonts w:ascii="Times New Roman" w:hAnsi="Times New Roman"/>
          <w:sz w:val="24"/>
          <w:szCs w:val="24"/>
        </w:rPr>
        <w:t xml:space="preserve">жилой </w:t>
      </w:r>
      <w:r w:rsidR="00C71EE5" w:rsidRPr="001201C9">
        <w:rPr>
          <w:rFonts w:ascii="Times New Roman" w:hAnsi="Times New Roman"/>
          <w:sz w:val="24"/>
          <w:szCs w:val="24"/>
        </w:rPr>
        <w:t xml:space="preserve">дом </w:t>
      </w:r>
      <w:r w:rsidR="00C71EE5" w:rsidRPr="001201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71EE5" w:rsidRPr="001201C9">
        <w:rPr>
          <w:rFonts w:ascii="Times New Roman" w:hAnsi="Times New Roman"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>с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6C0ABC" w:rsidRPr="001201C9">
        <w:rPr>
          <w:rFonts w:ascii="Times New Roman" w:hAnsi="Times New Roman"/>
          <w:i/>
          <w:sz w:val="24"/>
          <w:szCs w:val="24"/>
        </w:rPr>
        <w:t>[кадастровым/</w:t>
      </w:r>
      <w:r w:rsidRPr="001201C9">
        <w:rPr>
          <w:rFonts w:ascii="Times New Roman" w:hAnsi="Times New Roman"/>
          <w:i/>
          <w:sz w:val="24"/>
          <w:szCs w:val="24"/>
        </w:rPr>
        <w:t>условным/инвентарным</w:t>
      </w:r>
      <w:r w:rsidR="006C0ABC" w:rsidRPr="001201C9">
        <w:rPr>
          <w:rFonts w:ascii="Times New Roman" w:hAnsi="Times New Roman"/>
          <w:i/>
          <w:sz w:val="24"/>
          <w:szCs w:val="24"/>
        </w:rPr>
        <w:t>]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>номером</w:t>
      </w:r>
      <w:r w:rsidRPr="001201C9">
        <w:rPr>
          <w:rFonts w:ascii="Times New Roman" w:hAnsi="Times New Roman"/>
          <w:i/>
          <w:sz w:val="24"/>
          <w:szCs w:val="24"/>
        </w:rPr>
        <w:t xml:space="preserve"> ________</w:t>
      </w:r>
      <w:r w:rsidR="006C0ABC"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6C0ABC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(указывается при наличии)</w:t>
      </w:r>
      <w:r w:rsidRPr="001201C9">
        <w:rPr>
          <w:rFonts w:ascii="Times New Roman" w:hAnsi="Times New Roman"/>
          <w:i/>
          <w:sz w:val="24"/>
          <w:szCs w:val="24"/>
        </w:rPr>
        <w:t xml:space="preserve">, </w:t>
      </w:r>
      <w:r w:rsidRPr="001201C9">
        <w:rPr>
          <w:rFonts w:ascii="Times New Roman" w:hAnsi="Times New Roman"/>
          <w:sz w:val="24"/>
          <w:szCs w:val="24"/>
        </w:rPr>
        <w:t>имеющий ______ этажей и состоящий из _____ комнат, общей площадью ______ кв. м, жилой площадью ____ кв. м (далее – Жилое помещение) и земельный участок</w:t>
      </w:r>
      <w:r w:rsidR="00615470" w:rsidRPr="001201C9">
        <w:rPr>
          <w:rFonts w:ascii="Times New Roman" w:hAnsi="Times New Roman"/>
          <w:sz w:val="24"/>
          <w:szCs w:val="24"/>
        </w:rPr>
        <w:t xml:space="preserve"> </w:t>
      </w:r>
      <w:r w:rsidR="00C36765" w:rsidRPr="001201C9">
        <w:rPr>
          <w:rFonts w:ascii="Times New Roman" w:hAnsi="Times New Roman"/>
          <w:sz w:val="24"/>
          <w:szCs w:val="24"/>
        </w:rPr>
        <w:t xml:space="preserve">из состава земель </w:t>
      </w:r>
      <w:r w:rsidR="002B569F" w:rsidRPr="001201C9">
        <w:rPr>
          <w:rFonts w:ascii="Times New Roman" w:hAnsi="Times New Roman"/>
          <w:sz w:val="24"/>
          <w:szCs w:val="24"/>
        </w:rPr>
        <w:t>________</w:t>
      </w:r>
      <w:r w:rsidR="00C36765" w:rsidRPr="001201C9">
        <w:rPr>
          <w:rFonts w:ascii="Times New Roman" w:hAnsi="Times New Roman"/>
          <w:sz w:val="24"/>
          <w:szCs w:val="24"/>
        </w:rPr>
        <w:t xml:space="preserve">, с разрешенным видом использования </w:t>
      </w:r>
      <w:r w:rsidR="00072A61" w:rsidRPr="001201C9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615470" w:rsidRPr="001201C9">
        <w:rPr>
          <w:rFonts w:ascii="Times New Roman" w:hAnsi="Times New Roman"/>
          <w:sz w:val="24"/>
          <w:szCs w:val="24"/>
        </w:rPr>
        <w:t xml:space="preserve">, общей площадью __(___) кв.м. </w:t>
      </w:r>
      <w:r w:rsidR="00072A61" w:rsidRPr="001201C9">
        <w:rPr>
          <w:rFonts w:ascii="Times New Roman" w:hAnsi="Times New Roman"/>
          <w:sz w:val="24"/>
          <w:szCs w:val="24"/>
        </w:rPr>
        <w:t xml:space="preserve"> (далее – Земельный участок), находящиеся по адресу: __________.</w:t>
      </w:r>
    </w:p>
    <w:p w:rsidR="00E0187B" w:rsidRPr="001201C9" w:rsidRDefault="00C36765" w:rsidP="00E0187B">
      <w:pPr>
        <w:pStyle w:val="af7"/>
        <w:ind w:left="567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(Здесь и далее по тексту Договора положения о Земельном участке</w:t>
      </w:r>
      <w:r w:rsidR="002B569F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 </w:t>
      </w: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отмечены курсивом и включаются в текст Договора в случае, если помимо Жилого помещения в ипотеку принимается Земельный участок</w:t>
      </w:r>
      <w:r w:rsidR="00615470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)</w:t>
      </w:r>
    </w:p>
    <w:p w:rsidR="00BE395C" w:rsidRPr="001201C9" w:rsidRDefault="00BE395C" w:rsidP="00BE395C">
      <w:pPr>
        <w:pStyle w:val="af7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iCs/>
          <w:sz w:val="24"/>
          <w:szCs w:val="24"/>
        </w:rPr>
        <w:t xml:space="preserve">Жилое помещение принадлежит ЗАЛОГОДАТЕЛЮ на праве </w:t>
      </w:r>
      <w:r w:rsidRPr="001201C9">
        <w:rPr>
          <w:rFonts w:ascii="Times New Roman" w:hAnsi="Times New Roman"/>
          <w:i/>
          <w:iCs/>
          <w:sz w:val="24"/>
          <w:szCs w:val="24"/>
        </w:rPr>
        <w:t>[собственности/общей совместной собственности/общей долевой собственности],</w:t>
      </w:r>
      <w:r w:rsidRPr="001201C9">
        <w:rPr>
          <w:rFonts w:ascii="Times New Roman" w:hAnsi="Times New Roman"/>
          <w:i/>
          <w:iCs/>
          <w:spacing w:val="-3"/>
          <w:sz w:val="24"/>
          <w:szCs w:val="24"/>
        </w:rPr>
        <w:t xml:space="preserve"> зарегистрированном  ____________________ </w:t>
      </w:r>
      <w:r w:rsidRPr="001201C9">
        <w:rPr>
          <w:rFonts w:ascii="Times New Roman" w:hAnsi="Times New Roman"/>
          <w:i/>
          <w:iCs/>
          <w:spacing w:val="-2"/>
          <w:sz w:val="24"/>
          <w:szCs w:val="24"/>
          <w:shd w:val="clear" w:color="auto" w:fill="D9D9D9"/>
        </w:rPr>
        <w:t>(указывается наименование регистрирующего органа,</w:t>
      </w:r>
      <w:r w:rsidRPr="001201C9">
        <w:rPr>
          <w:rFonts w:ascii="Times New Roman" w:eastAsia="Times New Roman" w:hAnsi="Times New Roman"/>
          <w:i/>
          <w:iCs/>
          <w:spacing w:val="-2"/>
          <w:sz w:val="24"/>
          <w:szCs w:val="24"/>
          <w:shd w:val="clear" w:color="auto" w:fill="D9D9D9"/>
        </w:rPr>
        <w:t xml:space="preserve"> </w:t>
      </w:r>
      <w:r w:rsidRPr="001201C9">
        <w:rPr>
          <w:rFonts w:ascii="Times New Roman" w:hAnsi="Times New Roman"/>
          <w:i/>
          <w:iCs/>
          <w:spacing w:val="-2"/>
          <w:sz w:val="24"/>
          <w:szCs w:val="24"/>
          <w:shd w:val="clear" w:color="auto" w:fill="D9D9D9"/>
        </w:rPr>
        <w:t>зарегистрировавшего право Залогодателя)</w:t>
      </w:r>
      <w:r w:rsidRPr="001201C9">
        <w:rPr>
          <w:rFonts w:ascii="Times New Roman" w:hAnsi="Times New Roman"/>
          <w:iCs/>
          <w:spacing w:val="-3"/>
          <w:sz w:val="24"/>
          <w:szCs w:val="24"/>
        </w:rPr>
        <w:t>,</w:t>
      </w:r>
      <w:r w:rsidRPr="001201C9">
        <w:rPr>
          <w:rFonts w:ascii="Times New Roman" w:hAnsi="Times New Roman"/>
          <w:iCs/>
          <w:sz w:val="24"/>
          <w:szCs w:val="24"/>
        </w:rPr>
        <w:t xml:space="preserve"> согласно _______________________ </w:t>
      </w:r>
      <w:r w:rsidRPr="001201C9">
        <w:rPr>
          <w:rFonts w:ascii="Times New Roman" w:hAnsi="Times New Roman"/>
          <w:i/>
          <w:iCs/>
          <w:spacing w:val="-1"/>
          <w:sz w:val="24"/>
          <w:szCs w:val="24"/>
          <w:shd w:val="clear" w:color="auto" w:fill="D9D9D9"/>
        </w:rPr>
        <w:t xml:space="preserve">(указываются правоустанавливающие документы на Жилое помещение – </w:t>
      </w:r>
      <w:r w:rsidRPr="001201C9">
        <w:rPr>
          <w:rFonts w:ascii="Times New Roman" w:hAnsi="Times New Roman"/>
          <w:i/>
          <w:iCs/>
          <w:spacing w:val="-2"/>
          <w:sz w:val="24"/>
          <w:szCs w:val="24"/>
          <w:shd w:val="clear" w:color="auto" w:fill="D9D9D9"/>
        </w:rPr>
        <w:t xml:space="preserve">дата и номер договора купли-продажи, мены, выкупа </w:t>
      </w:r>
      <w:r w:rsidRPr="001201C9">
        <w:rPr>
          <w:rFonts w:ascii="Times New Roman" w:hAnsi="Times New Roman"/>
          <w:i/>
          <w:iCs/>
          <w:spacing w:val="-3"/>
          <w:sz w:val="24"/>
          <w:szCs w:val="24"/>
          <w:shd w:val="clear" w:color="auto" w:fill="D9D9D9"/>
        </w:rPr>
        <w:t>(приватизации) и т. п., согласно которому ЗАЛОГОДАТЕЛЬ приобрел право собственности на Жилое помещение, дата и номер государственной регистрации, наименование регистрирующего органа, в случае, если договор подлежал государственной регистрации)</w:t>
      </w:r>
      <w:r w:rsidRPr="001201C9">
        <w:rPr>
          <w:rFonts w:ascii="Times New Roman" w:hAnsi="Times New Roman"/>
          <w:iCs/>
          <w:spacing w:val="-3"/>
          <w:sz w:val="24"/>
          <w:szCs w:val="24"/>
        </w:rPr>
        <w:t xml:space="preserve">,   </w:t>
      </w:r>
      <w:r w:rsidRPr="001201C9">
        <w:rPr>
          <w:rFonts w:ascii="Times New Roman" w:hAnsi="Times New Roman"/>
          <w:iCs/>
          <w:sz w:val="24"/>
          <w:szCs w:val="24"/>
        </w:rPr>
        <w:t>что подтверждается Свидетельством о государственной регистрации права собственности от «__» _____ __ г. №_____.</w:t>
      </w:r>
    </w:p>
    <w:p w:rsidR="00BE395C" w:rsidRPr="001201C9" w:rsidRDefault="00BE395C" w:rsidP="00BE395C">
      <w:pPr>
        <w:pStyle w:val="af7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201C9">
        <w:rPr>
          <w:rFonts w:ascii="Times New Roman" w:hAnsi="Times New Roman"/>
          <w:i/>
          <w:iCs/>
          <w:sz w:val="24"/>
          <w:szCs w:val="24"/>
        </w:rPr>
        <w:t xml:space="preserve">Земельный участок принадлежит ЗАЛОГОДАТЕЛЮ на праве [собственности/общей совместной собственности/общей долевой собственности], </w:t>
      </w:r>
      <w:r w:rsidRPr="001201C9">
        <w:rPr>
          <w:rFonts w:ascii="Times New Roman" w:hAnsi="Times New Roman"/>
          <w:iCs/>
          <w:sz w:val="24"/>
          <w:szCs w:val="24"/>
        </w:rPr>
        <w:t xml:space="preserve"> </w:t>
      </w:r>
      <w:r w:rsidRPr="001201C9">
        <w:rPr>
          <w:rFonts w:ascii="Times New Roman" w:hAnsi="Times New Roman"/>
          <w:i/>
          <w:iCs/>
          <w:spacing w:val="-3"/>
          <w:sz w:val="24"/>
          <w:szCs w:val="24"/>
        </w:rPr>
        <w:t xml:space="preserve">зарегистрированном  ____________________ </w:t>
      </w:r>
      <w:r w:rsidRPr="001201C9">
        <w:rPr>
          <w:rFonts w:ascii="Times New Roman" w:hAnsi="Times New Roman"/>
          <w:i/>
          <w:iCs/>
          <w:spacing w:val="-2"/>
          <w:sz w:val="24"/>
          <w:szCs w:val="24"/>
          <w:shd w:val="clear" w:color="auto" w:fill="D9D9D9"/>
        </w:rPr>
        <w:t>(указывается наименование регистрирующего органа,</w:t>
      </w:r>
      <w:r w:rsidRPr="001201C9">
        <w:rPr>
          <w:rFonts w:ascii="Times New Roman" w:eastAsia="Times New Roman" w:hAnsi="Times New Roman"/>
          <w:i/>
          <w:iCs/>
          <w:spacing w:val="-2"/>
          <w:sz w:val="24"/>
          <w:szCs w:val="24"/>
          <w:shd w:val="clear" w:color="auto" w:fill="D9D9D9"/>
        </w:rPr>
        <w:t xml:space="preserve"> </w:t>
      </w:r>
      <w:r w:rsidRPr="001201C9">
        <w:rPr>
          <w:rFonts w:ascii="Times New Roman" w:hAnsi="Times New Roman"/>
          <w:i/>
          <w:iCs/>
          <w:spacing w:val="-2"/>
          <w:sz w:val="24"/>
          <w:szCs w:val="24"/>
          <w:shd w:val="clear" w:color="auto" w:fill="D9D9D9"/>
        </w:rPr>
        <w:t>зарегистрировавшего право Залогодателя)</w:t>
      </w:r>
      <w:r w:rsidRPr="001201C9">
        <w:rPr>
          <w:rFonts w:ascii="Times New Roman" w:hAnsi="Times New Roman"/>
          <w:iCs/>
          <w:spacing w:val="-3"/>
          <w:sz w:val="24"/>
          <w:szCs w:val="24"/>
        </w:rPr>
        <w:t xml:space="preserve">, </w:t>
      </w:r>
      <w:r w:rsidRPr="001201C9">
        <w:rPr>
          <w:rFonts w:ascii="Times New Roman" w:hAnsi="Times New Roman"/>
          <w:i/>
          <w:iCs/>
          <w:sz w:val="24"/>
          <w:szCs w:val="24"/>
        </w:rPr>
        <w:t xml:space="preserve">согласно _______________________ </w:t>
      </w:r>
      <w:r w:rsidRPr="001201C9">
        <w:rPr>
          <w:rFonts w:ascii="Times New Roman" w:hAnsi="Times New Roman"/>
          <w:i/>
          <w:iCs/>
          <w:spacing w:val="-1"/>
          <w:sz w:val="24"/>
          <w:szCs w:val="24"/>
          <w:shd w:val="clear" w:color="auto" w:fill="D9D9D9"/>
        </w:rPr>
        <w:t xml:space="preserve">(указываются правоустанавливающие документы на Земельный участок – </w:t>
      </w:r>
      <w:r w:rsidRPr="001201C9">
        <w:rPr>
          <w:rFonts w:ascii="Times New Roman" w:hAnsi="Times New Roman"/>
          <w:i/>
          <w:iCs/>
          <w:spacing w:val="-2"/>
          <w:sz w:val="24"/>
          <w:szCs w:val="24"/>
          <w:shd w:val="clear" w:color="auto" w:fill="D9D9D9"/>
        </w:rPr>
        <w:t xml:space="preserve">дата и номер договора купли-продажи, мены, выкупа </w:t>
      </w:r>
      <w:r w:rsidRPr="001201C9">
        <w:rPr>
          <w:rFonts w:ascii="Times New Roman" w:hAnsi="Times New Roman"/>
          <w:i/>
          <w:iCs/>
          <w:spacing w:val="-3"/>
          <w:sz w:val="24"/>
          <w:szCs w:val="24"/>
          <w:shd w:val="clear" w:color="auto" w:fill="D9D9D9"/>
        </w:rPr>
        <w:t>(приватизации)) и т. п., согласно которому ЗАЛОГОДАТЕЛЬ приобрел право собственности на Земельный участок, дата и номер государственной регистрации, наименование регистрирующего органа, в случае, если договор подлежал государственной регистрации)</w:t>
      </w:r>
      <w:r w:rsidRPr="001201C9">
        <w:rPr>
          <w:rFonts w:ascii="Times New Roman" w:hAnsi="Times New Roman"/>
          <w:i/>
          <w:iCs/>
          <w:spacing w:val="-3"/>
          <w:sz w:val="24"/>
          <w:szCs w:val="24"/>
        </w:rPr>
        <w:t xml:space="preserve">,  </w:t>
      </w:r>
      <w:r w:rsidRPr="001201C9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  </w:t>
      </w:r>
      <w:r w:rsidRPr="001201C9">
        <w:rPr>
          <w:rFonts w:ascii="Times New Roman" w:hAnsi="Times New Roman"/>
          <w:i/>
          <w:iCs/>
          <w:sz w:val="24"/>
          <w:szCs w:val="24"/>
        </w:rPr>
        <w:t xml:space="preserve">что подтверждается Свидетельством о государственной регистрации права собственности от «__» _____ __ г. №_____. </w:t>
      </w: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 </w:t>
      </w:r>
    </w:p>
    <w:p w:rsidR="002F7E63" w:rsidRPr="001201C9" w:rsidRDefault="002F7E63" w:rsidP="00BE395C">
      <w:pPr>
        <w:pStyle w:val="af7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lastRenderedPageBreak/>
        <w:t>(В случае если и Жилое помещение, и Земельный участок принадлежат ЗАЛОГОДАТЕЛЮ на основании одного и того же документа, и право собственности подтверждается одним свидетельством о праве собственности, допускается формулировка «НЕДВИЖИМОЕ ИМУЩЕСТВО принадлежит ЗАЛОГОДАТЕЛЮ…»)</w:t>
      </w:r>
    </w:p>
    <w:p w:rsidR="001641B7" w:rsidRPr="001201C9" w:rsidRDefault="006C0ABC" w:rsidP="00DB704F">
      <w:pPr>
        <w:pStyle w:val="af7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1" w:name="_Ref169593691"/>
      <w:r w:rsidRPr="001201C9">
        <w:rPr>
          <w:rFonts w:ascii="Times New Roman" w:hAnsi="Times New Roman"/>
          <w:sz w:val="24"/>
          <w:szCs w:val="24"/>
        </w:rPr>
        <w:t xml:space="preserve">НЕДВИЖИМОЕ </w:t>
      </w:r>
      <w:r w:rsidR="00216AC6" w:rsidRPr="001201C9">
        <w:rPr>
          <w:rFonts w:ascii="Times New Roman" w:hAnsi="Times New Roman"/>
          <w:sz w:val="24"/>
          <w:szCs w:val="24"/>
        </w:rPr>
        <w:t xml:space="preserve">ИМУЩЕСТВО оценивается Сторонами по взаимному согласию в сумме _____ (______) рублей </w:t>
      </w:r>
      <w:r w:rsidR="00216AC6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(цена </w:t>
      </w:r>
      <w:r w:rsidR="00216AC6"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>указывается в соответствии с информацией, указанной в отчете независимого оценщика</w:t>
      </w:r>
      <w:r w:rsidR="00216AC6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)</w:t>
      </w:r>
      <w:r w:rsidR="00216AC6" w:rsidRPr="001201C9">
        <w:rPr>
          <w:rFonts w:ascii="Times New Roman" w:hAnsi="Times New Roman"/>
          <w:i/>
          <w:sz w:val="24"/>
          <w:szCs w:val="24"/>
        </w:rPr>
        <w:t>.</w:t>
      </w:r>
      <w:bookmarkEnd w:id="1"/>
    </w:p>
    <w:p w:rsidR="001641B7" w:rsidRPr="001201C9" w:rsidRDefault="00216AC6" w:rsidP="00DB704F">
      <w:pPr>
        <w:pStyle w:val="af7"/>
        <w:spacing w:before="120" w:after="60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>Вариант при передаче в ипотеку Жилого помещения и Земельного участка:</w:t>
      </w:r>
    </w:p>
    <w:p w:rsidR="001641B7" w:rsidRPr="001201C9" w:rsidRDefault="006C0ABC" w:rsidP="00DB704F">
      <w:pPr>
        <w:pStyle w:val="af7"/>
        <w:ind w:left="567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t xml:space="preserve">НЕДВИЖИМОЕ </w:t>
      </w:r>
      <w:r w:rsidR="00216AC6" w:rsidRPr="001201C9">
        <w:rPr>
          <w:rFonts w:ascii="Times New Roman" w:hAnsi="Times New Roman"/>
          <w:sz w:val="24"/>
          <w:szCs w:val="24"/>
        </w:rPr>
        <w:t>ИМУЩЕСТВО оценивается Сторонами по взаимному согласию в сумме ____ (_____) рублей</w:t>
      </w:r>
      <w:r w:rsidR="00216AC6" w:rsidRPr="001201C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16AC6"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>(цена указывается в соответствии с информацией, указанной в отчете независимого оценщика)</w:t>
      </w:r>
      <w:r w:rsidR="00216AC6" w:rsidRPr="001201C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216AC6" w:rsidRPr="001201C9">
        <w:rPr>
          <w:rFonts w:ascii="Times New Roman" w:hAnsi="Times New Roman"/>
          <w:sz w:val="24"/>
          <w:szCs w:val="24"/>
        </w:rPr>
        <w:t>в том числе:</w:t>
      </w:r>
    </w:p>
    <w:p w:rsidR="001641B7" w:rsidRPr="001201C9" w:rsidRDefault="00216AC6" w:rsidP="00610377">
      <w:pPr>
        <w:pStyle w:val="a8"/>
        <w:widowControl/>
        <w:numPr>
          <w:ilvl w:val="0"/>
          <w:numId w:val="14"/>
        </w:numPr>
        <w:spacing w:before="0"/>
        <w:ind w:right="284"/>
        <w:rPr>
          <w:sz w:val="24"/>
        </w:rPr>
      </w:pPr>
      <w:r w:rsidRPr="001201C9">
        <w:rPr>
          <w:sz w:val="24"/>
        </w:rPr>
        <w:t>Жилое помещение оценивается в сумме ____ (______) рублей;</w:t>
      </w:r>
    </w:p>
    <w:p w:rsidR="00CE349D" w:rsidRPr="001201C9" w:rsidRDefault="00216AC6" w:rsidP="00610377">
      <w:pPr>
        <w:pStyle w:val="a8"/>
        <w:widowControl/>
        <w:numPr>
          <w:ilvl w:val="0"/>
          <w:numId w:val="14"/>
        </w:numPr>
        <w:spacing w:before="0"/>
        <w:ind w:right="38"/>
        <w:rPr>
          <w:i/>
          <w:sz w:val="24"/>
        </w:rPr>
      </w:pPr>
      <w:r w:rsidRPr="001201C9">
        <w:rPr>
          <w:i/>
          <w:sz w:val="24"/>
        </w:rPr>
        <w:t>Земельный участок оценивается в сумме _____ (______) рублей.</w:t>
      </w:r>
      <w:r w:rsidR="00B70D73" w:rsidRPr="001201C9">
        <w:rPr>
          <w:i/>
          <w:sz w:val="24"/>
        </w:rPr>
        <w:t xml:space="preserve"> </w:t>
      </w:r>
      <w:r w:rsidR="009740E1" w:rsidRPr="001201C9">
        <w:rPr>
          <w:i/>
          <w:sz w:val="24"/>
          <w:shd w:val="clear" w:color="auto" w:fill="D9D9D9"/>
        </w:rPr>
        <w:t xml:space="preserve"> </w:t>
      </w:r>
    </w:p>
    <w:p w:rsidR="00B86190" w:rsidRPr="001201C9" w:rsidRDefault="00216AC6" w:rsidP="00DB704F">
      <w:pPr>
        <w:pStyle w:val="af7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t xml:space="preserve">Заложенное </w:t>
      </w:r>
      <w:r w:rsidR="006C0ABC" w:rsidRPr="001201C9">
        <w:rPr>
          <w:rFonts w:ascii="Times New Roman" w:hAnsi="Times New Roman"/>
          <w:sz w:val="24"/>
          <w:szCs w:val="24"/>
        </w:rPr>
        <w:t xml:space="preserve">НЕДВИЖИМОЕ </w:t>
      </w:r>
      <w:r w:rsidRPr="001201C9">
        <w:rPr>
          <w:rFonts w:ascii="Times New Roman" w:hAnsi="Times New Roman"/>
          <w:sz w:val="24"/>
          <w:szCs w:val="24"/>
        </w:rPr>
        <w:t>ИМУЩЕСТВО остается у ЗАЛОГОДАТЕЛЯ в его владении и пользовании.</w:t>
      </w:r>
    </w:p>
    <w:p w:rsidR="005C1053" w:rsidRPr="001201C9" w:rsidRDefault="00216AC6" w:rsidP="00DB704F">
      <w:pPr>
        <w:pStyle w:val="af7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t>ЗАЛОГОДАТЕЛЬ информирует ЗАЛОГОДЕРЖАТЕЛЯ о том, что на дату заключения</w:t>
      </w:r>
      <w:r w:rsidR="00090B35"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090B35" w:rsidRPr="001201C9">
        <w:rPr>
          <w:rFonts w:ascii="Times New Roman" w:hAnsi="Times New Roman"/>
          <w:sz w:val="24"/>
          <w:szCs w:val="24"/>
        </w:rPr>
        <w:t>Д</w:t>
      </w:r>
      <w:r w:rsidRPr="001201C9">
        <w:rPr>
          <w:rFonts w:ascii="Times New Roman" w:hAnsi="Times New Roman"/>
          <w:sz w:val="24"/>
          <w:szCs w:val="24"/>
        </w:rPr>
        <w:t xml:space="preserve">оговора вышеуказанное </w:t>
      </w:r>
      <w:r w:rsidR="006C0ABC" w:rsidRPr="001201C9">
        <w:rPr>
          <w:rFonts w:ascii="Times New Roman" w:hAnsi="Times New Roman"/>
          <w:sz w:val="24"/>
          <w:szCs w:val="24"/>
        </w:rPr>
        <w:t xml:space="preserve">НЕДВИЖИМОЕ </w:t>
      </w:r>
      <w:r w:rsidRPr="001201C9">
        <w:rPr>
          <w:rFonts w:ascii="Times New Roman" w:hAnsi="Times New Roman"/>
          <w:sz w:val="24"/>
          <w:szCs w:val="24"/>
        </w:rPr>
        <w:t>ИМУЩЕСТВО никому не продано, не подарено, не заложено, в споре, под арестом или запрещением не состоит, рентой, арендой,</w:t>
      </w:r>
      <w:r w:rsidR="00711718" w:rsidRPr="001201C9">
        <w:rPr>
          <w:rFonts w:ascii="Times New Roman" w:hAnsi="Times New Roman"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 xml:space="preserve"> наймом или какими-либо иными обязательствами</w:t>
      </w:r>
      <w:r w:rsidR="00171F7A" w:rsidRPr="001201C9">
        <w:rPr>
          <w:rFonts w:ascii="Times New Roman" w:hAnsi="Times New Roman"/>
          <w:sz w:val="24"/>
          <w:szCs w:val="24"/>
        </w:rPr>
        <w:t>, за исключением указанных в п. </w:t>
      </w:r>
      <w:fldSimple w:instr=" REF _Ref346276124 \r \h  \* MERGEFORMAT ">
        <w:r w:rsidR="001201C9">
          <w:rPr>
            <w:rFonts w:ascii="Times New Roman" w:hAnsi="Times New Roman"/>
            <w:sz w:val="24"/>
            <w:szCs w:val="24"/>
          </w:rPr>
          <w:t>1.6</w:t>
        </w:r>
      </w:fldSimple>
      <w:r w:rsidR="00171F7A" w:rsidRPr="001201C9">
        <w:rPr>
          <w:rFonts w:ascii="Times New Roman" w:hAnsi="Times New Roman"/>
          <w:sz w:val="24"/>
          <w:szCs w:val="24"/>
        </w:rPr>
        <w:t xml:space="preserve"> Договора,</w:t>
      </w:r>
      <w:r w:rsidRPr="001201C9">
        <w:rPr>
          <w:rFonts w:ascii="Times New Roman" w:hAnsi="Times New Roman"/>
          <w:sz w:val="24"/>
          <w:szCs w:val="24"/>
        </w:rPr>
        <w:t xml:space="preserve"> не обременено, а также </w:t>
      </w:r>
      <w:r w:rsidR="004663F4" w:rsidRPr="001201C9">
        <w:rPr>
          <w:rFonts w:ascii="Times New Roman" w:hAnsi="Times New Roman"/>
          <w:sz w:val="24"/>
          <w:szCs w:val="24"/>
        </w:rPr>
        <w:t xml:space="preserve">о том, что </w:t>
      </w:r>
      <w:r w:rsidRPr="001201C9">
        <w:rPr>
          <w:rFonts w:ascii="Times New Roman" w:hAnsi="Times New Roman"/>
          <w:sz w:val="24"/>
          <w:szCs w:val="24"/>
        </w:rPr>
        <w:t xml:space="preserve">лиц, обладающих правом пользования указанным </w:t>
      </w:r>
      <w:r w:rsidR="006C0ABC" w:rsidRPr="001201C9">
        <w:rPr>
          <w:rFonts w:ascii="Times New Roman" w:hAnsi="Times New Roman"/>
          <w:sz w:val="24"/>
          <w:szCs w:val="24"/>
        </w:rPr>
        <w:t xml:space="preserve">НЕДВИЖИМЫМ </w:t>
      </w:r>
      <w:r w:rsidRPr="001201C9">
        <w:rPr>
          <w:rFonts w:ascii="Times New Roman" w:hAnsi="Times New Roman"/>
          <w:sz w:val="24"/>
          <w:szCs w:val="24"/>
        </w:rPr>
        <w:t>ИМУЩЕСТВОМ, в том числе согласно ст. 292 Гражданского кодекса РФ, не имеется</w:t>
      </w:r>
      <w:r w:rsidRPr="001201C9">
        <w:rPr>
          <w:rFonts w:ascii="Times New Roman" w:hAnsi="Times New Roman"/>
          <w:i/>
          <w:sz w:val="24"/>
          <w:szCs w:val="24"/>
        </w:rPr>
        <w:t>, за исключением граждан, указанных в подпункте а) пункта </w:t>
      </w:r>
      <w:fldSimple w:instr=" REF _Ref303292562 \r \h  \* MERGEFORMAT ">
        <w:r w:rsidR="001201C9">
          <w:rPr>
            <w:rFonts w:ascii="Times New Roman" w:hAnsi="Times New Roman"/>
            <w:i/>
            <w:sz w:val="24"/>
            <w:szCs w:val="24"/>
          </w:rPr>
          <w:t>3.8</w:t>
        </w:r>
      </w:fldSimple>
      <w:r w:rsidR="00090B35" w:rsidRPr="001201C9">
        <w:rPr>
          <w:rFonts w:ascii="Times New Roman" w:hAnsi="Times New Roman"/>
          <w:i/>
          <w:sz w:val="24"/>
          <w:szCs w:val="24"/>
        </w:rPr>
        <w:t xml:space="preserve"> Д</w:t>
      </w:r>
      <w:r w:rsidRPr="001201C9">
        <w:rPr>
          <w:rFonts w:ascii="Times New Roman" w:hAnsi="Times New Roman"/>
          <w:i/>
          <w:sz w:val="24"/>
          <w:szCs w:val="24"/>
        </w:rPr>
        <w:t>оговора</w:t>
      </w:r>
      <w:r w:rsidRPr="001201C9">
        <w:rPr>
          <w:rFonts w:ascii="Times New Roman" w:hAnsi="Times New Roman"/>
          <w:sz w:val="24"/>
          <w:szCs w:val="24"/>
        </w:rPr>
        <w:t>.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(Данное условие указывается при наличии таких граждан.)</w:t>
      </w:r>
    </w:p>
    <w:p w:rsidR="00171F7A" w:rsidRPr="001201C9" w:rsidRDefault="00171F7A" w:rsidP="00DB704F">
      <w:pPr>
        <w:pStyle w:val="af7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2" w:name="_Ref346276124"/>
      <w:r w:rsidRPr="001201C9">
        <w:rPr>
          <w:rFonts w:ascii="Times New Roman" w:hAnsi="Times New Roman"/>
          <w:sz w:val="24"/>
          <w:szCs w:val="24"/>
        </w:rPr>
        <w:t xml:space="preserve">Настоящим Стороны подтверждают, что до подписания Договора ЗАЛОГОДАТЕЛЬ проинформировал ЗАЛОГОДЕРЖАТЕЛЯ о том, что на вышеуказанное </w:t>
      </w:r>
      <w:r w:rsidR="002B73C3" w:rsidRPr="001201C9">
        <w:rPr>
          <w:rFonts w:ascii="Times New Roman" w:hAnsi="Times New Roman"/>
          <w:sz w:val="24"/>
          <w:szCs w:val="24"/>
        </w:rPr>
        <w:t xml:space="preserve">НЕДВИЖИМОЕ </w:t>
      </w:r>
      <w:r w:rsidRPr="001201C9">
        <w:rPr>
          <w:rFonts w:ascii="Times New Roman" w:hAnsi="Times New Roman"/>
          <w:sz w:val="24"/>
          <w:szCs w:val="24"/>
        </w:rPr>
        <w:t>ИМУЩЕСТВО зарегистрировано обременение в виде предшествующей ипотеки в силу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2B73C3" w:rsidRPr="001201C9">
        <w:rPr>
          <w:rFonts w:ascii="Times New Roman" w:hAnsi="Times New Roman"/>
          <w:i/>
          <w:sz w:val="24"/>
          <w:szCs w:val="24"/>
        </w:rPr>
        <w:t>[</w:t>
      </w:r>
      <w:r w:rsidRPr="001201C9">
        <w:rPr>
          <w:rFonts w:ascii="Times New Roman" w:hAnsi="Times New Roman"/>
          <w:i/>
          <w:sz w:val="24"/>
          <w:szCs w:val="24"/>
        </w:rPr>
        <w:t>закона</w:t>
      </w:r>
      <w:r w:rsidR="002B73C3" w:rsidRPr="001201C9">
        <w:rPr>
          <w:rFonts w:ascii="Times New Roman" w:hAnsi="Times New Roman"/>
          <w:i/>
          <w:sz w:val="24"/>
          <w:szCs w:val="24"/>
        </w:rPr>
        <w:t>/</w:t>
      </w:r>
      <w:r w:rsidRPr="001201C9">
        <w:rPr>
          <w:rFonts w:ascii="Times New Roman" w:hAnsi="Times New Roman"/>
          <w:i/>
          <w:sz w:val="24"/>
          <w:szCs w:val="24"/>
        </w:rPr>
        <w:t>договора</w:t>
      </w:r>
      <w:r w:rsidR="002B73C3" w:rsidRPr="001201C9">
        <w:rPr>
          <w:rFonts w:ascii="Times New Roman" w:hAnsi="Times New Roman"/>
          <w:i/>
          <w:sz w:val="24"/>
          <w:szCs w:val="24"/>
        </w:rPr>
        <w:t>]</w:t>
      </w:r>
      <w:r w:rsidR="00615470"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2B73C3" w:rsidRPr="001201C9">
        <w:rPr>
          <w:rFonts w:ascii="Times New Roman" w:hAnsi="Times New Roman"/>
          <w:sz w:val="24"/>
          <w:szCs w:val="24"/>
        </w:rPr>
        <w:t>№__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(указывается номер</w:t>
      </w:r>
      <w:r w:rsidR="00514B65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(а)</w:t>
      </w: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 регистрационной</w:t>
      </w:r>
      <w:r w:rsidR="00514B65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(ых)</w:t>
      </w: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 записи</w:t>
      </w:r>
      <w:r w:rsidR="00514B65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(ей)</w:t>
      </w: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 в ЕГРП)</w:t>
      </w:r>
      <w:r w:rsidRPr="001201C9">
        <w:rPr>
          <w:rFonts w:ascii="Times New Roman" w:hAnsi="Times New Roman"/>
          <w:sz w:val="24"/>
          <w:szCs w:val="24"/>
        </w:rPr>
        <w:t xml:space="preserve"> в обеспечение исполнения обязательств по возврату суммы</w:t>
      </w:r>
      <w:r w:rsidR="009C6754" w:rsidRPr="001201C9">
        <w:rPr>
          <w:rFonts w:ascii="Times New Roman" w:hAnsi="Times New Roman"/>
          <w:sz w:val="24"/>
          <w:szCs w:val="24"/>
        </w:rPr>
        <w:t xml:space="preserve"> </w:t>
      </w:r>
      <w:r w:rsidR="009C6754" w:rsidRPr="001201C9">
        <w:rPr>
          <w:rFonts w:ascii="Times New Roman" w:hAnsi="Times New Roman"/>
          <w:i/>
          <w:sz w:val="24"/>
          <w:szCs w:val="24"/>
        </w:rPr>
        <w:t xml:space="preserve">[кредита/займа], полученного по [кредитному договору/договору займа] </w:t>
      </w:r>
      <w:r w:rsidR="009C6754" w:rsidRPr="001201C9">
        <w:rPr>
          <w:rFonts w:ascii="Times New Roman" w:hAnsi="Times New Roman"/>
          <w:sz w:val="24"/>
          <w:szCs w:val="24"/>
        </w:rPr>
        <w:t xml:space="preserve">№ ___ от _____, заключенному между __________ </w:t>
      </w:r>
      <w:r w:rsidR="009C6754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(указывается кредитор/займодавец по первоначальному кредиту/займу)</w:t>
      </w:r>
      <w:r w:rsidR="009C6754"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9C6754" w:rsidRPr="001201C9">
        <w:rPr>
          <w:rFonts w:ascii="Times New Roman" w:hAnsi="Times New Roman"/>
          <w:sz w:val="24"/>
          <w:szCs w:val="24"/>
        </w:rPr>
        <w:t xml:space="preserve">и __________ </w:t>
      </w:r>
      <w:r w:rsidR="009C6754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(указываются заемщики по первоначальному кредиту/займу)</w:t>
      </w:r>
      <w:r w:rsidR="009C6754" w:rsidRPr="001201C9">
        <w:rPr>
          <w:rFonts w:ascii="Times New Roman" w:hAnsi="Times New Roman"/>
          <w:sz w:val="24"/>
          <w:szCs w:val="24"/>
        </w:rPr>
        <w:t xml:space="preserve"> (далее – Первоначальный </w:t>
      </w:r>
      <w:r w:rsidR="009C6754" w:rsidRPr="001201C9">
        <w:rPr>
          <w:rFonts w:ascii="Times New Roman" w:hAnsi="Times New Roman"/>
          <w:i/>
          <w:sz w:val="24"/>
          <w:szCs w:val="24"/>
        </w:rPr>
        <w:t>[кредит/заем]</w:t>
      </w:r>
      <w:r w:rsidR="009C6754" w:rsidRPr="001201C9">
        <w:rPr>
          <w:rFonts w:ascii="Times New Roman" w:hAnsi="Times New Roman"/>
          <w:sz w:val="24"/>
          <w:szCs w:val="24"/>
        </w:rPr>
        <w:t>)</w:t>
      </w:r>
      <w:r w:rsidRPr="001201C9">
        <w:rPr>
          <w:rFonts w:ascii="Times New Roman" w:hAnsi="Times New Roman"/>
          <w:sz w:val="24"/>
          <w:szCs w:val="24"/>
        </w:rPr>
        <w:t>, а также предоставлены сведени</w:t>
      </w:r>
      <w:r w:rsidR="002B73C3" w:rsidRPr="001201C9">
        <w:rPr>
          <w:rFonts w:ascii="Times New Roman" w:hAnsi="Times New Roman"/>
          <w:sz w:val="24"/>
          <w:szCs w:val="24"/>
        </w:rPr>
        <w:t xml:space="preserve">я о НЕДВИЖИМОМ </w:t>
      </w:r>
      <w:r w:rsidRPr="001201C9">
        <w:rPr>
          <w:rFonts w:ascii="Times New Roman" w:hAnsi="Times New Roman"/>
          <w:sz w:val="24"/>
          <w:szCs w:val="24"/>
        </w:rPr>
        <w:t>ИМУЩЕСТВЕ, его оценке, существе, размере и сроке исполнения обязательства, обеспечиваемого предшествующей ипотекой.</w:t>
      </w:r>
      <w:bookmarkEnd w:id="2"/>
    </w:p>
    <w:p w:rsidR="00974A0E" w:rsidRPr="001201C9" w:rsidRDefault="00216AC6" w:rsidP="004C78F9">
      <w:pPr>
        <w:pStyle w:val="af7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3" w:name="_Ref302424111"/>
      <w:r w:rsidRPr="001201C9">
        <w:rPr>
          <w:rFonts w:ascii="Times New Roman" w:hAnsi="Times New Roman"/>
          <w:sz w:val="24"/>
          <w:szCs w:val="24"/>
        </w:rPr>
        <w:t xml:space="preserve">Согласно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Pr="001201C9">
        <w:rPr>
          <w:rFonts w:ascii="Times New Roman" w:hAnsi="Times New Roman"/>
          <w:sz w:val="24"/>
          <w:szCs w:val="24"/>
        </w:rPr>
        <w:t>:</w:t>
      </w:r>
    </w:p>
    <w:p w:rsidR="00B86190" w:rsidRPr="001201C9" w:rsidRDefault="00090B35" w:rsidP="00610377">
      <w:pPr>
        <w:pStyle w:val="af7"/>
        <w:numPr>
          <w:ilvl w:val="2"/>
          <w:numId w:val="9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4" w:name="_Ref307565158"/>
      <w:r w:rsidRPr="001201C9">
        <w:rPr>
          <w:rFonts w:ascii="Times New Roman" w:hAnsi="Times New Roman"/>
          <w:i/>
          <w:sz w:val="24"/>
          <w:szCs w:val="24"/>
        </w:rPr>
        <w:t>[Кредит/заем]</w:t>
      </w:r>
      <w:r w:rsidR="00216AC6" w:rsidRPr="001201C9">
        <w:rPr>
          <w:rFonts w:ascii="Times New Roman" w:hAnsi="Times New Roman"/>
          <w:sz w:val="24"/>
          <w:szCs w:val="24"/>
        </w:rPr>
        <w:t xml:space="preserve"> предоставляется Заемщик</w:t>
      </w:r>
      <w:r w:rsidR="008F441D" w:rsidRPr="001201C9">
        <w:rPr>
          <w:rFonts w:ascii="Times New Roman" w:hAnsi="Times New Roman"/>
          <w:sz w:val="24"/>
          <w:szCs w:val="24"/>
        </w:rPr>
        <w:t>у</w:t>
      </w:r>
      <w:r w:rsidR="00216AC6" w:rsidRPr="001201C9">
        <w:rPr>
          <w:rFonts w:ascii="Times New Roman" w:hAnsi="Times New Roman"/>
          <w:sz w:val="24"/>
          <w:szCs w:val="24"/>
        </w:rPr>
        <w:t xml:space="preserve"> на следующих существенных условиях:</w:t>
      </w:r>
      <w:bookmarkEnd w:id="3"/>
      <w:bookmarkEnd w:id="4"/>
    </w:p>
    <w:p w:rsidR="00870C30" w:rsidRPr="001201C9" w:rsidRDefault="006006F0" w:rsidP="00610377">
      <w:pPr>
        <w:numPr>
          <w:ilvl w:val="0"/>
          <w:numId w:val="13"/>
        </w:numPr>
        <w:jc w:val="both"/>
      </w:pPr>
      <w:r w:rsidRPr="001201C9">
        <w:rPr>
          <w:b/>
        </w:rPr>
        <w:t xml:space="preserve">максимальная </w:t>
      </w:r>
      <w:r w:rsidR="00216AC6" w:rsidRPr="001201C9">
        <w:rPr>
          <w:b/>
        </w:rPr>
        <w:t xml:space="preserve">сумма </w:t>
      </w:r>
      <w:r w:rsidR="00090B35" w:rsidRPr="001201C9">
        <w:rPr>
          <w:b/>
          <w:i/>
        </w:rPr>
        <w:t>[кредита/займа]</w:t>
      </w:r>
      <w:r w:rsidR="00216AC6" w:rsidRPr="001201C9">
        <w:t xml:space="preserve"> </w:t>
      </w:r>
      <w:r w:rsidR="00216AC6" w:rsidRPr="001201C9">
        <w:rPr>
          <w:i/>
        </w:rPr>
        <w:t>____ </w:t>
      </w:r>
      <w:r w:rsidR="00216AC6" w:rsidRPr="001201C9">
        <w:t>(______) рублей;</w:t>
      </w:r>
    </w:p>
    <w:p w:rsidR="006006F0" w:rsidRPr="001201C9" w:rsidRDefault="006006F0" w:rsidP="006006F0">
      <w:pPr>
        <w:ind w:left="720"/>
        <w:jc w:val="both"/>
      </w:pPr>
      <w:bookmarkStart w:id="5" w:name="_Ref307995020"/>
      <w:bookmarkStart w:id="6" w:name="_Ref332966365"/>
      <w:bookmarkStart w:id="7" w:name="_Ref333428756"/>
      <w:bookmarkStart w:id="8" w:name="_Ref333306618"/>
      <w:r w:rsidRPr="001201C9">
        <w:t>Под «</w:t>
      </w:r>
      <w:r w:rsidRPr="001201C9">
        <w:rPr>
          <w:i/>
        </w:rPr>
        <w:t>[кредитом/займом]</w:t>
      </w:r>
      <w:r w:rsidRPr="001201C9">
        <w:t xml:space="preserve">», «суммой </w:t>
      </w:r>
      <w:r w:rsidRPr="001201C9">
        <w:rPr>
          <w:i/>
        </w:rPr>
        <w:t>[кредита/займа]</w:t>
      </w:r>
      <w:r w:rsidRPr="001201C9">
        <w:t>» понимается сумма фактически предоставленных Заемщик</w:t>
      </w:r>
      <w:r w:rsidR="00633D6D" w:rsidRPr="001201C9">
        <w:t>у</w:t>
      </w:r>
      <w:r w:rsidRPr="001201C9">
        <w:t xml:space="preserve"> денежных средств; сумма </w:t>
      </w:r>
      <w:r w:rsidRPr="001201C9">
        <w:rPr>
          <w:i/>
        </w:rPr>
        <w:t>[кредита/займа]</w:t>
      </w:r>
      <w:r w:rsidRPr="001201C9">
        <w:t xml:space="preserve"> доводится до сведения Заемщик</w:t>
      </w:r>
      <w:r w:rsidR="00633D6D" w:rsidRPr="001201C9">
        <w:t>а</w:t>
      </w:r>
      <w:r w:rsidRPr="001201C9">
        <w:t xml:space="preserve"> в Графике платежей в дату фактического предоставления </w:t>
      </w:r>
      <w:r w:rsidRPr="001201C9">
        <w:rPr>
          <w:i/>
        </w:rPr>
        <w:t>[кредита/займа]</w:t>
      </w:r>
      <w:r w:rsidRPr="001201C9">
        <w:t>;</w:t>
      </w:r>
    </w:p>
    <w:p w:rsidR="00297CBB" w:rsidRPr="001201C9" w:rsidRDefault="00297CBB" w:rsidP="00610377">
      <w:pPr>
        <w:numPr>
          <w:ilvl w:val="0"/>
          <w:numId w:val="13"/>
        </w:numPr>
        <w:ind w:left="709"/>
        <w:jc w:val="both"/>
      </w:pPr>
      <w:bookmarkStart w:id="9" w:name="_Ref381640944"/>
      <w:r w:rsidRPr="001201C9">
        <w:rPr>
          <w:b/>
        </w:rPr>
        <w:t xml:space="preserve">срок пользования </w:t>
      </w:r>
      <w:r w:rsidR="00575181" w:rsidRPr="001201C9">
        <w:rPr>
          <w:b/>
          <w:i/>
        </w:rPr>
        <w:t>[</w:t>
      </w:r>
      <w:r w:rsidRPr="001201C9">
        <w:rPr>
          <w:b/>
          <w:i/>
        </w:rPr>
        <w:t>кредитом</w:t>
      </w:r>
      <w:r w:rsidR="00575181" w:rsidRPr="001201C9">
        <w:rPr>
          <w:b/>
          <w:i/>
        </w:rPr>
        <w:t>/займом]</w:t>
      </w:r>
      <w:r w:rsidRPr="001201C9">
        <w:t xml:space="preserve"> – с даты фактического предоставления </w:t>
      </w:r>
      <w:r w:rsidRPr="001201C9">
        <w:rPr>
          <w:i/>
          <w:iCs/>
        </w:rPr>
        <w:t>[кредита/займа]</w:t>
      </w:r>
      <w:r w:rsidRPr="001201C9">
        <w:t xml:space="preserve"> по </w:t>
      </w:r>
      <w:r w:rsidR="00B1277B" w:rsidRPr="001201C9">
        <w:rPr>
          <w:i/>
          <w:iCs/>
        </w:rPr>
        <w:t xml:space="preserve"> </w:t>
      </w:r>
      <w:r w:rsidRPr="001201C9">
        <w:t>последнее число ______-ого календарного месяца</w:t>
      </w:r>
      <w:r w:rsidR="00B70D73" w:rsidRPr="001201C9">
        <w:rPr>
          <w:i/>
          <w:iCs/>
        </w:rPr>
        <w:t xml:space="preserve"> </w:t>
      </w:r>
      <w:bookmarkEnd w:id="5"/>
      <w:bookmarkEnd w:id="6"/>
      <w:r w:rsidR="00EB032A" w:rsidRPr="001201C9">
        <w:t xml:space="preserve">(обе даты включительно) </w:t>
      </w:r>
      <w:r w:rsidRPr="001201C9">
        <w:t>при условии исполнения З</w:t>
      </w:r>
      <w:r w:rsidR="007B021F" w:rsidRPr="001201C9">
        <w:t>аемщиком</w:t>
      </w:r>
      <w:r w:rsidRPr="001201C9">
        <w:t xml:space="preserve"> обязательств, предусмотренных </w:t>
      </w:r>
      <w:r w:rsidR="00EB032A" w:rsidRPr="001201C9">
        <w:rPr>
          <w:i/>
        </w:rPr>
        <w:t>[Кредитным договором/Договором займа]</w:t>
      </w:r>
      <w:bookmarkEnd w:id="7"/>
      <w:r w:rsidR="007B021F" w:rsidRPr="001201C9">
        <w:t>;</w:t>
      </w:r>
      <w:bookmarkEnd w:id="9"/>
    </w:p>
    <w:p w:rsidR="005C1143" w:rsidRPr="001201C9" w:rsidRDefault="00216AC6" w:rsidP="00610377">
      <w:pPr>
        <w:numPr>
          <w:ilvl w:val="0"/>
          <w:numId w:val="13"/>
        </w:numPr>
        <w:jc w:val="both"/>
        <w:rPr>
          <w:rFonts w:eastAsia="Calibri"/>
        </w:rPr>
      </w:pPr>
      <w:bookmarkStart w:id="10" w:name="_Ref333932065"/>
      <w:r w:rsidRPr="001201C9">
        <w:rPr>
          <w:b/>
        </w:rPr>
        <w:t xml:space="preserve">процентная ставка по </w:t>
      </w:r>
      <w:r w:rsidR="00090B35" w:rsidRPr="001201C9">
        <w:rPr>
          <w:b/>
          <w:i/>
        </w:rPr>
        <w:t>[кредиту/займу]</w:t>
      </w:r>
      <w:r w:rsidR="005C1143" w:rsidRPr="001201C9">
        <w:rPr>
          <w:i/>
        </w:rPr>
        <w:t>:</w:t>
      </w:r>
      <w:bookmarkEnd w:id="8"/>
      <w:bookmarkEnd w:id="10"/>
    </w:p>
    <w:p w:rsidR="005C1143" w:rsidRPr="001201C9" w:rsidRDefault="005C1143" w:rsidP="005C1143">
      <w:pPr>
        <w:pStyle w:val="af7"/>
        <w:ind w:left="0"/>
        <w:jc w:val="both"/>
        <w:rPr>
          <w:rFonts w:ascii="Times New Roman" w:hAnsi="Times New Roman"/>
          <w:i/>
          <w:iCs/>
          <w:sz w:val="24"/>
          <w:szCs w:val="24"/>
          <w:shd w:val="clear" w:color="auto" w:fill="D9D9D9"/>
        </w:rPr>
      </w:pPr>
    </w:p>
    <w:p w:rsidR="005C1143" w:rsidRPr="001201C9" w:rsidRDefault="005C1143" w:rsidP="005C1143">
      <w:pPr>
        <w:pStyle w:val="af7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01C9">
        <w:rPr>
          <w:rFonts w:ascii="Times New Roman" w:hAnsi="Times New Roman"/>
          <w:b/>
          <w:i/>
          <w:iCs/>
          <w:sz w:val="24"/>
          <w:szCs w:val="24"/>
          <w:shd w:val="clear" w:color="auto" w:fill="D9D9D9"/>
        </w:rPr>
        <w:t>Вариант при условии фиксации процентной ставки на весь срок кредитования:</w:t>
      </w:r>
    </w:p>
    <w:p w:rsidR="005C1143" w:rsidRPr="001201C9" w:rsidRDefault="005F31FF" w:rsidP="005C1143">
      <w:pPr>
        <w:ind w:left="1276"/>
        <w:jc w:val="both"/>
        <w:rPr>
          <w:iCs/>
        </w:rPr>
      </w:pPr>
      <w:r w:rsidRPr="001201C9">
        <w:t xml:space="preserve">Со дня, следующего за днем предоставления </w:t>
      </w:r>
      <w:r w:rsidRPr="001201C9">
        <w:rPr>
          <w:i/>
          <w:iCs/>
        </w:rPr>
        <w:t>[кредита/займа]</w:t>
      </w:r>
      <w:r w:rsidRPr="001201C9">
        <w:rPr>
          <w:iCs/>
        </w:rPr>
        <w:t>,</w:t>
      </w:r>
      <w:r w:rsidRPr="001201C9">
        <w:t xml:space="preserve"> по </w:t>
      </w:r>
      <w:r w:rsidRPr="001201C9">
        <w:rPr>
          <w:iCs/>
        </w:rPr>
        <w:t xml:space="preserve">дату фактического возврата </w:t>
      </w:r>
      <w:r w:rsidRPr="001201C9">
        <w:rPr>
          <w:i/>
          <w:iCs/>
        </w:rPr>
        <w:t>[кредита/займа]</w:t>
      </w:r>
      <w:r w:rsidRPr="001201C9">
        <w:rPr>
          <w:iCs/>
        </w:rPr>
        <w:t xml:space="preserve"> </w:t>
      </w:r>
      <w:r w:rsidRPr="001201C9">
        <w:t xml:space="preserve"> </w:t>
      </w:r>
      <w:r w:rsidRPr="001201C9">
        <w:rPr>
          <w:iCs/>
        </w:rPr>
        <w:t xml:space="preserve">(включительно), если иное не </w:t>
      </w:r>
      <w:r w:rsidRPr="001201C9">
        <w:rPr>
          <w:iCs/>
        </w:rPr>
        <w:lastRenderedPageBreak/>
        <w:t xml:space="preserve">установлено </w:t>
      </w:r>
      <w:r w:rsidRPr="001201C9">
        <w:rPr>
          <w:i/>
        </w:rPr>
        <w:t xml:space="preserve">[Кредитным договором/Договором займа] </w:t>
      </w:r>
      <w:r w:rsidR="00227FCD" w:rsidRPr="001201C9">
        <w:t xml:space="preserve">процентная ставка составляет </w:t>
      </w:r>
      <w:r w:rsidR="00216AC6" w:rsidRPr="001201C9">
        <w:rPr>
          <w:i/>
        </w:rPr>
        <w:t>___ </w:t>
      </w:r>
      <w:r w:rsidR="00216AC6" w:rsidRPr="001201C9">
        <w:t>(______)</w:t>
      </w:r>
      <w:r w:rsidR="00BA2544" w:rsidRPr="001201C9">
        <w:t xml:space="preserve"> процентов годовых</w:t>
      </w:r>
      <w:r w:rsidR="00E42DE0" w:rsidRPr="001201C9">
        <w:rPr>
          <w:iCs/>
        </w:rPr>
        <w:t xml:space="preserve">, </w:t>
      </w:r>
      <w:r w:rsidRPr="001201C9">
        <w:rPr>
          <w:iCs/>
        </w:rPr>
        <w:t xml:space="preserve"> </w:t>
      </w:r>
      <w:r w:rsidR="00E42DE0" w:rsidRPr="001201C9">
        <w:rPr>
          <w:iCs/>
        </w:rPr>
        <w:t xml:space="preserve"> </w:t>
      </w:r>
      <w:r w:rsidR="00644CDD" w:rsidRPr="001201C9">
        <w:rPr>
          <w:i/>
          <w:iCs/>
          <w:shd w:val="clear" w:color="auto" w:fill="D9D9D9"/>
        </w:rPr>
        <w:t>(указывается ставка при отсутствии личного страхования</w:t>
      </w:r>
      <w:r w:rsidR="00246110" w:rsidRPr="001201C9">
        <w:rPr>
          <w:i/>
          <w:iCs/>
          <w:shd w:val="clear" w:color="auto" w:fill="D9D9D9"/>
        </w:rPr>
        <w:t>)</w:t>
      </w:r>
      <w:r w:rsidR="00246110" w:rsidRPr="001201C9">
        <w:rPr>
          <w:iCs/>
        </w:rPr>
        <w:t xml:space="preserve"> </w:t>
      </w:r>
    </w:p>
    <w:p w:rsidR="005C1143" w:rsidRPr="001201C9" w:rsidRDefault="005C1143" w:rsidP="00435D94">
      <w:pPr>
        <w:ind w:left="1276"/>
        <w:jc w:val="both"/>
        <w:rPr>
          <w:i/>
          <w:iCs/>
          <w:shd w:val="clear" w:color="auto" w:fill="D9D9D9"/>
        </w:rPr>
      </w:pPr>
    </w:p>
    <w:p w:rsidR="005C1143" w:rsidRPr="001201C9" w:rsidRDefault="005C1143" w:rsidP="005C1143">
      <w:pPr>
        <w:pStyle w:val="Normal1"/>
        <w:jc w:val="both"/>
        <w:rPr>
          <w:b/>
          <w:i/>
          <w:iCs/>
          <w:sz w:val="24"/>
          <w:szCs w:val="24"/>
          <w:shd w:val="clear" w:color="auto" w:fill="D9D9D9"/>
        </w:rPr>
      </w:pPr>
      <w:r w:rsidRPr="001201C9">
        <w:rPr>
          <w:b/>
          <w:i/>
          <w:iCs/>
          <w:sz w:val="24"/>
          <w:szCs w:val="24"/>
          <w:shd w:val="clear" w:color="auto" w:fill="D9D9D9"/>
        </w:rPr>
        <w:t>Вариант при кредитовании с установленным периодом фиксации:</w:t>
      </w:r>
    </w:p>
    <w:p w:rsidR="005C1143" w:rsidRPr="001201C9" w:rsidRDefault="00A9123D" w:rsidP="005C1143">
      <w:pPr>
        <w:pStyle w:val="af7"/>
        <w:tabs>
          <w:tab w:val="left" w:pos="1985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iCs/>
          <w:sz w:val="24"/>
          <w:szCs w:val="24"/>
        </w:rPr>
        <w:t xml:space="preserve">Процентная ставка по </w:t>
      </w:r>
      <w:r w:rsidRPr="001201C9">
        <w:rPr>
          <w:rFonts w:ascii="Times New Roman" w:hAnsi="Times New Roman"/>
          <w:i/>
          <w:iCs/>
          <w:sz w:val="24"/>
          <w:szCs w:val="24"/>
        </w:rPr>
        <w:t xml:space="preserve">[кредиту/займу] </w:t>
      </w:r>
      <w:r w:rsidRPr="001201C9">
        <w:rPr>
          <w:rFonts w:ascii="Times New Roman" w:hAnsi="Times New Roman"/>
          <w:b/>
          <w:iCs/>
          <w:sz w:val="24"/>
          <w:szCs w:val="24"/>
        </w:rPr>
        <w:t>(r)</w:t>
      </w:r>
      <w:r w:rsidRPr="001201C9">
        <w:rPr>
          <w:rFonts w:ascii="Times New Roman" w:hAnsi="Times New Roman"/>
          <w:iCs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>действует со дня,</w:t>
      </w:r>
      <w:r w:rsidRPr="001201C9">
        <w:rPr>
          <w:rFonts w:ascii="Times New Roman" w:hAnsi="Times New Roman"/>
          <w:iCs/>
          <w:sz w:val="24"/>
          <w:szCs w:val="24"/>
        </w:rPr>
        <w:t xml:space="preserve"> </w:t>
      </w:r>
      <w:r w:rsidR="005C1143" w:rsidRPr="001201C9">
        <w:rPr>
          <w:rFonts w:ascii="Times New Roman" w:hAnsi="Times New Roman"/>
          <w:sz w:val="24"/>
          <w:szCs w:val="24"/>
        </w:rPr>
        <w:t xml:space="preserve"> следующего за днем предоставления</w:t>
      </w:r>
      <w:r w:rsidR="005C1143" w:rsidRPr="001201C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90B35" w:rsidRPr="001201C9">
        <w:rPr>
          <w:rFonts w:ascii="Times New Roman" w:hAnsi="Times New Roman"/>
          <w:i/>
          <w:iCs/>
          <w:sz w:val="24"/>
          <w:szCs w:val="24"/>
        </w:rPr>
        <w:t>[кредита/займа]</w:t>
      </w:r>
      <w:r w:rsidR="005C1143" w:rsidRPr="001201C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5C1143" w:rsidRPr="001201C9">
        <w:rPr>
          <w:rFonts w:ascii="Times New Roman" w:hAnsi="Times New Roman"/>
          <w:sz w:val="24"/>
          <w:szCs w:val="24"/>
        </w:rPr>
        <w:t>и рассчитывается по формуле</w:t>
      </w:r>
    </w:p>
    <w:p w:rsidR="005C1143" w:rsidRPr="001201C9" w:rsidRDefault="005C1143" w:rsidP="005C1143">
      <w:pPr>
        <w:rPr>
          <w:bCs/>
          <w:i/>
        </w:rPr>
      </w:pPr>
    </w:p>
    <w:p w:rsidR="005C1143" w:rsidRPr="001201C9" w:rsidRDefault="005C1143" w:rsidP="003F42FD">
      <w:pPr>
        <w:spacing w:after="240"/>
        <w:ind w:left="1843"/>
        <w:jc w:val="center"/>
      </w:pPr>
      <w:r w:rsidRPr="001201C9">
        <w:rPr>
          <w:b/>
          <w:lang w:val="en-US"/>
        </w:rPr>
        <w:t>r</w:t>
      </w:r>
      <w:r w:rsidRPr="001201C9">
        <w:rPr>
          <w:b/>
        </w:rPr>
        <w:t xml:space="preserve"> = </w:t>
      </w:r>
      <w:r w:rsidRPr="001201C9">
        <w:rPr>
          <w:b/>
          <w:lang w:val="en-US"/>
        </w:rPr>
        <w:t>i</w:t>
      </w:r>
      <w:r w:rsidRPr="001201C9">
        <w:rPr>
          <w:b/>
          <w:vertAlign w:val="subscript"/>
          <w:lang w:val="en-US"/>
        </w:rPr>
        <w:t>T</w:t>
      </w:r>
      <w:r w:rsidRPr="001201C9">
        <w:rPr>
          <w:b/>
        </w:rPr>
        <w:t xml:space="preserve"> + </w:t>
      </w:r>
      <w:r w:rsidR="00644CDD" w:rsidRPr="001201C9">
        <w:rPr>
          <w:b/>
        </w:rPr>
        <w:t>(</w:t>
      </w:r>
      <w:r w:rsidRPr="001201C9">
        <w:rPr>
          <w:b/>
          <w:lang w:val="en-US"/>
        </w:rPr>
        <w:t>n</w:t>
      </w:r>
      <w:r w:rsidR="00644CDD" w:rsidRPr="001201C9">
        <w:rPr>
          <w:b/>
        </w:rPr>
        <w:t xml:space="preserve"> + 0,7)</w:t>
      </w:r>
      <w:r w:rsidRPr="001201C9">
        <w:t>,</w:t>
      </w:r>
      <w:r w:rsidR="00813810" w:rsidRPr="001201C9">
        <w:t xml:space="preserve"> где</w:t>
      </w:r>
    </w:p>
    <w:p w:rsidR="00813810" w:rsidRPr="001201C9" w:rsidRDefault="005C1143" w:rsidP="00813810">
      <w:pPr>
        <w:ind w:left="1843" w:hanging="425"/>
        <w:jc w:val="both"/>
      </w:pPr>
      <w:r w:rsidRPr="001201C9">
        <w:rPr>
          <w:b/>
          <w:lang w:val="en-US"/>
        </w:rPr>
        <w:t>i</w:t>
      </w:r>
      <w:r w:rsidRPr="001201C9">
        <w:rPr>
          <w:b/>
          <w:vertAlign w:val="subscript"/>
          <w:lang w:val="en-US"/>
        </w:rPr>
        <w:t>T</w:t>
      </w:r>
      <w:r w:rsidRPr="001201C9">
        <w:t xml:space="preserve"> </w:t>
      </w:r>
      <w:r w:rsidRPr="001201C9">
        <w:rPr>
          <w:b/>
        </w:rPr>
        <w:t>–</w:t>
      </w:r>
      <w:r w:rsidRPr="001201C9">
        <w:tab/>
        <w:t>индексируемая часть, значение которой в период со дня, следующего за днем предоставления</w:t>
      </w:r>
      <w:r w:rsidRPr="001201C9">
        <w:rPr>
          <w:i/>
        </w:rPr>
        <w:t xml:space="preserve"> </w:t>
      </w:r>
      <w:r w:rsidR="00090B35" w:rsidRPr="001201C9">
        <w:rPr>
          <w:i/>
        </w:rPr>
        <w:t>[кредита/займа]</w:t>
      </w:r>
      <w:r w:rsidRPr="001201C9">
        <w:rPr>
          <w:i/>
        </w:rPr>
        <w:t xml:space="preserve">, </w:t>
      </w:r>
      <w:r w:rsidRPr="001201C9">
        <w:t>по последнее число февраля ____</w:t>
      </w:r>
      <w:r w:rsidRPr="001201C9">
        <w:rPr>
          <w:i/>
        </w:rPr>
        <w:t xml:space="preserve"> </w:t>
      </w:r>
      <w:r w:rsidRPr="001201C9">
        <w:rPr>
          <w:i/>
          <w:shd w:val="clear" w:color="auto" w:fill="D9D9D9"/>
        </w:rPr>
        <w:t xml:space="preserve">(указывается выбранный </w:t>
      </w:r>
      <w:r w:rsidR="0098728F" w:rsidRPr="001201C9">
        <w:rPr>
          <w:i/>
          <w:shd w:val="clear" w:color="auto" w:fill="D9D9D9"/>
        </w:rPr>
        <w:t>Заемщик</w:t>
      </w:r>
      <w:r w:rsidR="008F441D" w:rsidRPr="001201C9">
        <w:rPr>
          <w:i/>
          <w:shd w:val="clear" w:color="auto" w:fill="D9D9D9"/>
        </w:rPr>
        <w:t>ом</w:t>
      </w:r>
      <w:r w:rsidRPr="001201C9">
        <w:rPr>
          <w:i/>
          <w:shd w:val="clear" w:color="auto" w:fill="D9D9D9"/>
        </w:rPr>
        <w:t xml:space="preserve"> год окончания периода фиксации)</w:t>
      </w:r>
      <w:r w:rsidRPr="001201C9">
        <w:rPr>
          <w:i/>
        </w:rPr>
        <w:t xml:space="preserve"> </w:t>
      </w:r>
      <w:r w:rsidRPr="001201C9">
        <w:t xml:space="preserve">года (включительно) является постоянной величиной и </w:t>
      </w:r>
      <w:r w:rsidRPr="001201C9">
        <w:rPr>
          <w:lang w:val="en-US"/>
        </w:rPr>
        <w:t>c</w:t>
      </w:r>
      <w:r w:rsidRPr="001201C9">
        <w:t>оставляет ____ (___)</w:t>
      </w:r>
      <w:r w:rsidRPr="001201C9">
        <w:rPr>
          <w:i/>
        </w:rPr>
        <w:t xml:space="preserve"> </w:t>
      </w:r>
      <w:r w:rsidRPr="001201C9">
        <w:rPr>
          <w:i/>
          <w:shd w:val="clear" w:color="auto" w:fill="D9D9D9"/>
        </w:rPr>
        <w:t>(значение указывается в соответствии с данными в Кредитном договоре/Договоре займа)</w:t>
      </w:r>
      <w:r w:rsidRPr="001201C9">
        <w:rPr>
          <w:i/>
        </w:rPr>
        <w:t xml:space="preserve"> </w:t>
      </w:r>
      <w:r w:rsidRPr="001201C9">
        <w:t>процентных пунктов, а начиная с 01 марта ____</w:t>
      </w:r>
      <w:r w:rsidRPr="001201C9">
        <w:rPr>
          <w:i/>
        </w:rPr>
        <w:t xml:space="preserve"> </w:t>
      </w:r>
      <w:r w:rsidRPr="001201C9">
        <w:rPr>
          <w:i/>
          <w:shd w:val="clear" w:color="auto" w:fill="D9D9D9"/>
        </w:rPr>
        <w:t xml:space="preserve">(указывается выбранный </w:t>
      </w:r>
      <w:r w:rsidR="0098728F" w:rsidRPr="001201C9">
        <w:rPr>
          <w:i/>
          <w:shd w:val="clear" w:color="auto" w:fill="D9D9D9"/>
        </w:rPr>
        <w:t>Заемщик</w:t>
      </w:r>
      <w:r w:rsidR="008F441D" w:rsidRPr="001201C9">
        <w:rPr>
          <w:i/>
          <w:shd w:val="clear" w:color="auto" w:fill="D9D9D9"/>
        </w:rPr>
        <w:t>ом</w:t>
      </w:r>
      <w:r w:rsidRPr="001201C9">
        <w:rPr>
          <w:i/>
          <w:shd w:val="clear" w:color="auto" w:fill="D9D9D9"/>
        </w:rPr>
        <w:t xml:space="preserve"> год окончания периода фиксации)</w:t>
      </w:r>
      <w:r w:rsidRPr="001201C9">
        <w:rPr>
          <w:i/>
        </w:rPr>
        <w:t xml:space="preserve"> </w:t>
      </w:r>
      <w:r w:rsidRPr="001201C9">
        <w:t xml:space="preserve">года подлежит ежегодному пересмотру </w:t>
      </w:r>
      <w:r w:rsidR="003F42FD" w:rsidRPr="001201C9">
        <w:t xml:space="preserve">(далее – Плановый пересмотр процентной ставки) </w:t>
      </w:r>
      <w:r w:rsidRPr="001201C9">
        <w:t>по формуле</w:t>
      </w:r>
    </w:p>
    <w:p w:rsidR="00813810" w:rsidRPr="001201C9" w:rsidRDefault="005C1143" w:rsidP="00813810">
      <w:pPr>
        <w:ind w:left="1843"/>
        <w:jc w:val="both"/>
      </w:pPr>
      <w:r w:rsidRPr="001201C9">
        <w:rPr>
          <w:b/>
          <w:lang w:val="en-US"/>
        </w:rPr>
        <w:t>i</w:t>
      </w:r>
      <w:r w:rsidRPr="001201C9">
        <w:rPr>
          <w:b/>
          <w:vertAlign w:val="subscript"/>
          <w:lang w:val="en-US"/>
        </w:rPr>
        <w:t>T</w:t>
      </w:r>
      <w:r w:rsidRPr="001201C9">
        <w:rPr>
          <w:b/>
        </w:rPr>
        <w:t xml:space="preserve"> = ИПЦ</w:t>
      </w:r>
      <w:r w:rsidRPr="001201C9">
        <w:rPr>
          <w:b/>
          <w:vertAlign w:val="subscript"/>
          <w:lang w:val="en-US"/>
        </w:rPr>
        <w:t>T</w:t>
      </w:r>
      <w:r w:rsidRPr="001201C9">
        <w:rPr>
          <w:b/>
        </w:rPr>
        <w:t xml:space="preserve"> – 100</w:t>
      </w:r>
      <w:r w:rsidRPr="001201C9">
        <w:t>,</w:t>
      </w:r>
      <w:r w:rsidR="00813810" w:rsidRPr="001201C9">
        <w:t xml:space="preserve"> </w:t>
      </w:r>
      <w:r w:rsidRPr="001201C9">
        <w:t>где</w:t>
      </w:r>
    </w:p>
    <w:p w:rsidR="005C1143" w:rsidRPr="001201C9" w:rsidRDefault="005C1143" w:rsidP="00813810">
      <w:pPr>
        <w:ind w:left="1843"/>
        <w:jc w:val="both"/>
      </w:pPr>
      <w:r w:rsidRPr="001201C9">
        <w:rPr>
          <w:b/>
          <w:lang w:val="en-US"/>
        </w:rPr>
        <w:t>T</w:t>
      </w:r>
      <w:r w:rsidRPr="001201C9">
        <w:t xml:space="preserve"> – год пересчета процентной ставки;</w:t>
      </w:r>
    </w:p>
    <w:p w:rsidR="005C1143" w:rsidRPr="001201C9" w:rsidRDefault="005C1143" w:rsidP="00813810">
      <w:pPr>
        <w:ind w:left="1843"/>
        <w:jc w:val="both"/>
      </w:pPr>
      <w:r w:rsidRPr="001201C9">
        <w:rPr>
          <w:b/>
        </w:rPr>
        <w:t>ИПЦ</w:t>
      </w:r>
      <w:r w:rsidRPr="001201C9">
        <w:rPr>
          <w:b/>
          <w:vertAlign w:val="subscript"/>
          <w:lang w:val="en-US"/>
        </w:rPr>
        <w:t>T</w:t>
      </w:r>
      <w:r w:rsidRPr="001201C9">
        <w:t xml:space="preserve"> – индекс потребительских цен на все товары и услуги по Российской Федерации декабря предыдущего года (</w:t>
      </w:r>
      <w:r w:rsidRPr="001201C9">
        <w:rPr>
          <w:lang w:val="en-US"/>
        </w:rPr>
        <w:t>T</w:t>
      </w:r>
      <w:r w:rsidRPr="001201C9">
        <w:t>-1) к декабрю года, предшествующего предыдущему (</w:t>
      </w:r>
      <w:r w:rsidRPr="001201C9">
        <w:rPr>
          <w:lang w:val="en-US"/>
        </w:rPr>
        <w:t>T</w:t>
      </w:r>
      <w:r w:rsidRPr="001201C9">
        <w:t xml:space="preserve">-2). Показатель публикуется на официальном сайте Росстата </w:t>
      </w:r>
      <w:hyperlink r:id="rId10" w:history="1">
        <w:r w:rsidRPr="001201C9">
          <w:t>www.gks.ru</w:t>
        </w:r>
      </w:hyperlink>
      <w:r w:rsidRPr="001201C9">
        <w:t xml:space="preserve"> и для</w:t>
      </w:r>
      <w:r w:rsidRPr="001201C9">
        <w:rPr>
          <w:i/>
        </w:rPr>
        <w:t xml:space="preserve"> </w:t>
      </w:r>
      <w:r w:rsidRPr="001201C9">
        <w:t xml:space="preserve">целей расчета </w:t>
      </w:r>
      <w:r w:rsidRPr="001201C9">
        <w:rPr>
          <w:lang w:val="en-US"/>
        </w:rPr>
        <w:t>i</w:t>
      </w:r>
      <w:r w:rsidRPr="001201C9">
        <w:rPr>
          <w:vertAlign w:val="subscript"/>
          <w:lang w:val="en-US"/>
        </w:rPr>
        <w:t>T</w:t>
      </w:r>
      <w:r w:rsidRPr="001201C9">
        <w:t xml:space="preserve"> определяется на 15 февраля года Планового пересмотра процентной ставки</w:t>
      </w:r>
      <w:r w:rsidRPr="001201C9">
        <w:rPr>
          <w:rStyle w:val="af1"/>
        </w:rPr>
        <w:footnoteReference w:id="3"/>
      </w:r>
      <w:r w:rsidRPr="001201C9">
        <w:t>.</w:t>
      </w:r>
    </w:p>
    <w:p w:rsidR="005C1143" w:rsidRPr="001201C9" w:rsidRDefault="005C1143" w:rsidP="005C1143">
      <w:pPr>
        <w:ind w:left="2268" w:hanging="425"/>
        <w:jc w:val="both"/>
        <w:rPr>
          <w:i/>
        </w:rPr>
      </w:pPr>
      <w:r w:rsidRPr="001201C9">
        <w:rPr>
          <w:b/>
          <w:lang w:val="en-US"/>
        </w:rPr>
        <w:t>n</w:t>
      </w:r>
      <w:r w:rsidRPr="001201C9">
        <w:rPr>
          <w:b/>
        </w:rPr>
        <w:t xml:space="preserve"> </w:t>
      </w:r>
      <w:r w:rsidRPr="001201C9">
        <w:t>–</w:t>
      </w:r>
      <w:r w:rsidRPr="001201C9">
        <w:tab/>
        <w:t>фиксированная часть, устанавливаемая в размере ____ (___) процентных пунктов на весь срок</w:t>
      </w:r>
      <w:r w:rsidRPr="001201C9">
        <w:rPr>
          <w:i/>
        </w:rPr>
        <w:t xml:space="preserve"> </w:t>
      </w:r>
      <w:r w:rsidR="00090B35" w:rsidRPr="001201C9">
        <w:rPr>
          <w:i/>
        </w:rPr>
        <w:t>[кредита/займа]</w:t>
      </w:r>
      <w:r w:rsidR="00246110" w:rsidRPr="001201C9">
        <w:rPr>
          <w:i/>
        </w:rPr>
        <w:t>,</w:t>
      </w:r>
      <w:r w:rsidRPr="001201C9">
        <w:rPr>
          <w:i/>
        </w:rPr>
        <w:t xml:space="preserve"> </w:t>
      </w:r>
      <w:r w:rsidRPr="001201C9">
        <w:rPr>
          <w:i/>
          <w:shd w:val="clear" w:color="auto" w:fill="D9D9D9"/>
        </w:rPr>
        <w:t xml:space="preserve">(указывается значение при </w:t>
      </w:r>
      <w:r w:rsidR="00813810" w:rsidRPr="001201C9">
        <w:rPr>
          <w:i/>
          <w:shd w:val="clear" w:color="auto" w:fill="D9D9D9"/>
        </w:rPr>
        <w:t>наличии</w:t>
      </w:r>
      <w:r w:rsidRPr="001201C9">
        <w:rPr>
          <w:i/>
          <w:shd w:val="clear" w:color="auto" w:fill="D9D9D9"/>
        </w:rPr>
        <w:t xml:space="preserve"> личного страхования)</w:t>
      </w:r>
    </w:p>
    <w:p w:rsidR="005C1143" w:rsidRPr="001201C9" w:rsidRDefault="005C1143" w:rsidP="005C1143">
      <w:pPr>
        <w:jc w:val="both"/>
        <w:rPr>
          <w:bCs/>
          <w:i/>
        </w:rPr>
      </w:pPr>
    </w:p>
    <w:p w:rsidR="001A2872" w:rsidRPr="001201C9" w:rsidRDefault="00216AC6" w:rsidP="001201C9">
      <w:pPr>
        <w:pStyle w:val="Normal1"/>
        <w:tabs>
          <w:tab w:val="num" w:pos="284"/>
        </w:tabs>
        <w:spacing w:before="120" w:after="60"/>
        <w:ind w:left="284"/>
        <w:jc w:val="both"/>
        <w:rPr>
          <w:i/>
          <w:sz w:val="24"/>
          <w:szCs w:val="24"/>
        </w:rPr>
      </w:pPr>
      <w:r w:rsidRPr="001201C9">
        <w:rPr>
          <w:i/>
          <w:sz w:val="24"/>
          <w:szCs w:val="24"/>
          <w:shd w:val="clear" w:color="auto" w:fill="D9D9D9"/>
        </w:rPr>
        <w:t>При выборе З</w:t>
      </w:r>
      <w:r w:rsidR="00FD6E3E" w:rsidRPr="001201C9">
        <w:rPr>
          <w:i/>
          <w:sz w:val="24"/>
          <w:szCs w:val="24"/>
          <w:shd w:val="clear" w:color="auto" w:fill="D9D9D9"/>
        </w:rPr>
        <w:t>аемщик</w:t>
      </w:r>
      <w:r w:rsidR="00813810" w:rsidRPr="001201C9">
        <w:rPr>
          <w:i/>
          <w:sz w:val="24"/>
          <w:szCs w:val="24"/>
          <w:shd w:val="clear" w:color="auto" w:fill="D9D9D9"/>
        </w:rPr>
        <w:t>ом</w:t>
      </w:r>
      <w:r w:rsidRPr="001201C9">
        <w:rPr>
          <w:i/>
          <w:sz w:val="24"/>
          <w:szCs w:val="24"/>
          <w:shd w:val="clear" w:color="auto" w:fill="D9D9D9"/>
        </w:rPr>
        <w:t xml:space="preserve"> продукта с личным страхованием добавляется следующий текст:</w:t>
      </w:r>
    </w:p>
    <w:p w:rsidR="00BD2883" w:rsidRPr="001201C9" w:rsidRDefault="004663F4" w:rsidP="00610377">
      <w:pPr>
        <w:numPr>
          <w:ilvl w:val="0"/>
          <w:numId w:val="13"/>
        </w:numPr>
        <w:jc w:val="both"/>
        <w:rPr>
          <w:i/>
        </w:rPr>
      </w:pPr>
      <w:bookmarkStart w:id="11" w:name="_Ref333428653"/>
      <w:r w:rsidRPr="001201C9">
        <w:t xml:space="preserve">в </w:t>
      </w:r>
      <w:r w:rsidR="00216AC6" w:rsidRPr="001201C9">
        <w:t>период надлежащего исполнения Заемщик</w:t>
      </w:r>
      <w:r w:rsidR="008F441D" w:rsidRPr="001201C9">
        <w:t>ом</w:t>
      </w:r>
      <w:r w:rsidR="00216AC6" w:rsidRPr="001201C9">
        <w:t xml:space="preserve"> обязательства </w:t>
      </w:r>
      <w:r w:rsidR="003B446D" w:rsidRPr="001201C9">
        <w:t>Личному страхованию</w:t>
      </w:r>
      <w:r w:rsidR="00216AC6" w:rsidRPr="001201C9">
        <w:t>, согласно требованиям</w:t>
      </w:r>
      <w:r w:rsidR="00216AC6" w:rsidRPr="001201C9">
        <w:rPr>
          <w:i/>
        </w:rPr>
        <w:t xml:space="preserve"> </w:t>
      </w:r>
      <w:r w:rsidR="00090B35" w:rsidRPr="001201C9">
        <w:rPr>
          <w:i/>
        </w:rPr>
        <w:t>[Кредитного договора/Договора займа]</w:t>
      </w:r>
      <w:r w:rsidR="00C72AB8" w:rsidRPr="001201C9">
        <w:rPr>
          <w:i/>
        </w:rPr>
        <w:t xml:space="preserve"> </w:t>
      </w:r>
      <w:r w:rsidR="00126F66" w:rsidRPr="001201C9">
        <w:t>процентная ставка, определяемая в соответствии с п.п. </w:t>
      </w:r>
      <w:fldSimple w:instr=" REF _Ref333932065 \r \h  \* MERGEFORMAT ">
        <w:r w:rsidR="001201C9">
          <w:t>в)</w:t>
        </w:r>
      </w:fldSimple>
      <w:r w:rsidR="00126F66" w:rsidRPr="001201C9">
        <w:t xml:space="preserve"> </w:t>
      </w:r>
      <w:fldSimple w:instr=" REF _Ref307565158 \r \h  \* MERGEFORMAT ">
        <w:r w:rsidR="001201C9">
          <w:t>1.7.1</w:t>
        </w:r>
      </w:fldSimple>
      <w:r w:rsidR="00126F66" w:rsidRPr="001201C9">
        <w:t xml:space="preserve"> Договора, </w:t>
      </w:r>
      <w:r w:rsidR="00C72AB8" w:rsidRPr="001201C9">
        <w:t>уменьшается на ____ (______) процентн</w:t>
      </w:r>
      <w:r w:rsidR="002F10EB" w:rsidRPr="001201C9">
        <w:t>ого(-</w:t>
      </w:r>
      <w:r w:rsidR="00C72AB8" w:rsidRPr="001201C9">
        <w:t>ых</w:t>
      </w:r>
      <w:r w:rsidR="002F10EB" w:rsidRPr="001201C9">
        <w:t>)</w:t>
      </w:r>
      <w:r w:rsidR="00C72AB8" w:rsidRPr="001201C9">
        <w:t xml:space="preserve"> пункта(-ов)</w:t>
      </w:r>
      <w:r w:rsidR="00C72AB8" w:rsidRPr="001201C9">
        <w:rPr>
          <w:i/>
        </w:rPr>
        <w:t xml:space="preserve"> </w:t>
      </w:r>
      <w:r w:rsidR="00C72AB8" w:rsidRPr="001201C9">
        <w:rPr>
          <w:i/>
          <w:shd w:val="clear" w:color="auto" w:fill="D9D9D9"/>
        </w:rPr>
        <w:t>(указывается действующее значение страховой маржи</w:t>
      </w:r>
      <w:r w:rsidRPr="001201C9">
        <w:rPr>
          <w:i/>
          <w:shd w:val="clear" w:color="auto" w:fill="D9D9D9"/>
        </w:rPr>
        <w:t>)</w:t>
      </w:r>
      <w:r w:rsidRPr="001201C9">
        <w:rPr>
          <w:i/>
        </w:rPr>
        <w:t>;</w:t>
      </w:r>
      <w:bookmarkEnd w:id="11"/>
    </w:p>
    <w:p w:rsidR="00BD2883" w:rsidRPr="001201C9" w:rsidRDefault="004663F4" w:rsidP="00610377">
      <w:pPr>
        <w:numPr>
          <w:ilvl w:val="0"/>
          <w:numId w:val="13"/>
        </w:numPr>
        <w:jc w:val="both"/>
      </w:pPr>
      <w:bookmarkStart w:id="12" w:name="_Ref348427263"/>
      <w:r w:rsidRPr="001201C9">
        <w:t>п</w:t>
      </w:r>
      <w:r w:rsidR="00216AC6" w:rsidRPr="001201C9">
        <w:t>од ненадлежащим исполнением Заемщик</w:t>
      </w:r>
      <w:r w:rsidR="005243DD" w:rsidRPr="001201C9">
        <w:t>ом</w:t>
      </w:r>
      <w:r w:rsidR="00216AC6" w:rsidRPr="001201C9">
        <w:t xml:space="preserve"> обязательств</w:t>
      </w:r>
      <w:r w:rsidR="005243DD" w:rsidRPr="001201C9">
        <w:t>а</w:t>
      </w:r>
      <w:r w:rsidR="00216AC6" w:rsidRPr="001201C9">
        <w:t xml:space="preserve"> по </w:t>
      </w:r>
      <w:r w:rsidR="006F0839" w:rsidRPr="001201C9">
        <w:t xml:space="preserve">Личному </w:t>
      </w:r>
      <w:r w:rsidR="00216AC6" w:rsidRPr="001201C9">
        <w:t>страхованию подразумевается отсутствие у ЗАЛОГОДЕРЖАТЕЛЯ информации об оплаченном взносе по договору личного страхования по истечении месяца, следующего за месяцем, в котором состоялось уведомление ЗАЛОГОДЕРЖАТЕЛЕМ Заемщик</w:t>
      </w:r>
      <w:r w:rsidR="005243DD" w:rsidRPr="001201C9">
        <w:t>а</w:t>
      </w:r>
      <w:r w:rsidR="00216AC6" w:rsidRPr="001201C9">
        <w:t xml:space="preserve"> </w:t>
      </w:r>
      <w:r w:rsidR="00BE0882" w:rsidRPr="001201C9">
        <w:t xml:space="preserve">об изменении </w:t>
      </w:r>
      <w:r w:rsidR="00216AC6" w:rsidRPr="001201C9">
        <w:t>процентной ставки в соответствии с условиями</w:t>
      </w:r>
      <w:r w:rsidR="00216AC6" w:rsidRPr="001201C9">
        <w:rPr>
          <w:i/>
        </w:rPr>
        <w:t xml:space="preserve"> </w:t>
      </w:r>
      <w:r w:rsidR="00090B35" w:rsidRPr="001201C9">
        <w:rPr>
          <w:i/>
        </w:rPr>
        <w:t>[Кредитного договора/Договора займа]</w:t>
      </w:r>
      <w:r w:rsidR="00C72AB8" w:rsidRPr="001201C9">
        <w:rPr>
          <w:i/>
        </w:rPr>
        <w:t xml:space="preserve"> </w:t>
      </w:r>
      <w:r w:rsidR="00C72AB8" w:rsidRPr="001201C9">
        <w:t>(далее – Внеплановый пересмотр процентной ставки)</w:t>
      </w:r>
      <w:r w:rsidR="00216AC6" w:rsidRPr="001201C9">
        <w:t>.</w:t>
      </w:r>
      <w:bookmarkEnd w:id="12"/>
    </w:p>
    <w:p w:rsidR="00BD2883" w:rsidRPr="001201C9" w:rsidRDefault="00216AC6" w:rsidP="00773473">
      <w:pPr>
        <w:pStyle w:val="Normal1"/>
        <w:tabs>
          <w:tab w:val="left" w:pos="-1560"/>
        </w:tabs>
        <w:ind w:left="709"/>
        <w:jc w:val="both"/>
        <w:rPr>
          <w:sz w:val="24"/>
          <w:szCs w:val="24"/>
        </w:rPr>
      </w:pPr>
      <w:r w:rsidRPr="001201C9">
        <w:rPr>
          <w:sz w:val="24"/>
          <w:szCs w:val="24"/>
        </w:rPr>
        <w:t>В случае ненадлежащего исполнения Заемщик</w:t>
      </w:r>
      <w:r w:rsidR="008F441D" w:rsidRPr="001201C9">
        <w:rPr>
          <w:sz w:val="24"/>
          <w:szCs w:val="24"/>
        </w:rPr>
        <w:t>ом</w:t>
      </w:r>
      <w:r w:rsidRPr="001201C9">
        <w:rPr>
          <w:sz w:val="24"/>
          <w:szCs w:val="24"/>
        </w:rPr>
        <w:t xml:space="preserve"> обязательства по </w:t>
      </w:r>
      <w:r w:rsidR="003B446D" w:rsidRPr="001201C9">
        <w:rPr>
          <w:sz w:val="24"/>
          <w:szCs w:val="24"/>
        </w:rPr>
        <w:t>Л</w:t>
      </w:r>
      <w:r w:rsidRPr="001201C9">
        <w:rPr>
          <w:sz w:val="24"/>
          <w:szCs w:val="24"/>
        </w:rPr>
        <w:t xml:space="preserve">ичному страхованию </w:t>
      </w:r>
      <w:r w:rsidR="00773473" w:rsidRPr="001201C9">
        <w:rPr>
          <w:sz w:val="24"/>
          <w:szCs w:val="24"/>
        </w:rPr>
        <w:t xml:space="preserve">условие </w:t>
      </w:r>
      <w:r w:rsidR="00126F66" w:rsidRPr="001201C9">
        <w:rPr>
          <w:sz w:val="24"/>
          <w:szCs w:val="24"/>
        </w:rPr>
        <w:t>п.</w:t>
      </w:r>
      <w:r w:rsidR="00773473" w:rsidRPr="001201C9">
        <w:rPr>
          <w:sz w:val="24"/>
          <w:szCs w:val="24"/>
        </w:rPr>
        <w:t>п. </w:t>
      </w:r>
      <w:fldSimple w:instr=" REF _Ref333428653 \r \h  \* MERGEFORMAT ">
        <w:r w:rsidR="001201C9">
          <w:rPr>
            <w:sz w:val="24"/>
            <w:szCs w:val="24"/>
          </w:rPr>
          <w:t>г)</w:t>
        </w:r>
      </w:fldSimple>
      <w:r w:rsidR="00126F66" w:rsidRPr="001201C9">
        <w:rPr>
          <w:sz w:val="24"/>
          <w:szCs w:val="24"/>
        </w:rPr>
        <w:t xml:space="preserve"> п. </w:t>
      </w:r>
      <w:fldSimple w:instr=" REF _Ref307565158 \r \h  \* MERGEFORMAT ">
        <w:r w:rsidR="001201C9">
          <w:rPr>
            <w:sz w:val="24"/>
            <w:szCs w:val="24"/>
          </w:rPr>
          <w:t>1.7.1</w:t>
        </w:r>
      </w:fldSimple>
      <w:r w:rsidR="00395946" w:rsidRPr="001201C9">
        <w:rPr>
          <w:sz w:val="24"/>
          <w:szCs w:val="24"/>
        </w:rPr>
        <w:t xml:space="preserve"> </w:t>
      </w:r>
      <w:r w:rsidR="00090B35" w:rsidRPr="001201C9">
        <w:rPr>
          <w:sz w:val="24"/>
          <w:szCs w:val="24"/>
        </w:rPr>
        <w:t>Д</w:t>
      </w:r>
      <w:r w:rsidR="00773473" w:rsidRPr="001201C9">
        <w:rPr>
          <w:sz w:val="24"/>
          <w:szCs w:val="24"/>
        </w:rPr>
        <w:t>оговора прекращает свое действие. С первого календарного дня второго календарного месяца, следующего за месяцем, в котором Заемщ</w:t>
      </w:r>
      <w:r w:rsidR="005243DD" w:rsidRPr="001201C9">
        <w:rPr>
          <w:sz w:val="24"/>
          <w:szCs w:val="24"/>
        </w:rPr>
        <w:t>ик</w:t>
      </w:r>
      <w:r w:rsidR="00773473" w:rsidRPr="001201C9">
        <w:rPr>
          <w:sz w:val="24"/>
          <w:szCs w:val="24"/>
        </w:rPr>
        <w:t xml:space="preserve"> был уведомлен ЗАЛОГОДЕРЖАТЕЛЕМ о Внеплановом пересмотре </w:t>
      </w:r>
      <w:r w:rsidR="00773473" w:rsidRPr="001201C9">
        <w:rPr>
          <w:sz w:val="24"/>
          <w:szCs w:val="24"/>
        </w:rPr>
        <w:lastRenderedPageBreak/>
        <w:t>процентной ставки, применяется и действует до даты окончания срока действия</w:t>
      </w:r>
      <w:r w:rsidR="00090B35" w:rsidRPr="001201C9">
        <w:rPr>
          <w:sz w:val="24"/>
          <w:szCs w:val="24"/>
        </w:rPr>
        <w:t xml:space="preserve"> Д</w:t>
      </w:r>
      <w:r w:rsidR="00773473" w:rsidRPr="001201C9">
        <w:rPr>
          <w:sz w:val="24"/>
          <w:szCs w:val="24"/>
        </w:rPr>
        <w:t xml:space="preserve">оговора процентная ставка, определяемая в соответствии с </w:t>
      </w:r>
      <w:r w:rsidR="00126F66" w:rsidRPr="001201C9">
        <w:rPr>
          <w:sz w:val="24"/>
          <w:szCs w:val="24"/>
        </w:rPr>
        <w:t>п.</w:t>
      </w:r>
      <w:r w:rsidR="00773473" w:rsidRPr="001201C9">
        <w:rPr>
          <w:sz w:val="24"/>
          <w:szCs w:val="24"/>
        </w:rPr>
        <w:t>п. в)</w:t>
      </w:r>
      <w:r w:rsidR="00090B35" w:rsidRPr="001201C9">
        <w:rPr>
          <w:sz w:val="24"/>
          <w:szCs w:val="24"/>
        </w:rPr>
        <w:t xml:space="preserve"> </w:t>
      </w:r>
      <w:r w:rsidR="00126F66" w:rsidRPr="001201C9">
        <w:rPr>
          <w:sz w:val="24"/>
          <w:szCs w:val="24"/>
        </w:rPr>
        <w:t>п. </w:t>
      </w:r>
      <w:fldSimple w:instr=" REF _Ref307565158 \r \h  \* MERGEFORMAT ">
        <w:r w:rsidR="001201C9">
          <w:rPr>
            <w:sz w:val="24"/>
            <w:szCs w:val="24"/>
          </w:rPr>
          <w:t>1.7.1</w:t>
        </w:r>
      </w:fldSimple>
      <w:r w:rsidR="00395946" w:rsidRPr="001201C9">
        <w:rPr>
          <w:sz w:val="24"/>
          <w:szCs w:val="24"/>
        </w:rPr>
        <w:t xml:space="preserve"> </w:t>
      </w:r>
      <w:r w:rsidR="00090B35" w:rsidRPr="001201C9">
        <w:rPr>
          <w:sz w:val="24"/>
          <w:szCs w:val="24"/>
        </w:rPr>
        <w:t>Д</w:t>
      </w:r>
      <w:r w:rsidR="00773473" w:rsidRPr="001201C9">
        <w:rPr>
          <w:sz w:val="24"/>
          <w:szCs w:val="24"/>
        </w:rPr>
        <w:t>оговора.</w:t>
      </w:r>
    </w:p>
    <w:p w:rsidR="00117224" w:rsidRPr="001201C9" w:rsidRDefault="00216AC6" w:rsidP="00773473">
      <w:pPr>
        <w:pStyle w:val="Normal1"/>
        <w:tabs>
          <w:tab w:val="left" w:pos="-1560"/>
        </w:tabs>
        <w:ind w:left="709"/>
        <w:jc w:val="both"/>
        <w:rPr>
          <w:sz w:val="24"/>
          <w:szCs w:val="24"/>
        </w:rPr>
      </w:pPr>
      <w:r w:rsidRPr="001201C9">
        <w:rPr>
          <w:sz w:val="24"/>
          <w:szCs w:val="24"/>
        </w:rPr>
        <w:t>Заключение Заемщик</w:t>
      </w:r>
      <w:r w:rsidR="008F441D" w:rsidRPr="001201C9">
        <w:rPr>
          <w:sz w:val="24"/>
          <w:szCs w:val="24"/>
        </w:rPr>
        <w:t>ом</w:t>
      </w:r>
      <w:r w:rsidRPr="001201C9">
        <w:rPr>
          <w:sz w:val="24"/>
          <w:szCs w:val="24"/>
        </w:rPr>
        <w:t xml:space="preserve"> договора </w:t>
      </w:r>
      <w:r w:rsidR="006F0839" w:rsidRPr="001201C9">
        <w:rPr>
          <w:sz w:val="24"/>
          <w:szCs w:val="24"/>
        </w:rPr>
        <w:t xml:space="preserve">Личного </w:t>
      </w:r>
      <w:r w:rsidRPr="001201C9">
        <w:rPr>
          <w:sz w:val="24"/>
          <w:szCs w:val="24"/>
        </w:rPr>
        <w:t xml:space="preserve">страхования и оплата страховой премии по такому договору после последнего числа месяца, следующего за месяцем, в котором Заемщик был уведомлен ЗАЛОГОДЕРЖАТЕЛЕМ о повышении процентной ставки, не является основанием для </w:t>
      </w:r>
      <w:r w:rsidR="00CB3D74" w:rsidRPr="001201C9">
        <w:rPr>
          <w:sz w:val="24"/>
          <w:szCs w:val="24"/>
        </w:rPr>
        <w:t xml:space="preserve">применения </w:t>
      </w:r>
      <w:r w:rsidRPr="001201C9">
        <w:rPr>
          <w:sz w:val="24"/>
          <w:szCs w:val="24"/>
        </w:rPr>
        <w:t xml:space="preserve">процентной ставки в </w:t>
      </w:r>
      <w:r w:rsidR="00773473" w:rsidRPr="001201C9">
        <w:rPr>
          <w:sz w:val="24"/>
          <w:szCs w:val="24"/>
        </w:rPr>
        <w:t xml:space="preserve">соответствии с </w:t>
      </w:r>
      <w:r w:rsidR="00126F66" w:rsidRPr="001201C9">
        <w:rPr>
          <w:sz w:val="24"/>
          <w:szCs w:val="24"/>
        </w:rPr>
        <w:t>п.</w:t>
      </w:r>
      <w:r w:rsidR="00773473" w:rsidRPr="001201C9">
        <w:rPr>
          <w:sz w:val="24"/>
          <w:szCs w:val="24"/>
        </w:rPr>
        <w:t>п. г)</w:t>
      </w:r>
      <w:r w:rsidR="00090B35" w:rsidRPr="001201C9">
        <w:rPr>
          <w:sz w:val="24"/>
          <w:szCs w:val="24"/>
        </w:rPr>
        <w:t xml:space="preserve"> </w:t>
      </w:r>
      <w:r w:rsidR="00126F66" w:rsidRPr="001201C9">
        <w:rPr>
          <w:sz w:val="24"/>
          <w:szCs w:val="24"/>
        </w:rPr>
        <w:t>п. </w:t>
      </w:r>
      <w:fldSimple w:instr=" REF _Ref307565158 \r \h  \* MERGEFORMAT ">
        <w:r w:rsidR="001201C9">
          <w:rPr>
            <w:sz w:val="24"/>
            <w:szCs w:val="24"/>
          </w:rPr>
          <w:t>1.7.1</w:t>
        </w:r>
      </w:fldSimple>
      <w:r w:rsidR="00126F66" w:rsidRPr="001201C9">
        <w:rPr>
          <w:sz w:val="24"/>
          <w:szCs w:val="24"/>
        </w:rPr>
        <w:t xml:space="preserve"> </w:t>
      </w:r>
      <w:r w:rsidR="00090B35" w:rsidRPr="001201C9">
        <w:rPr>
          <w:sz w:val="24"/>
          <w:szCs w:val="24"/>
        </w:rPr>
        <w:t>Д</w:t>
      </w:r>
      <w:r w:rsidR="00773473" w:rsidRPr="001201C9">
        <w:rPr>
          <w:sz w:val="24"/>
          <w:szCs w:val="24"/>
        </w:rPr>
        <w:t>оговора</w:t>
      </w:r>
      <w:r w:rsidR="00BA2544" w:rsidRPr="001201C9">
        <w:rPr>
          <w:sz w:val="24"/>
          <w:szCs w:val="24"/>
        </w:rPr>
        <w:t>.</w:t>
      </w:r>
    </w:p>
    <w:p w:rsidR="00773473" w:rsidRPr="001201C9" w:rsidRDefault="00773473" w:rsidP="00773473">
      <w:pPr>
        <w:pStyle w:val="Normal1"/>
        <w:tabs>
          <w:tab w:val="left" w:pos="-1560"/>
        </w:tabs>
        <w:ind w:left="709"/>
        <w:jc w:val="both"/>
        <w:rPr>
          <w:i/>
          <w:sz w:val="24"/>
          <w:szCs w:val="24"/>
        </w:rPr>
      </w:pPr>
    </w:p>
    <w:p w:rsidR="00773473" w:rsidRPr="001201C9" w:rsidRDefault="00773473" w:rsidP="00773473">
      <w:pPr>
        <w:pStyle w:val="Normal1"/>
        <w:jc w:val="both"/>
        <w:rPr>
          <w:i/>
          <w:iCs/>
          <w:sz w:val="24"/>
          <w:szCs w:val="24"/>
          <w:shd w:val="clear" w:color="auto" w:fill="D9D9D9"/>
        </w:rPr>
      </w:pPr>
      <w:r w:rsidRPr="001201C9">
        <w:rPr>
          <w:i/>
          <w:iCs/>
          <w:sz w:val="24"/>
          <w:szCs w:val="24"/>
          <w:shd w:val="clear" w:color="auto" w:fill="D9D9D9"/>
        </w:rPr>
        <w:t>При выборе Заемщик</w:t>
      </w:r>
      <w:r w:rsidR="005243DD" w:rsidRPr="001201C9">
        <w:rPr>
          <w:i/>
          <w:iCs/>
          <w:sz w:val="24"/>
          <w:szCs w:val="24"/>
          <w:shd w:val="clear" w:color="auto" w:fill="D9D9D9"/>
        </w:rPr>
        <w:t>ом</w:t>
      </w:r>
      <w:r w:rsidRPr="001201C9">
        <w:rPr>
          <w:i/>
          <w:iCs/>
          <w:sz w:val="24"/>
          <w:szCs w:val="24"/>
          <w:shd w:val="clear" w:color="auto" w:fill="D9D9D9"/>
        </w:rPr>
        <w:t xml:space="preserve"> варианта кредитования </w:t>
      </w:r>
      <w:r w:rsidR="005243DD" w:rsidRPr="001201C9">
        <w:rPr>
          <w:i/>
          <w:iCs/>
          <w:sz w:val="24"/>
          <w:szCs w:val="24"/>
          <w:shd w:val="clear" w:color="auto" w:fill="D9D9D9"/>
        </w:rPr>
        <w:t>на условиях изменения процентной ставки (по любой причине)</w:t>
      </w:r>
      <w:r w:rsidR="005243DD" w:rsidRPr="001201C9">
        <w:rPr>
          <w:i/>
          <w:color w:val="0000FF"/>
          <w:sz w:val="24"/>
          <w:szCs w:val="24"/>
          <w:shd w:val="clear" w:color="auto" w:fill="D9D9D9"/>
        </w:rPr>
        <w:t>,</w:t>
      </w:r>
      <w:r w:rsidR="005243DD" w:rsidRPr="001201C9">
        <w:rPr>
          <w:i/>
          <w:iCs/>
          <w:sz w:val="24"/>
          <w:szCs w:val="24"/>
          <w:shd w:val="clear" w:color="auto" w:fill="D9D9D9"/>
        </w:rPr>
        <w:t xml:space="preserve"> добавляются </w:t>
      </w:r>
      <w:r w:rsidR="004D68B9" w:rsidRPr="001201C9">
        <w:rPr>
          <w:i/>
          <w:iCs/>
          <w:sz w:val="24"/>
          <w:szCs w:val="24"/>
          <w:shd w:val="clear" w:color="auto" w:fill="D9D9D9"/>
        </w:rPr>
        <w:t xml:space="preserve">нижеследующие </w:t>
      </w:r>
      <w:r w:rsidRPr="001201C9">
        <w:rPr>
          <w:i/>
          <w:iCs/>
          <w:sz w:val="24"/>
          <w:szCs w:val="24"/>
          <w:shd w:val="clear" w:color="auto" w:fill="D9D9D9"/>
        </w:rPr>
        <w:t>п</w:t>
      </w:r>
      <w:r w:rsidR="00126F66" w:rsidRPr="001201C9">
        <w:rPr>
          <w:i/>
          <w:iCs/>
          <w:sz w:val="24"/>
          <w:szCs w:val="24"/>
          <w:shd w:val="clear" w:color="auto" w:fill="D9D9D9"/>
        </w:rPr>
        <w:t>.</w:t>
      </w:r>
      <w:r w:rsidRPr="001201C9">
        <w:rPr>
          <w:i/>
          <w:iCs/>
          <w:sz w:val="24"/>
          <w:szCs w:val="24"/>
          <w:shd w:val="clear" w:color="auto" w:fill="D9D9D9"/>
        </w:rPr>
        <w:t>п. </w:t>
      </w:r>
      <w:fldSimple w:instr=" REF _Ref333306779 \r \h  \* MERGEFORMAT ">
        <w:r w:rsidR="001201C9">
          <w:rPr>
            <w:i/>
            <w:iCs/>
            <w:sz w:val="24"/>
            <w:szCs w:val="24"/>
            <w:shd w:val="clear" w:color="auto" w:fill="D9D9D9"/>
          </w:rPr>
          <w:t>е)</w:t>
        </w:r>
      </w:fldSimple>
      <w:r w:rsidR="00126F66" w:rsidRPr="001201C9">
        <w:rPr>
          <w:i/>
          <w:iCs/>
          <w:sz w:val="24"/>
          <w:szCs w:val="24"/>
          <w:shd w:val="clear" w:color="auto" w:fill="D9D9D9"/>
        </w:rPr>
        <w:t>-</w:t>
      </w:r>
      <w:fldSimple w:instr=" REF _Ref336898111 \r \h  \* MERGEFORMAT ">
        <w:r w:rsidR="001201C9">
          <w:rPr>
            <w:i/>
            <w:iCs/>
            <w:sz w:val="24"/>
            <w:szCs w:val="24"/>
            <w:shd w:val="clear" w:color="auto" w:fill="D9D9D9"/>
          </w:rPr>
          <w:t>ж)</w:t>
        </w:r>
      </w:fldSimple>
      <w:r w:rsidR="00126F66" w:rsidRPr="001201C9">
        <w:rPr>
          <w:i/>
          <w:iCs/>
          <w:sz w:val="24"/>
          <w:szCs w:val="24"/>
          <w:shd w:val="clear" w:color="auto" w:fill="D9D9D9"/>
        </w:rPr>
        <w:t xml:space="preserve"> п. </w:t>
      </w:r>
      <w:fldSimple w:instr=" REF _Ref307565158 \r \h  \* MERGEFORMAT ">
        <w:r w:rsidR="001201C9">
          <w:rPr>
            <w:i/>
            <w:iCs/>
            <w:sz w:val="24"/>
            <w:szCs w:val="24"/>
            <w:shd w:val="clear" w:color="auto" w:fill="D9D9D9"/>
          </w:rPr>
          <w:t>1.7.1</w:t>
        </w:r>
      </w:fldSimple>
      <w:r w:rsidR="000D558B" w:rsidRPr="001201C9">
        <w:rPr>
          <w:i/>
          <w:iCs/>
          <w:sz w:val="24"/>
          <w:szCs w:val="24"/>
        </w:rPr>
        <w:t>;</w:t>
      </w:r>
    </w:p>
    <w:p w:rsidR="004D68B9" w:rsidRPr="001201C9" w:rsidRDefault="004D68B9" w:rsidP="00610377">
      <w:pPr>
        <w:numPr>
          <w:ilvl w:val="0"/>
          <w:numId w:val="13"/>
        </w:numPr>
        <w:jc w:val="both"/>
        <w:rPr>
          <w:i/>
        </w:rPr>
      </w:pPr>
      <w:bookmarkStart w:id="13" w:name="_Ref333306779"/>
      <w:bookmarkStart w:id="14" w:name="_Ref328398052"/>
      <w:r w:rsidRPr="001201C9">
        <w:t>на дату подписания Договора процентная ставка по</w:t>
      </w:r>
      <w:r w:rsidRPr="001201C9">
        <w:rPr>
          <w:i/>
        </w:rPr>
        <w:t xml:space="preserve"> [кредиту/займу] </w:t>
      </w:r>
      <w:r w:rsidRPr="001201C9">
        <w:t>составляет ___ (_______) процентов годовых</w:t>
      </w:r>
      <w:r w:rsidRPr="001201C9">
        <w:rPr>
          <w:i/>
        </w:rPr>
        <w:t xml:space="preserve"> </w:t>
      </w:r>
      <w:r w:rsidRPr="001201C9">
        <w:rPr>
          <w:i/>
          <w:iCs/>
          <w:shd w:val="clear" w:color="auto" w:fill="D9D9D9"/>
        </w:rPr>
        <w:t xml:space="preserve">(в случае выбора Заемщиком продукта с </w:t>
      </w:r>
      <w:r w:rsidR="00246110" w:rsidRPr="001201C9">
        <w:rPr>
          <w:i/>
          <w:iCs/>
          <w:shd w:val="clear" w:color="auto" w:fill="D9D9D9"/>
        </w:rPr>
        <w:t xml:space="preserve">Личным </w:t>
      </w:r>
      <w:r w:rsidRPr="001201C9">
        <w:rPr>
          <w:i/>
          <w:iCs/>
          <w:shd w:val="clear" w:color="auto" w:fill="D9D9D9"/>
        </w:rPr>
        <w:t>страхованием указывается пониженная процентная ставка; при выборе Заемщиком продукта без личного страхования указывается повышенная процентная ставка)</w:t>
      </w:r>
      <w:bookmarkEnd w:id="13"/>
    </w:p>
    <w:p w:rsidR="00480733" w:rsidRPr="001201C9" w:rsidRDefault="000D558B" w:rsidP="00480733">
      <w:pPr>
        <w:numPr>
          <w:ilvl w:val="0"/>
          <w:numId w:val="13"/>
        </w:numPr>
        <w:jc w:val="both"/>
      </w:pPr>
      <w:bookmarkStart w:id="15" w:name="_Ref336898111"/>
      <w:r w:rsidRPr="001201C9">
        <w:t>п</w:t>
      </w:r>
      <w:r w:rsidR="00773473" w:rsidRPr="001201C9">
        <w:t xml:space="preserve">ри изменении процентной ставки </w:t>
      </w:r>
      <w:r w:rsidR="00E825B6" w:rsidRPr="001201C9">
        <w:t>на условиях</w:t>
      </w:r>
      <w:r w:rsidR="00E825B6" w:rsidRPr="001201C9">
        <w:rPr>
          <w:i/>
        </w:rPr>
        <w:t xml:space="preserve"> [Кредитно</w:t>
      </w:r>
      <w:r w:rsidR="00712C8E" w:rsidRPr="001201C9">
        <w:rPr>
          <w:i/>
        </w:rPr>
        <w:t>го</w:t>
      </w:r>
      <w:r w:rsidR="00E825B6" w:rsidRPr="001201C9">
        <w:rPr>
          <w:i/>
        </w:rPr>
        <w:t xml:space="preserve"> договор</w:t>
      </w:r>
      <w:r w:rsidR="00712C8E" w:rsidRPr="001201C9">
        <w:rPr>
          <w:i/>
        </w:rPr>
        <w:t>а</w:t>
      </w:r>
      <w:r w:rsidR="00E825B6" w:rsidRPr="001201C9">
        <w:rPr>
          <w:i/>
        </w:rPr>
        <w:t>/Договор</w:t>
      </w:r>
      <w:r w:rsidR="00712C8E" w:rsidRPr="001201C9">
        <w:rPr>
          <w:i/>
        </w:rPr>
        <w:t>а</w:t>
      </w:r>
      <w:r w:rsidR="00E825B6" w:rsidRPr="001201C9">
        <w:rPr>
          <w:i/>
        </w:rPr>
        <w:t xml:space="preserve"> займ</w:t>
      </w:r>
      <w:r w:rsidR="00712C8E" w:rsidRPr="001201C9">
        <w:rPr>
          <w:i/>
        </w:rPr>
        <w:t>а</w:t>
      </w:r>
      <w:r w:rsidR="00E825B6" w:rsidRPr="001201C9">
        <w:rPr>
          <w:i/>
        </w:rPr>
        <w:t xml:space="preserve">] </w:t>
      </w:r>
      <w:r w:rsidR="00773473" w:rsidRPr="001201C9">
        <w:t>пересчитываются График платежей и размер Ежемесячного платежа. При этом новая процентная ставка начинает действовать без заключения дополнительных соглашений к</w:t>
      </w:r>
      <w:r w:rsidR="00773473" w:rsidRPr="001201C9">
        <w:rPr>
          <w:i/>
        </w:rPr>
        <w:t xml:space="preserve"> </w:t>
      </w:r>
      <w:r w:rsidR="00090B35" w:rsidRPr="001201C9">
        <w:rPr>
          <w:i/>
        </w:rPr>
        <w:t>[Кредитно</w:t>
      </w:r>
      <w:r w:rsidR="004D68B9" w:rsidRPr="001201C9">
        <w:rPr>
          <w:i/>
        </w:rPr>
        <w:t>му</w:t>
      </w:r>
      <w:r w:rsidR="00090B35" w:rsidRPr="001201C9">
        <w:rPr>
          <w:i/>
        </w:rPr>
        <w:t xml:space="preserve"> договор</w:t>
      </w:r>
      <w:r w:rsidR="004D68B9" w:rsidRPr="001201C9">
        <w:rPr>
          <w:i/>
        </w:rPr>
        <w:t>у</w:t>
      </w:r>
      <w:r w:rsidR="00090B35" w:rsidRPr="001201C9">
        <w:rPr>
          <w:i/>
        </w:rPr>
        <w:t>/Договор</w:t>
      </w:r>
      <w:r w:rsidR="004D68B9" w:rsidRPr="001201C9">
        <w:rPr>
          <w:i/>
        </w:rPr>
        <w:t>у</w:t>
      </w:r>
      <w:r w:rsidR="00090B35" w:rsidRPr="001201C9">
        <w:rPr>
          <w:i/>
        </w:rPr>
        <w:t xml:space="preserve"> займ</w:t>
      </w:r>
      <w:r w:rsidR="00712C8E" w:rsidRPr="001201C9">
        <w:rPr>
          <w:i/>
        </w:rPr>
        <w:t>а</w:t>
      </w:r>
      <w:r w:rsidR="00090B35" w:rsidRPr="001201C9">
        <w:rPr>
          <w:i/>
        </w:rPr>
        <w:t>]</w:t>
      </w:r>
      <w:r w:rsidR="00773473" w:rsidRPr="001201C9">
        <w:rPr>
          <w:i/>
        </w:rPr>
        <w:t xml:space="preserve"> </w:t>
      </w:r>
      <w:r w:rsidR="00773473" w:rsidRPr="001201C9">
        <w:t>и к</w:t>
      </w:r>
      <w:r w:rsidR="00090B35" w:rsidRPr="001201C9">
        <w:t xml:space="preserve"> Д</w:t>
      </w:r>
      <w:r w:rsidR="00773473" w:rsidRPr="001201C9">
        <w:t>оговору</w:t>
      </w:r>
      <w:bookmarkEnd w:id="14"/>
      <w:r w:rsidRPr="001201C9">
        <w:t>;</w:t>
      </w:r>
      <w:bookmarkEnd w:id="15"/>
    </w:p>
    <w:p w:rsidR="00480733" w:rsidRPr="001201C9" w:rsidRDefault="00480733" w:rsidP="001201C9">
      <w:pPr>
        <w:jc w:val="both"/>
        <w:rPr>
          <w:i/>
        </w:rPr>
      </w:pPr>
      <w:r w:rsidRPr="001201C9">
        <w:rPr>
          <w:i/>
          <w:iCs/>
          <w:shd w:val="clear" w:color="auto" w:fill="D9D9D9"/>
        </w:rPr>
        <w:t xml:space="preserve">При выборе </w:t>
      </w:r>
      <w:r w:rsidR="0005522E" w:rsidRPr="001201C9">
        <w:rPr>
          <w:i/>
          <w:iCs/>
          <w:shd w:val="clear" w:color="auto" w:fill="D9D9D9"/>
        </w:rPr>
        <w:t>Заемщиком</w:t>
      </w:r>
      <w:r w:rsidRPr="001201C9">
        <w:rPr>
          <w:i/>
          <w:iCs/>
          <w:shd w:val="clear" w:color="auto" w:fill="D9D9D9"/>
        </w:rPr>
        <w:t xml:space="preserve"> варианта кредитования с</w:t>
      </w:r>
      <w:r w:rsidR="00BE0882" w:rsidRPr="001201C9">
        <w:rPr>
          <w:i/>
          <w:iCs/>
          <w:shd w:val="clear" w:color="auto" w:fill="D9D9D9"/>
        </w:rPr>
        <w:t xml:space="preserve"> периодом фиксации, длительность которого отлична от срока кредитования, </w:t>
      </w:r>
      <w:r w:rsidRPr="001201C9">
        <w:rPr>
          <w:i/>
          <w:iCs/>
          <w:shd w:val="clear" w:color="auto" w:fill="D9D9D9"/>
        </w:rPr>
        <w:t>добавляется нижеследующий п. </w:t>
      </w:r>
      <w:fldSimple w:instr=" REF _Ref333306785 \r \h  \* MERGEFORMAT ">
        <w:r w:rsidR="001201C9">
          <w:rPr>
            <w:i/>
            <w:iCs/>
            <w:shd w:val="clear" w:color="auto" w:fill="D9D9D9"/>
          </w:rPr>
          <w:t>з)</w:t>
        </w:r>
      </w:fldSimple>
      <w:r w:rsidR="0005522E" w:rsidRPr="001201C9">
        <w:rPr>
          <w:i/>
          <w:iCs/>
          <w:shd w:val="clear" w:color="auto" w:fill="D9D9D9"/>
        </w:rPr>
        <w:t xml:space="preserve"> п. </w:t>
      </w:r>
      <w:fldSimple w:instr=" REF _Ref307565158 \r \h  \* MERGEFORMAT ">
        <w:r w:rsidR="001201C9">
          <w:rPr>
            <w:i/>
            <w:iCs/>
            <w:shd w:val="clear" w:color="auto" w:fill="D9D9D9"/>
          </w:rPr>
          <w:t>1.7.1</w:t>
        </w:r>
      </w:fldSimple>
      <w:r w:rsidRPr="001201C9">
        <w:rPr>
          <w:i/>
          <w:iCs/>
          <w:shd w:val="clear" w:color="auto" w:fill="D9D9D9"/>
        </w:rPr>
        <w:t>:</w:t>
      </w:r>
    </w:p>
    <w:p w:rsidR="00773473" w:rsidRPr="001201C9" w:rsidRDefault="000D558B" w:rsidP="00610377">
      <w:pPr>
        <w:numPr>
          <w:ilvl w:val="0"/>
          <w:numId w:val="13"/>
        </w:numPr>
        <w:jc w:val="both"/>
      </w:pPr>
      <w:bookmarkStart w:id="16" w:name="_Ref328757083"/>
      <w:bookmarkStart w:id="17" w:name="_Ref333306785"/>
      <w:r w:rsidRPr="001201C9">
        <w:t>п</w:t>
      </w:r>
      <w:r w:rsidR="00773473" w:rsidRPr="001201C9">
        <w:t xml:space="preserve">роцентная ставка не может принимать значения ниже </w:t>
      </w:r>
      <w:r w:rsidR="00624A9C" w:rsidRPr="001201C9">
        <w:t>__</w:t>
      </w:r>
      <w:r w:rsidR="00D74B5D" w:rsidRPr="001201C9">
        <w:t>%</w:t>
      </w:r>
      <w:r w:rsidR="00773473" w:rsidRPr="001201C9">
        <w:t> (</w:t>
      </w:r>
      <w:r w:rsidR="00624A9C" w:rsidRPr="001201C9">
        <w:t>__</w:t>
      </w:r>
      <w:r w:rsidR="00D74B5D" w:rsidRPr="001201C9">
        <w:t xml:space="preserve"> процентов</w:t>
      </w:r>
      <w:r w:rsidR="00773473" w:rsidRPr="001201C9">
        <w:t xml:space="preserve">) годовых (минимальное значение) и выше </w:t>
      </w:r>
      <w:r w:rsidR="00624A9C" w:rsidRPr="001201C9">
        <w:t>__</w:t>
      </w:r>
      <w:r w:rsidR="00D74B5D" w:rsidRPr="001201C9">
        <w:t>%</w:t>
      </w:r>
      <w:r w:rsidR="00773473" w:rsidRPr="001201C9">
        <w:t> (</w:t>
      </w:r>
      <w:r w:rsidR="00624A9C" w:rsidRPr="001201C9">
        <w:t>__</w:t>
      </w:r>
      <w:r w:rsidR="00D74B5D" w:rsidRPr="001201C9">
        <w:t xml:space="preserve"> процентов</w:t>
      </w:r>
      <w:r w:rsidR="00773473" w:rsidRPr="001201C9">
        <w:t>) годовых (максимальное значение)</w:t>
      </w:r>
      <w:r w:rsidR="00624A9C" w:rsidRPr="001201C9">
        <w:rPr>
          <w:i/>
        </w:rPr>
        <w:t xml:space="preserve"> </w:t>
      </w:r>
      <w:r w:rsidR="00624A9C" w:rsidRPr="001201C9">
        <w:rPr>
          <w:i/>
          <w:shd w:val="clear" w:color="auto" w:fill="D9D9D9"/>
        </w:rPr>
        <w:t>(указываются действующие значения в соответствии с паспортом ипотечного кредитного продукта)</w:t>
      </w:r>
      <w:r w:rsidR="00773473" w:rsidRPr="001201C9">
        <w:rPr>
          <w:i/>
        </w:rPr>
        <w:t xml:space="preserve">. </w:t>
      </w:r>
      <w:r w:rsidR="00773473" w:rsidRPr="001201C9">
        <w:t>Если в результате пересмотра величина годовой процентной ставки окажется ниже/выше указанных значений, то ставка устанавливается в размере минимального/максимального значения</w:t>
      </w:r>
      <w:bookmarkEnd w:id="16"/>
      <w:r w:rsidR="00B436F9" w:rsidRPr="001201C9">
        <w:t>;</w:t>
      </w:r>
      <w:bookmarkEnd w:id="17"/>
    </w:p>
    <w:p w:rsidR="00615470" w:rsidRPr="001201C9" w:rsidRDefault="00216AC6" w:rsidP="00435D94">
      <w:pPr>
        <w:numPr>
          <w:ilvl w:val="0"/>
          <w:numId w:val="13"/>
        </w:numPr>
        <w:jc w:val="both"/>
      </w:pPr>
      <w:r w:rsidRPr="001201C9">
        <w:rPr>
          <w:rFonts w:eastAsia="Calibri"/>
          <w:b/>
        </w:rPr>
        <w:t xml:space="preserve">размер </w:t>
      </w:r>
      <w:r w:rsidRPr="001201C9">
        <w:rPr>
          <w:b/>
        </w:rPr>
        <w:t>Ежемесячного</w:t>
      </w:r>
      <w:r w:rsidRPr="001201C9">
        <w:rPr>
          <w:rFonts w:eastAsia="Calibri"/>
          <w:b/>
        </w:rPr>
        <w:t xml:space="preserve"> платежа </w:t>
      </w:r>
      <w:r w:rsidRPr="001201C9">
        <w:rPr>
          <w:rFonts w:eastAsia="Calibri"/>
        </w:rPr>
        <w:t xml:space="preserve">на дату </w:t>
      </w:r>
      <w:r w:rsidR="006006F0" w:rsidRPr="001201C9">
        <w:rPr>
          <w:rFonts w:eastAsia="Calibri"/>
          <w:b/>
        </w:rPr>
        <w:t xml:space="preserve">предоставления </w:t>
      </w:r>
      <w:r w:rsidR="006006F0" w:rsidRPr="001201C9">
        <w:rPr>
          <w:b/>
          <w:i/>
        </w:rPr>
        <w:t>[кредита/займа]</w:t>
      </w:r>
      <w:r w:rsidR="00CE3DBD" w:rsidRPr="001201C9">
        <w:rPr>
          <w:b/>
          <w:i/>
        </w:rPr>
        <w:t xml:space="preserve"> </w:t>
      </w:r>
      <w:r w:rsidR="00CE3DBD" w:rsidRPr="001201C9">
        <w:rPr>
          <w:rFonts w:eastAsia="Calibri"/>
        </w:rPr>
        <w:t>указывается в Графике платежей</w:t>
      </w:r>
      <w:r w:rsidR="00B436F9" w:rsidRPr="001201C9">
        <w:rPr>
          <w:rFonts w:eastAsia="Calibri"/>
          <w:iCs/>
        </w:rPr>
        <w:t>;</w:t>
      </w:r>
    </w:p>
    <w:p w:rsidR="001F7EEA" w:rsidRPr="001201C9" w:rsidRDefault="00615470" w:rsidP="00523BEC">
      <w:pPr>
        <w:numPr>
          <w:ilvl w:val="0"/>
          <w:numId w:val="13"/>
        </w:numPr>
        <w:jc w:val="both"/>
      </w:pPr>
      <w:r w:rsidRPr="001201C9">
        <w:t xml:space="preserve">цель предоставления </w:t>
      </w:r>
      <w:r w:rsidRPr="001201C9">
        <w:rPr>
          <w:i/>
        </w:rPr>
        <w:t>[кредита/займа</w:t>
      </w:r>
      <w:r w:rsidR="009C6754" w:rsidRPr="001201C9">
        <w:rPr>
          <w:i/>
        </w:rPr>
        <w:t xml:space="preserve">] </w:t>
      </w:r>
      <w:r w:rsidRPr="001201C9">
        <w:rPr>
          <w:i/>
        </w:rPr>
        <w:t xml:space="preserve">– </w:t>
      </w:r>
      <w:r w:rsidRPr="001201C9">
        <w:t>погашение в полном объеме задолженности по</w:t>
      </w:r>
      <w:r w:rsidRPr="001201C9">
        <w:rPr>
          <w:i/>
        </w:rPr>
        <w:t xml:space="preserve"> </w:t>
      </w:r>
      <w:r w:rsidRPr="001201C9">
        <w:t xml:space="preserve">Первоначальному </w:t>
      </w:r>
      <w:r w:rsidRPr="001201C9">
        <w:rPr>
          <w:i/>
        </w:rPr>
        <w:t>[кредиту/займу]</w:t>
      </w:r>
      <w:r w:rsidRPr="001201C9">
        <w:t>)</w:t>
      </w:r>
    </w:p>
    <w:p w:rsidR="0044565A" w:rsidRPr="001201C9" w:rsidRDefault="00216AC6" w:rsidP="00610377">
      <w:pPr>
        <w:pStyle w:val="af7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hAnsi="Times New Roman"/>
          <w:iCs/>
          <w:sz w:val="24"/>
          <w:szCs w:val="24"/>
        </w:rPr>
      </w:pPr>
      <w:r w:rsidRPr="001201C9">
        <w:rPr>
          <w:rFonts w:ascii="Times New Roman" w:hAnsi="Times New Roman"/>
          <w:iCs/>
          <w:sz w:val="24"/>
          <w:szCs w:val="24"/>
        </w:rPr>
        <w:t xml:space="preserve">За </w:t>
      </w:r>
      <w:r w:rsidRPr="001201C9">
        <w:rPr>
          <w:rFonts w:ascii="Times New Roman" w:hAnsi="Times New Roman"/>
          <w:sz w:val="24"/>
          <w:szCs w:val="24"/>
        </w:rPr>
        <w:t>пользование</w:t>
      </w:r>
      <w:r w:rsidRPr="001201C9">
        <w:rPr>
          <w:rFonts w:ascii="Times New Roman" w:hAnsi="Times New Roman"/>
          <w:iCs/>
          <w:sz w:val="24"/>
          <w:szCs w:val="24"/>
        </w:rPr>
        <w:t xml:space="preserve"> </w:t>
      </w:r>
      <w:r w:rsidR="00090B35" w:rsidRPr="001201C9">
        <w:rPr>
          <w:rFonts w:ascii="Times New Roman" w:hAnsi="Times New Roman"/>
          <w:i/>
          <w:iCs/>
          <w:sz w:val="24"/>
          <w:szCs w:val="24"/>
        </w:rPr>
        <w:t>[кредитом/займом]</w:t>
      </w:r>
      <w:r w:rsidRPr="001201C9">
        <w:rPr>
          <w:rFonts w:ascii="Times New Roman" w:hAnsi="Times New Roman"/>
          <w:iCs/>
          <w:sz w:val="24"/>
          <w:szCs w:val="24"/>
        </w:rPr>
        <w:t xml:space="preserve"> Заемщик уплачива</w:t>
      </w:r>
      <w:r w:rsidR="008F441D" w:rsidRPr="001201C9">
        <w:rPr>
          <w:rFonts w:ascii="Times New Roman" w:hAnsi="Times New Roman"/>
          <w:iCs/>
          <w:sz w:val="24"/>
          <w:szCs w:val="24"/>
        </w:rPr>
        <w:t>ет</w:t>
      </w:r>
      <w:r w:rsidRPr="001201C9">
        <w:rPr>
          <w:rFonts w:ascii="Times New Roman" w:hAnsi="Times New Roman"/>
          <w:iCs/>
          <w:sz w:val="24"/>
          <w:szCs w:val="24"/>
        </w:rPr>
        <w:t xml:space="preserve"> ЗАЛОГОДЕРЖАТЕЛЮ проценты.</w:t>
      </w:r>
    </w:p>
    <w:p w:rsidR="00B01E98" w:rsidRPr="001201C9" w:rsidRDefault="00216AC6" w:rsidP="00F34F1B">
      <w:pPr>
        <w:pStyle w:val="Normal1"/>
        <w:tabs>
          <w:tab w:val="left" w:pos="1560"/>
        </w:tabs>
        <w:ind w:left="851"/>
        <w:jc w:val="both"/>
        <w:rPr>
          <w:iCs/>
          <w:sz w:val="24"/>
          <w:szCs w:val="24"/>
        </w:rPr>
      </w:pPr>
      <w:r w:rsidRPr="001201C9">
        <w:rPr>
          <w:sz w:val="24"/>
          <w:szCs w:val="24"/>
        </w:rPr>
        <w:t xml:space="preserve">Проценты за пользование </w:t>
      </w:r>
      <w:r w:rsidR="00090B35" w:rsidRPr="001201C9">
        <w:rPr>
          <w:i/>
          <w:sz w:val="24"/>
          <w:szCs w:val="24"/>
        </w:rPr>
        <w:t>[кредитом/займом]</w:t>
      </w:r>
      <w:r w:rsidRPr="001201C9">
        <w:rPr>
          <w:sz w:val="24"/>
          <w:szCs w:val="24"/>
        </w:rPr>
        <w:t xml:space="preserve"> начисляются на </w:t>
      </w:r>
      <w:r w:rsidR="005C0A1E" w:rsidRPr="001201C9">
        <w:rPr>
          <w:sz w:val="24"/>
          <w:szCs w:val="24"/>
        </w:rPr>
        <w:t xml:space="preserve">фактический </w:t>
      </w:r>
      <w:r w:rsidRPr="001201C9">
        <w:rPr>
          <w:sz w:val="24"/>
          <w:szCs w:val="24"/>
        </w:rPr>
        <w:t xml:space="preserve">Остаток суммы </w:t>
      </w:r>
      <w:r w:rsidR="00090B35" w:rsidRPr="001201C9">
        <w:rPr>
          <w:i/>
          <w:sz w:val="24"/>
          <w:szCs w:val="24"/>
        </w:rPr>
        <w:t>[кредита/займа]</w:t>
      </w:r>
      <w:r w:rsidRPr="001201C9">
        <w:rPr>
          <w:sz w:val="24"/>
          <w:szCs w:val="24"/>
        </w:rPr>
        <w:t xml:space="preserve">, </w:t>
      </w:r>
      <w:r w:rsidR="006966B8" w:rsidRPr="001201C9">
        <w:rPr>
          <w:sz w:val="24"/>
          <w:szCs w:val="24"/>
        </w:rPr>
        <w:t>исчисляемый на начало каждого календарного дня пользования кредитом, начиная со дня, следующего за днем фактического предоставления</w:t>
      </w:r>
      <w:r w:rsidR="006966B8" w:rsidRPr="001201C9" w:rsidDel="006966B8">
        <w:rPr>
          <w:sz w:val="24"/>
          <w:szCs w:val="24"/>
        </w:rPr>
        <w:t xml:space="preserve"> </w:t>
      </w:r>
      <w:r w:rsidR="00090B35" w:rsidRPr="001201C9">
        <w:rPr>
          <w:i/>
          <w:sz w:val="24"/>
          <w:szCs w:val="24"/>
        </w:rPr>
        <w:t>[кредита/займа]</w:t>
      </w:r>
      <w:r w:rsidRPr="001201C9">
        <w:rPr>
          <w:sz w:val="24"/>
          <w:szCs w:val="24"/>
        </w:rPr>
        <w:t xml:space="preserve">, и по дату фактического возврата </w:t>
      </w:r>
      <w:r w:rsidR="00090B35" w:rsidRPr="001201C9">
        <w:rPr>
          <w:i/>
          <w:sz w:val="24"/>
          <w:szCs w:val="24"/>
        </w:rPr>
        <w:t>[кредита/займа]</w:t>
      </w:r>
      <w:r w:rsidR="00C805C2" w:rsidRPr="001201C9">
        <w:rPr>
          <w:sz w:val="24"/>
          <w:szCs w:val="24"/>
        </w:rPr>
        <w:t>,</w:t>
      </w:r>
      <w:r w:rsidR="0005522E" w:rsidRPr="001201C9">
        <w:rPr>
          <w:sz w:val="24"/>
          <w:szCs w:val="24"/>
        </w:rPr>
        <w:t xml:space="preserve"> </w:t>
      </w:r>
      <w:r w:rsidR="00C805C2" w:rsidRPr="001201C9">
        <w:rPr>
          <w:iCs/>
          <w:sz w:val="24"/>
          <w:szCs w:val="24"/>
        </w:rPr>
        <w:t xml:space="preserve">если иное не установлено </w:t>
      </w:r>
      <w:r w:rsidR="00C805C2" w:rsidRPr="001201C9">
        <w:rPr>
          <w:i/>
          <w:sz w:val="24"/>
          <w:szCs w:val="24"/>
        </w:rPr>
        <w:t>[Кредитным договором/Договором займа]</w:t>
      </w:r>
      <w:r w:rsidR="00E825B6" w:rsidRPr="001201C9">
        <w:rPr>
          <w:sz w:val="24"/>
          <w:szCs w:val="24"/>
        </w:rPr>
        <w:t>,</w:t>
      </w:r>
      <w:r w:rsidRPr="001201C9">
        <w:rPr>
          <w:sz w:val="24"/>
          <w:szCs w:val="24"/>
        </w:rPr>
        <w:t xml:space="preserve"> по ставке, указанной в п. </w:t>
      </w:r>
      <w:fldSimple w:instr=" REF _Ref307565158 \r \h  \* MERGEFORMAT ">
        <w:r w:rsidR="001201C9">
          <w:rPr>
            <w:sz w:val="24"/>
            <w:szCs w:val="24"/>
          </w:rPr>
          <w:t>1.7.1</w:t>
        </w:r>
      </w:fldSimple>
      <w:r w:rsidR="00090B35" w:rsidRPr="001201C9">
        <w:rPr>
          <w:i/>
          <w:sz w:val="24"/>
          <w:szCs w:val="24"/>
        </w:rPr>
        <w:t xml:space="preserve"> </w:t>
      </w:r>
      <w:r w:rsidR="00090B35" w:rsidRPr="001201C9">
        <w:rPr>
          <w:sz w:val="24"/>
          <w:szCs w:val="24"/>
        </w:rPr>
        <w:t>Д</w:t>
      </w:r>
      <w:r w:rsidRPr="001201C9">
        <w:rPr>
          <w:sz w:val="24"/>
          <w:szCs w:val="24"/>
        </w:rPr>
        <w:t>оговора.</w:t>
      </w:r>
    </w:p>
    <w:p w:rsidR="00B01E98" w:rsidRPr="001201C9" w:rsidRDefault="00216AC6" w:rsidP="00F34F1B">
      <w:pPr>
        <w:pStyle w:val="Normal1"/>
        <w:tabs>
          <w:tab w:val="left" w:pos="1560"/>
        </w:tabs>
        <w:ind w:left="851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Базой для начисления процентов за пользование </w:t>
      </w:r>
      <w:r w:rsidR="00090B35" w:rsidRPr="001201C9">
        <w:rPr>
          <w:i/>
          <w:sz w:val="24"/>
          <w:szCs w:val="24"/>
        </w:rPr>
        <w:t>[кредитом/займом]</w:t>
      </w:r>
      <w:r w:rsidRPr="001201C9">
        <w:rPr>
          <w:sz w:val="24"/>
          <w:szCs w:val="24"/>
        </w:rPr>
        <w:t xml:space="preserve"> является действительное число календарных дней в году (365 или 366 дней соответственно).</w:t>
      </w:r>
    </w:p>
    <w:p w:rsidR="00CE520E" w:rsidRPr="001201C9" w:rsidRDefault="00216AC6" w:rsidP="00610377">
      <w:pPr>
        <w:pStyle w:val="af7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18" w:name="_Ref303287481"/>
      <w:r w:rsidRPr="001201C9">
        <w:rPr>
          <w:rFonts w:ascii="Times New Roman" w:eastAsia="Times New Roman" w:hAnsi="Times New Roman"/>
          <w:sz w:val="24"/>
          <w:szCs w:val="24"/>
        </w:rPr>
        <w:t>Заемщик возвраща</w:t>
      </w:r>
      <w:r w:rsidR="008F441D" w:rsidRPr="001201C9">
        <w:rPr>
          <w:rFonts w:ascii="Times New Roman" w:eastAsia="Times New Roman" w:hAnsi="Times New Roman"/>
          <w:sz w:val="24"/>
          <w:szCs w:val="24"/>
        </w:rPr>
        <w:t>ет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 </w:t>
      </w:r>
      <w:r w:rsidR="00090B35" w:rsidRPr="001201C9">
        <w:rPr>
          <w:rFonts w:ascii="Times New Roman" w:eastAsia="Times New Roman" w:hAnsi="Times New Roman"/>
          <w:i/>
          <w:sz w:val="24"/>
          <w:szCs w:val="24"/>
        </w:rPr>
        <w:t>[кредит/заем]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eastAsia="Times New Roman" w:hAnsi="Times New Roman"/>
          <w:sz w:val="24"/>
          <w:szCs w:val="24"/>
        </w:rPr>
        <w:t>и уплачива</w:t>
      </w:r>
      <w:r w:rsidR="008F441D" w:rsidRPr="001201C9">
        <w:rPr>
          <w:rFonts w:ascii="Times New Roman" w:eastAsia="Times New Roman" w:hAnsi="Times New Roman"/>
          <w:sz w:val="24"/>
          <w:szCs w:val="24"/>
        </w:rPr>
        <w:t>е</w:t>
      </w:r>
      <w:r w:rsidRPr="001201C9">
        <w:rPr>
          <w:rFonts w:ascii="Times New Roman" w:eastAsia="Times New Roman" w:hAnsi="Times New Roman"/>
          <w:sz w:val="24"/>
          <w:szCs w:val="24"/>
        </w:rPr>
        <w:t>т проценты путем осуществления Ежемесячных платежей</w:t>
      </w:r>
      <w:r w:rsidR="008B394C" w:rsidRPr="001201C9">
        <w:rPr>
          <w:rFonts w:ascii="Times New Roman" w:eastAsia="Times New Roman" w:hAnsi="Times New Roman"/>
          <w:sz w:val="24"/>
          <w:szCs w:val="24"/>
        </w:rPr>
        <w:t>, а также платежей за Первый и Последний процентны</w:t>
      </w:r>
      <w:r w:rsidR="001834D6" w:rsidRPr="001201C9">
        <w:rPr>
          <w:rFonts w:ascii="Times New Roman" w:eastAsia="Times New Roman" w:hAnsi="Times New Roman"/>
          <w:sz w:val="24"/>
          <w:szCs w:val="24"/>
        </w:rPr>
        <w:t>е</w:t>
      </w:r>
      <w:r w:rsidR="008B394C" w:rsidRPr="001201C9">
        <w:rPr>
          <w:rFonts w:ascii="Times New Roman" w:eastAsia="Times New Roman" w:hAnsi="Times New Roman"/>
          <w:sz w:val="24"/>
          <w:szCs w:val="24"/>
        </w:rPr>
        <w:t xml:space="preserve"> периоды</w:t>
      </w:r>
      <w:r w:rsidRPr="001201C9">
        <w:rPr>
          <w:rFonts w:ascii="Times New Roman" w:eastAsia="Times New Roman" w:hAnsi="Times New Roman"/>
          <w:sz w:val="24"/>
          <w:szCs w:val="24"/>
        </w:rPr>
        <w:t>.</w:t>
      </w:r>
      <w:bookmarkEnd w:id="18"/>
    </w:p>
    <w:p w:rsidR="00CE520E" w:rsidRPr="001201C9" w:rsidRDefault="008F441D" w:rsidP="00610377">
      <w:pPr>
        <w:pStyle w:val="af7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eastAsia="Times New Roman" w:hAnsi="Times New Roman"/>
          <w:sz w:val="24"/>
          <w:szCs w:val="24"/>
        </w:rPr>
        <w:t>Заемщик</w:t>
      </w:r>
      <w:r w:rsidR="00216AC6" w:rsidRPr="001201C9">
        <w:rPr>
          <w:rFonts w:ascii="Times New Roman" w:eastAsia="Times New Roman" w:hAnsi="Times New Roman"/>
          <w:sz w:val="24"/>
          <w:szCs w:val="24"/>
        </w:rPr>
        <w:t xml:space="preserve"> перечисля</w:t>
      </w:r>
      <w:r w:rsidRPr="001201C9">
        <w:rPr>
          <w:rFonts w:ascii="Times New Roman" w:eastAsia="Times New Roman" w:hAnsi="Times New Roman"/>
          <w:sz w:val="24"/>
          <w:szCs w:val="24"/>
        </w:rPr>
        <w:t>е</w:t>
      </w:r>
      <w:r w:rsidR="00216AC6" w:rsidRPr="001201C9">
        <w:rPr>
          <w:rFonts w:ascii="Times New Roman" w:eastAsia="Times New Roman" w:hAnsi="Times New Roman"/>
          <w:sz w:val="24"/>
          <w:szCs w:val="24"/>
        </w:rPr>
        <w:t>т денежные средства, достаточные для совершения соответствующих платежей, а также для уплаты начисленной неустойки (при наличии) в нижеследующие сроки:</w:t>
      </w:r>
    </w:p>
    <w:p w:rsidR="00F34F1B" w:rsidRPr="001201C9" w:rsidRDefault="00216AC6" w:rsidP="00610377">
      <w:pPr>
        <w:pStyle w:val="af7"/>
        <w:numPr>
          <w:ilvl w:val="3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t xml:space="preserve"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[кредитом/займом]</w:t>
      </w:r>
      <w:r w:rsidR="00BA2544" w:rsidRPr="001201C9">
        <w:rPr>
          <w:rFonts w:ascii="Times New Roman" w:hAnsi="Times New Roman"/>
          <w:sz w:val="24"/>
          <w:szCs w:val="24"/>
        </w:rPr>
        <w:t>.</w:t>
      </w:r>
    </w:p>
    <w:p w:rsidR="00F34F1B" w:rsidRPr="001201C9" w:rsidRDefault="00216AC6" w:rsidP="00610377">
      <w:pPr>
        <w:pStyle w:val="af7"/>
        <w:numPr>
          <w:ilvl w:val="3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201C9">
        <w:rPr>
          <w:rFonts w:ascii="Times New Roman" w:eastAsia="Times New Roman" w:hAnsi="Times New Roman"/>
          <w:sz w:val="24"/>
          <w:szCs w:val="24"/>
        </w:rPr>
        <w:lastRenderedPageBreak/>
        <w:t xml:space="preserve">В </w:t>
      </w:r>
      <w:r w:rsidRPr="001201C9">
        <w:rPr>
          <w:rFonts w:ascii="Times New Roman" w:hAnsi="Times New Roman"/>
          <w:sz w:val="24"/>
          <w:szCs w:val="24"/>
        </w:rPr>
        <w:t>последующие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 Процентные периоды (кроме Последнего процентного периода) Заемщик осуществля</w:t>
      </w:r>
      <w:r w:rsidR="008F441D" w:rsidRPr="001201C9">
        <w:rPr>
          <w:rFonts w:ascii="Times New Roman" w:eastAsia="Times New Roman" w:hAnsi="Times New Roman"/>
          <w:sz w:val="24"/>
          <w:szCs w:val="24"/>
        </w:rPr>
        <w:t>е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т платежи по возврату </w:t>
      </w:r>
      <w:r w:rsidR="00090B35" w:rsidRPr="001201C9">
        <w:rPr>
          <w:rFonts w:ascii="Times New Roman" w:eastAsia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 и уплате начисленных процентов в виде </w:t>
      </w:r>
      <w:r w:rsidR="0018474D" w:rsidRPr="001201C9">
        <w:rPr>
          <w:rFonts w:ascii="Times New Roman" w:eastAsia="Times New Roman" w:hAnsi="Times New Roman"/>
          <w:sz w:val="24"/>
          <w:szCs w:val="24"/>
        </w:rPr>
        <w:t>Ежемесячных платежей</w:t>
      </w:r>
      <w:r w:rsidRPr="001201C9">
        <w:rPr>
          <w:rFonts w:ascii="Times New Roman" w:eastAsia="Times New Roman" w:hAnsi="Times New Roman"/>
          <w:sz w:val="24"/>
          <w:szCs w:val="24"/>
        </w:rPr>
        <w:t>.</w:t>
      </w:r>
    </w:p>
    <w:p w:rsidR="00F34F1B" w:rsidRPr="001201C9" w:rsidRDefault="00590D4D" w:rsidP="00610377">
      <w:pPr>
        <w:pStyle w:val="af7"/>
        <w:numPr>
          <w:ilvl w:val="3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0D4D">
        <w:rPr>
          <w:rFonts w:ascii="Times New Roman" w:hAnsi="Times New Roman"/>
          <w:sz w:val="24"/>
          <w:szCs w:val="24"/>
        </w:rPr>
        <w:t xml:space="preserve">Датой исполнения обязательств  Заемщика по уплате Ежемесячных платежей является последний календарный день Процентного периода с учетом пункта </w:t>
      </w:r>
      <w:r w:rsidR="00802541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_Ref380488062 \r \h </w:instrText>
      </w:r>
      <w:r w:rsidR="00802541">
        <w:rPr>
          <w:rFonts w:ascii="Times New Roman" w:hAnsi="Times New Roman"/>
          <w:sz w:val="24"/>
          <w:szCs w:val="24"/>
        </w:rPr>
      </w:r>
      <w:r w:rsidR="0080254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1.7.4.4</w:t>
      </w:r>
      <w:r w:rsidR="0080254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590D4D">
        <w:rPr>
          <w:rFonts w:ascii="Times New Roman" w:hAnsi="Times New Roman"/>
          <w:sz w:val="24"/>
          <w:szCs w:val="24"/>
        </w:rPr>
        <w:t xml:space="preserve">Договора. Заемщик обеспечивает поступление Ежемесячных платежей размере, установленном </w:t>
      </w:r>
      <w:r w:rsidRPr="00590D4D">
        <w:rPr>
          <w:rFonts w:ascii="Times New Roman" w:hAnsi="Times New Roman"/>
          <w:i/>
          <w:sz w:val="24"/>
          <w:szCs w:val="24"/>
        </w:rPr>
        <w:t>[Кредитным договором/Договором займа]</w:t>
      </w:r>
      <w:r w:rsidRPr="00590D4D">
        <w:rPr>
          <w:rFonts w:ascii="Times New Roman" w:hAnsi="Times New Roman"/>
          <w:sz w:val="24"/>
          <w:szCs w:val="24"/>
        </w:rPr>
        <w:t>, на счет либо в кассу  ЗАЛОГОДЕРЖАТЕЛЯ   по состоянию на дату исполнения обязательств с учетом времени окончания обслуживания физических лиц соответствующих подразделений  ЗАЛОГОДЕРЖАТЕЛЯ. При наступлении даты</w:t>
      </w:r>
      <w:r w:rsidR="00712C8E" w:rsidRPr="001201C9">
        <w:rPr>
          <w:rFonts w:ascii="Times New Roman" w:hAnsi="Times New Roman"/>
          <w:sz w:val="24"/>
          <w:szCs w:val="24"/>
        </w:rPr>
        <w:t xml:space="preserve"> исполнения обязательств по уплате Ежемесячного платежа поступивший на счет</w:t>
      </w:r>
      <w:r w:rsidR="00762FF5" w:rsidRPr="001201C9">
        <w:rPr>
          <w:rFonts w:ascii="Times New Roman" w:hAnsi="Times New Roman"/>
          <w:sz w:val="24"/>
          <w:szCs w:val="24"/>
        </w:rPr>
        <w:t xml:space="preserve"> либо в кассу </w:t>
      </w:r>
      <w:r w:rsidR="00712C8E" w:rsidRPr="001201C9">
        <w:rPr>
          <w:rFonts w:ascii="Times New Roman" w:hAnsi="Times New Roman"/>
          <w:sz w:val="24"/>
          <w:szCs w:val="24"/>
        </w:rPr>
        <w:t xml:space="preserve"> </w:t>
      </w:r>
      <w:r w:rsidR="00712C8E" w:rsidRPr="001201C9">
        <w:rPr>
          <w:rFonts w:ascii="Times New Roman" w:eastAsia="Times New Roman" w:hAnsi="Times New Roman"/>
          <w:sz w:val="24"/>
          <w:szCs w:val="24"/>
        </w:rPr>
        <w:t>ЗАЛОГОДЕРЖАТЕЛЯ</w:t>
      </w:r>
      <w:r w:rsidR="00712C8E" w:rsidRPr="001201C9">
        <w:rPr>
          <w:rFonts w:ascii="Times New Roman" w:hAnsi="Times New Roman"/>
          <w:sz w:val="24"/>
          <w:szCs w:val="24"/>
        </w:rPr>
        <w:t xml:space="preserve"> платеж принимается в счет исполнения обязательств по </w:t>
      </w:r>
      <w:r w:rsidR="00712C8E" w:rsidRPr="001201C9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="006966B8" w:rsidRPr="001201C9">
        <w:rPr>
          <w:rFonts w:ascii="Times New Roman" w:eastAsia="Times New Roman" w:hAnsi="Times New Roman"/>
          <w:sz w:val="24"/>
          <w:szCs w:val="24"/>
        </w:rPr>
        <w:t xml:space="preserve"> при условии своевременного поступления достаточной суммы денежных средств на счет либо в кассу ЗАЛОГОДЕРЖАТЕЛЯ.</w:t>
      </w:r>
    </w:p>
    <w:p w:rsidR="00762FF5" w:rsidRPr="001201C9" w:rsidRDefault="00590D4D" w:rsidP="00610377">
      <w:pPr>
        <w:pStyle w:val="af7"/>
        <w:numPr>
          <w:ilvl w:val="3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bookmarkStart w:id="19" w:name="_Ref380488062"/>
      <w:bookmarkStart w:id="20" w:name="_Ref266699675"/>
      <w:r w:rsidRPr="00590D4D">
        <w:rPr>
          <w:rFonts w:ascii="Times New Roman" w:eastAsia="Times New Roman" w:hAnsi="Times New Roman"/>
          <w:sz w:val="24"/>
          <w:szCs w:val="24"/>
        </w:rPr>
        <w:t>В случае совпадения плановой даты исполнения обязательств Заемщика по уплате Ежемесячных платежей с нерабочим днем датой</w:t>
      </w:r>
      <w:r w:rsidR="007523A3" w:rsidRPr="001201C9">
        <w:rPr>
          <w:rFonts w:ascii="Times New Roman" w:eastAsia="Times New Roman" w:hAnsi="Times New Roman"/>
          <w:sz w:val="24"/>
          <w:szCs w:val="24"/>
        </w:rPr>
        <w:t xml:space="preserve"> </w:t>
      </w:r>
      <w:r w:rsidR="00762FF5" w:rsidRPr="001201C9">
        <w:rPr>
          <w:rFonts w:ascii="Times New Roman" w:eastAsia="Times New Roman" w:hAnsi="Times New Roman"/>
          <w:sz w:val="24"/>
          <w:szCs w:val="24"/>
        </w:rPr>
        <w:t xml:space="preserve">исполнения обязательств по уплате Ежемесячных платежей является первый рабочий день, следующий за нерабочим днем. Нерабочими днями </w:t>
      </w:r>
      <w:r w:rsidR="004D0364">
        <w:rPr>
          <w:rFonts w:ascii="Times New Roman" w:hAnsi="Times New Roman"/>
          <w:sz w:val="24"/>
          <w:szCs w:val="24"/>
        </w:rPr>
        <w:t xml:space="preserve">считаются </w:t>
      </w:r>
      <w:r w:rsidR="00762FF5" w:rsidRPr="001201C9">
        <w:rPr>
          <w:rFonts w:ascii="Times New Roman" w:eastAsia="Times New Roman" w:hAnsi="Times New Roman"/>
          <w:sz w:val="24"/>
          <w:szCs w:val="24"/>
        </w:rPr>
        <w:t>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</w:r>
      <w:bookmarkEnd w:id="19"/>
    </w:p>
    <w:p w:rsidR="0018474D" w:rsidRPr="001201C9" w:rsidRDefault="00762FF5" w:rsidP="00435D94">
      <w:pPr>
        <w:pStyle w:val="af7"/>
        <w:numPr>
          <w:ilvl w:val="3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201C9">
        <w:rPr>
          <w:rFonts w:ascii="Times New Roman" w:eastAsia="Times New Roman" w:hAnsi="Times New Roman"/>
          <w:sz w:val="24"/>
          <w:szCs w:val="24"/>
        </w:rPr>
        <w:t xml:space="preserve">В случае если в текущем Процентном периоде размер процентов, начисленных за фактическое количество дней пользования Остатком суммы </w:t>
      </w:r>
      <w:r w:rsidRPr="001201C9">
        <w:rPr>
          <w:rFonts w:ascii="Times New Roman" w:eastAsia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 в течение Процентного периода в соответствии с условиями </w:t>
      </w:r>
      <w:r w:rsidRPr="001201C9">
        <w:rPr>
          <w:rFonts w:ascii="Times New Roman" w:eastAsia="Times New Roman" w:hAnsi="Times New Roman"/>
          <w:i/>
          <w:sz w:val="24"/>
          <w:szCs w:val="24"/>
        </w:rPr>
        <w:t>[Кредитного договора/Договора займа]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, превышает плановый размер Ежемесячного платежа, определенный по формуле, указанной в п. </w:t>
      </w:r>
      <w:fldSimple w:instr=" REF _Ref266699357 \r \h  \* MERGEFORMAT ">
        <w:r w:rsidR="001201C9">
          <w:rPr>
            <w:rFonts w:ascii="Times New Roman" w:eastAsia="Times New Roman" w:hAnsi="Times New Roman"/>
            <w:sz w:val="24"/>
            <w:szCs w:val="24"/>
          </w:rPr>
          <w:t>1.7.4.7</w:t>
        </w:r>
      </w:fldSimple>
      <w:r w:rsidRPr="001201C9">
        <w:rPr>
          <w:rFonts w:ascii="Times New Roman" w:eastAsia="Times New Roman" w:hAnsi="Times New Roman"/>
          <w:sz w:val="24"/>
          <w:szCs w:val="24"/>
        </w:rPr>
        <w:t xml:space="preserve"> Договора,  то  платеж за указанный Процентный период определяется равным сумме фактически начисленных за текущий Процентный период, но неуплаченных процентов. </w:t>
      </w:r>
      <w:bookmarkStart w:id="21" w:name="_Ref333254423"/>
      <w:bookmarkEnd w:id="20"/>
    </w:p>
    <w:p w:rsidR="00F34F1B" w:rsidRPr="001201C9" w:rsidRDefault="00216AC6" w:rsidP="00610377">
      <w:pPr>
        <w:pStyle w:val="af7"/>
        <w:numPr>
          <w:ilvl w:val="3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bookmarkStart w:id="22" w:name="_Ref380513030"/>
      <w:r w:rsidRPr="001201C9">
        <w:rPr>
          <w:rFonts w:ascii="Times New Roman" w:eastAsia="Times New Roman" w:hAnsi="Times New Roman"/>
          <w:sz w:val="24"/>
          <w:szCs w:val="24"/>
        </w:rPr>
        <w:t>Датой исполнения обязательств в полном объеме является дата поступления на счет ЗАЛОГОДЕРЖАТЕЛЯ</w:t>
      </w:r>
      <w:r w:rsidR="00B0380D" w:rsidRPr="001201C9">
        <w:rPr>
          <w:rFonts w:ascii="Times New Roman" w:eastAsia="Times New Roman" w:hAnsi="Times New Roman"/>
          <w:sz w:val="24"/>
          <w:szCs w:val="24"/>
        </w:rPr>
        <w:t xml:space="preserve"> либо внесения в кассу ЗАЛОГОДЕРЖАТЕЛЯ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 денежных средств в сумме Остатка суммы </w:t>
      </w:r>
      <w:r w:rsidR="00090B35" w:rsidRPr="001201C9">
        <w:rPr>
          <w:rFonts w:ascii="Times New Roman" w:eastAsia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eastAsia="Times New Roman" w:hAnsi="Times New Roman"/>
          <w:sz w:val="24"/>
          <w:szCs w:val="24"/>
        </w:rPr>
        <w:t>, начисленн</w:t>
      </w:r>
      <w:bookmarkStart w:id="23" w:name="_Ref266700179"/>
      <w:r w:rsidRPr="001201C9">
        <w:rPr>
          <w:rFonts w:ascii="Times New Roman" w:eastAsia="Times New Roman" w:hAnsi="Times New Roman"/>
          <w:sz w:val="24"/>
          <w:szCs w:val="24"/>
        </w:rPr>
        <w:t>ых по вышеуказанную дату исполнения обязательств (включительно), но не</w:t>
      </w:r>
      <w:r w:rsidR="00BA2544" w:rsidRPr="001201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уплаченных за пользование </w:t>
      </w:r>
      <w:r w:rsidR="00090B35" w:rsidRPr="001201C9">
        <w:rPr>
          <w:rFonts w:ascii="Times New Roman" w:eastAsia="Times New Roman" w:hAnsi="Times New Roman"/>
          <w:i/>
          <w:sz w:val="24"/>
          <w:szCs w:val="24"/>
        </w:rPr>
        <w:t>[кредитом/займом]</w:t>
      </w:r>
      <w:r w:rsidRPr="001201C9">
        <w:rPr>
          <w:rFonts w:ascii="Times New Roman" w:hAnsi="Times New Roman"/>
          <w:sz w:val="24"/>
          <w:szCs w:val="24"/>
        </w:rPr>
        <w:t xml:space="preserve"> </w:t>
      </w:r>
      <w:r w:rsidRPr="001201C9">
        <w:rPr>
          <w:rFonts w:ascii="Times New Roman" w:eastAsia="Times New Roman" w:hAnsi="Times New Roman"/>
          <w:sz w:val="24"/>
          <w:szCs w:val="24"/>
        </w:rPr>
        <w:t>процентов, а также сумм неустойки (при наличии).</w:t>
      </w:r>
      <w:bookmarkEnd w:id="21"/>
      <w:bookmarkEnd w:id="23"/>
      <w:r w:rsidR="00762FF5" w:rsidRPr="001201C9">
        <w:rPr>
          <w:rFonts w:ascii="Times New Roman" w:eastAsia="Times New Roman" w:hAnsi="Times New Roman"/>
          <w:iCs/>
          <w:sz w:val="24"/>
          <w:szCs w:val="24"/>
        </w:rPr>
        <w:t xml:space="preserve"> В случае совпадения даты полного исполнения обязательств с нерабочим днем датой полного исполнения обязательств по</w:t>
      </w:r>
      <w:r w:rsidR="0018474D" w:rsidRPr="001201C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18474D" w:rsidRPr="001201C9">
        <w:rPr>
          <w:rFonts w:ascii="Times New Roman" w:eastAsia="Times New Roman" w:hAnsi="Times New Roman"/>
          <w:i/>
          <w:sz w:val="24"/>
          <w:szCs w:val="24"/>
        </w:rPr>
        <w:t>[кредиту/</w:t>
      </w:r>
      <w:r w:rsidR="0018474D" w:rsidRPr="001201C9">
        <w:rPr>
          <w:rFonts w:ascii="Times New Roman" w:hAnsi="Times New Roman"/>
          <w:i/>
          <w:sz w:val="24"/>
          <w:szCs w:val="24"/>
        </w:rPr>
        <w:t>займу</w:t>
      </w:r>
      <w:r w:rsidR="0018474D" w:rsidRPr="001201C9">
        <w:rPr>
          <w:rFonts w:ascii="Times New Roman" w:eastAsia="Times New Roman" w:hAnsi="Times New Roman"/>
          <w:i/>
          <w:sz w:val="24"/>
          <w:szCs w:val="24"/>
        </w:rPr>
        <w:t>]</w:t>
      </w:r>
      <w:r w:rsidR="0018474D" w:rsidRPr="001201C9">
        <w:rPr>
          <w:rFonts w:ascii="Times New Roman" w:hAnsi="Times New Roman"/>
          <w:sz w:val="24"/>
          <w:szCs w:val="24"/>
        </w:rPr>
        <w:t xml:space="preserve"> </w:t>
      </w:r>
      <w:r w:rsidR="00762FF5" w:rsidRPr="001201C9">
        <w:rPr>
          <w:rFonts w:ascii="Times New Roman" w:eastAsia="Times New Roman" w:hAnsi="Times New Roman"/>
          <w:iCs/>
          <w:sz w:val="24"/>
          <w:szCs w:val="24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762FF5" w:rsidRPr="001201C9">
        <w:rPr>
          <w:rFonts w:ascii="Times New Roman" w:eastAsia="Times New Roman" w:hAnsi="Times New Roman"/>
          <w:i/>
          <w:sz w:val="24"/>
          <w:szCs w:val="24"/>
        </w:rPr>
        <w:t>[кредита/займа]</w:t>
      </w:r>
      <w:r w:rsidR="00762FF5" w:rsidRPr="001201C9">
        <w:rPr>
          <w:rFonts w:ascii="Times New Roman" w:eastAsia="Times New Roman" w:hAnsi="Times New Roman"/>
          <w:iCs/>
          <w:sz w:val="24"/>
          <w:szCs w:val="24"/>
        </w:rPr>
        <w:t>.</w:t>
      </w:r>
      <w:bookmarkEnd w:id="22"/>
    </w:p>
    <w:p w:rsidR="00676DA9" w:rsidRPr="001201C9" w:rsidRDefault="00216AC6" w:rsidP="00610377">
      <w:pPr>
        <w:pStyle w:val="af7"/>
        <w:numPr>
          <w:ilvl w:val="3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bookmarkStart w:id="24" w:name="_Ref266699357"/>
      <w:r w:rsidRPr="001201C9">
        <w:rPr>
          <w:rFonts w:ascii="Times New Roman" w:eastAsia="Times New Roman" w:hAnsi="Times New Roman"/>
          <w:sz w:val="24"/>
          <w:szCs w:val="24"/>
        </w:rPr>
        <w:t>Размер Ежемесячного платежа определяется по формуле</w:t>
      </w:r>
      <w:bookmarkEnd w:id="24"/>
    </w:p>
    <w:p w:rsidR="00676DA9" w:rsidRPr="001201C9" w:rsidRDefault="00676DA9" w:rsidP="00676DA9">
      <w:pPr>
        <w:jc w:val="both"/>
      </w:pPr>
    </w:p>
    <w:p w:rsidR="00676DA9" w:rsidRPr="001201C9" w:rsidRDefault="00802541" w:rsidP="00676DA9">
      <w:pPr>
        <w:ind w:left="2127"/>
        <w:jc w:val="both"/>
        <w:rPr>
          <w:i/>
        </w:rPr>
      </w:pPr>
      <w:r>
        <w:rPr>
          <w:i/>
          <w:noProof/>
        </w:rPr>
      </w:r>
      <w:r>
        <w:rPr>
          <w:i/>
          <w:noProof/>
        </w:rPr>
        <w:pict>
          <v:group id="Полотно 2" o:spid="_x0000_s1026" editas="canvas" style="width:315.95pt;height:48.95pt;mso-position-horizontal-relative:char;mso-position-vertical-relative:line" coordsize="40125,6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0125;height:6216;visibility:visible">
              <v:fill o:detectmouseclick="t"/>
              <v:path o:connecttype="none"/>
            </v:shape>
            <v:line id="Line 4" o:spid="_x0000_s1028" style="position:absolute;visibility:visible" from="28016,2184" to="3980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q7LsAAADaAAAADwAAAGRycy9kb3ducmV2LnhtbERPSwrCMBDdC94hjOBOUxVEqlFUUMSV&#10;v4XLoRnbYDMpTdR6eyMIrobH+85s0dhSPKn2xrGCQT8BQZw5bThXcDlvehMQPiBrLB2Tgjd5WMzb&#10;rRmm2r34SM9TyEUMYZ+igiKEKpXSZwVZ9H1XEUfu5mqLIcI6l7rGVwy3pRwmyVhaNBwbCqxoXVB2&#10;Pz2sgtHZ4miPfLiabO2225U5TPCtVLfTLKcgAjXhL/65dzrOh+8r3yvn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nNirsuwAAANoAAAAPAAAAAAAAAAAAAAAAAKECAABk&#10;cnMvZG93bnJldi54bWxQSwUGAAAAAAQABAD5AAAAiQMAAAAA&#10;" strokeweight="31e-5mm"/>
            <v:rect id="Rectangle 5" o:spid="_x0000_s1029" style="position:absolute;left:39185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5;mso-fit-shape-to-text:t" inset="0,0,0,0">
                <w:txbxContent>
                  <w:p w:rsidR="009F309B" w:rsidRDefault="009F309B" w:rsidP="00676DA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6" o:spid="_x0000_s1030" style="position:absolute;left:38715;top:2292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9F309B" w:rsidRDefault="009F309B" w:rsidP="00676DA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7" o:spid="_x0000_s1031" style="position:absolute;left:36772;top:2292;width:147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9F309B" w:rsidRDefault="009F309B" w:rsidP="00676DA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</w:t>
                    </w:r>
                  </w:p>
                </w:txbxContent>
              </v:textbox>
            </v:rect>
            <v:rect id="Rectangle 8" o:spid="_x0000_s1032" style="position:absolute;left:36366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8;mso-fit-shape-to-text:t" inset="0,0,0,0">
                <w:txbxContent>
                  <w:p w:rsidR="009F309B" w:rsidRDefault="009F309B" w:rsidP="00676DA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9" o:spid="_x0000_s1033" style="position:absolute;left:35121;top:2419;width:553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9;mso-fit-shape-to-text:t" inset="0,0,0,0">
                <w:txbxContent>
                  <w:p w:rsidR="009F309B" w:rsidRDefault="009F309B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10" o:spid="_x0000_s1034" style="position:absolute;left:32785;top:2419;width:229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0;mso-fit-shape-to-text:t" inset="0,0,0,0">
                <w:txbxContent>
                  <w:p w:rsidR="009F309B" w:rsidRDefault="009F309B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ПС</w:t>
                    </w:r>
                  </w:p>
                </w:txbxContent>
              </v:textbox>
            </v:rect>
            <v:rect id="Rectangle 11" o:spid="_x0000_s1035" style="position:absolute;left:30549;top:2419;width:83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1;mso-fit-shape-to-text:t" inset="0,0,0,0">
                <w:txbxContent>
                  <w:p w:rsidR="009F309B" w:rsidRDefault="009F309B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2" o:spid="_x0000_s1036" style="position:absolute;left:30130;top:2419;width:553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9F309B" w:rsidRDefault="009F309B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13" o:spid="_x0000_s1037" style="position:absolute;left:27946;top:2419;width:83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3;mso-fit-shape-to-text:t" inset="0,0,0,0">
                <w:txbxContent>
                  <w:p w:rsidR="009F309B" w:rsidRDefault="009F309B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4" o:spid="_x0000_s1038" style="position:absolute;left:32766;top:107;width:229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4;mso-fit-shape-to-text:t" inset="0,0,0,0">
                <w:txbxContent>
                  <w:p w:rsidR="009F309B" w:rsidRDefault="009F309B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ПС</w:t>
                    </w:r>
                  </w:p>
                </w:txbxContent>
              </v:textbox>
            </v:rect>
            <v:rect id="Rectangle 15" o:spid="_x0000_s1039" style="position:absolute;left:23469;top:1137;width:2299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5;mso-fit-shape-to-text:t" inset="0,0,0,0">
                <w:txbxContent>
                  <w:p w:rsidR="009F309B" w:rsidRPr="00475738" w:rsidRDefault="009F309B" w:rsidP="00676DA9">
                    <w:r>
                      <w:rPr>
                        <w:color w:val="000000"/>
                        <w:sz w:val="26"/>
                        <w:szCs w:val="26"/>
                      </w:rPr>
                      <w:t>СО</w:t>
                    </w:r>
                  </w:p>
                </w:txbxContent>
              </v:textbox>
            </v:rect>
            <v:rect id="Rectangle 16" o:spid="_x0000_s1040" style="position:absolute;left:15875;top:1136;width:577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9F309B" w:rsidRDefault="009F309B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платежа</w:t>
                    </w:r>
                  </w:p>
                </w:txbxContent>
              </v:textbox>
            </v:rect>
            <v:rect id="Rectangle 17" o:spid="_x0000_s1041" style="position:absolute;left:15513;top:1136;width:41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9F309B" w:rsidRDefault="009F309B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042" style="position:absolute;left:14039;top:1136;width:1505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9F309B" w:rsidRDefault="009F309B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го</w:t>
                    </w:r>
                  </w:p>
                </w:txbxContent>
              </v:textbox>
            </v:rect>
            <v:rect id="Rectangle 19" o:spid="_x0000_s1043" style="position:absolute;left:5549;top:1136;width:8694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9F309B" w:rsidRDefault="009F309B" w:rsidP="00676DA9">
                    <w:r>
                      <w:rPr>
                        <w:color w:val="000000"/>
                        <w:sz w:val="26"/>
                        <w:szCs w:val="26"/>
                      </w:rPr>
                      <w:t>Е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жемесячно</w:t>
                    </w:r>
                  </w:p>
                </w:txbxContent>
              </v:textbox>
            </v:rect>
            <v:rect id="Rectangle 20" o:spid="_x0000_s1044" style="position:absolute;left:5181;top:1136;width:41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0;mso-fit-shape-to-text:t" inset="0,0,0,0">
                <w:txbxContent>
                  <w:p w:rsidR="009F309B" w:rsidRDefault="009F309B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1" o:spid="_x0000_s1045" style="position:absolute;left:254;top:1136;width:490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1;mso-fit-shape-to-text:t" inset="0,0,0,0">
                <w:txbxContent>
                  <w:p w:rsidR="009F309B" w:rsidRDefault="009F309B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Размер</w:t>
                    </w:r>
                  </w:p>
                </w:txbxContent>
              </v:textbox>
            </v:rect>
            <v:rect id="Rectangle 22" o:spid="_x0000_s1046" style="position:absolute;left:38239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2;mso-fit-shape-to-text:t" inset="0,0,0,0">
                <w:txbxContent>
                  <w:p w:rsidR="009F309B" w:rsidRDefault="009F309B" w:rsidP="00676DA9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3" o:spid="_x0000_s1047" style="position:absolute;left:35794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3;mso-fit-shape-to-text:t" inset="0,0,0,0">
                <w:txbxContent>
                  <w:p w:rsidR="009F309B" w:rsidRDefault="009F309B" w:rsidP="00676DA9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4" o:spid="_x0000_s1048" style="position:absolute;left:31534;top:2235;width:908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4;mso-fit-shape-to-text:t" inset="0,0,0,0">
                <w:txbxContent>
                  <w:p w:rsidR="009F309B" w:rsidRDefault="009F309B" w:rsidP="00676DA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25" o:spid="_x0000_s1049" style="position:absolute;left:28930;top:2235;width:908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9F309B" w:rsidRDefault="009F309B" w:rsidP="00676DA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6" o:spid="_x0000_s1050" style="position:absolute;left:26816;top:952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9F309B" w:rsidRDefault="009F309B" w:rsidP="00676DA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7" o:spid="_x0000_s1051" style="position:absolute;left:22180;top:952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9F309B" w:rsidRDefault="009F309B" w:rsidP="00676DA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16AC6" w:rsidRPr="001201C9">
        <w:t>,</w:t>
      </w:r>
    </w:p>
    <w:p w:rsidR="00804B6D" w:rsidRPr="001201C9" w:rsidRDefault="00804B6D" w:rsidP="001834D6">
      <w:pPr>
        <w:pStyle w:val="af7"/>
        <w:ind w:left="1929"/>
        <w:jc w:val="both"/>
        <w:rPr>
          <w:rFonts w:ascii="Times New Roman" w:eastAsia="Times New Roman" w:hAnsi="Times New Roman"/>
          <w:sz w:val="24"/>
          <w:szCs w:val="24"/>
        </w:rPr>
      </w:pPr>
      <w:r w:rsidRPr="001201C9">
        <w:rPr>
          <w:rFonts w:ascii="Times New Roman" w:eastAsia="Times New Roman" w:hAnsi="Times New Roman"/>
          <w:sz w:val="24"/>
          <w:szCs w:val="24"/>
        </w:rPr>
        <w:t>г</w:t>
      </w:r>
      <w:r w:rsidR="00216AC6" w:rsidRPr="001201C9">
        <w:rPr>
          <w:rFonts w:ascii="Times New Roman" w:eastAsia="Times New Roman" w:hAnsi="Times New Roman"/>
          <w:sz w:val="24"/>
          <w:szCs w:val="24"/>
        </w:rPr>
        <w:t>де</w:t>
      </w:r>
    </w:p>
    <w:p w:rsidR="00F34F1B" w:rsidRPr="001201C9" w:rsidRDefault="00216AC6" w:rsidP="00804B6D">
      <w:pPr>
        <w:ind w:left="2552" w:hanging="567"/>
        <w:jc w:val="both"/>
      </w:pPr>
      <w:r w:rsidRPr="001201C9">
        <w:t xml:space="preserve">СО </w:t>
      </w:r>
      <w:r w:rsidR="001834D6" w:rsidRPr="001201C9">
        <w:t>–</w:t>
      </w:r>
      <w:r w:rsidRPr="001201C9">
        <w:t xml:space="preserve"> </w:t>
      </w:r>
      <w:r w:rsidR="004E5899" w:rsidRPr="001201C9">
        <w:t>Остаток суммы</w:t>
      </w:r>
      <w:r w:rsidRPr="001201C9">
        <w:t xml:space="preserve"> </w:t>
      </w:r>
      <w:r w:rsidR="00090B35" w:rsidRPr="001201C9">
        <w:rPr>
          <w:i/>
        </w:rPr>
        <w:t>[кредита/займа]</w:t>
      </w:r>
      <w:r w:rsidRPr="001201C9">
        <w:t>;</w:t>
      </w:r>
    </w:p>
    <w:p w:rsidR="00F34F1B" w:rsidRPr="001201C9" w:rsidRDefault="00030209" w:rsidP="00804B6D">
      <w:pPr>
        <w:ind w:left="2552" w:hanging="567"/>
        <w:jc w:val="both"/>
      </w:pPr>
      <w:r w:rsidRPr="001201C9">
        <w:t xml:space="preserve">ПС </w:t>
      </w:r>
      <w:r w:rsidR="001834D6" w:rsidRPr="001201C9">
        <w:t>–</w:t>
      </w:r>
      <w:r w:rsidRPr="001201C9">
        <w:tab/>
        <w:t xml:space="preserve">величина, равная </w:t>
      </w:r>
      <w:r w:rsidR="00B54B09" w:rsidRPr="001201C9">
        <w:t xml:space="preserve">1/12 </w:t>
      </w:r>
      <w:r w:rsidR="00216AC6" w:rsidRPr="001201C9">
        <w:t xml:space="preserve">от годовой процентной ставки, установленной по </w:t>
      </w:r>
      <w:r w:rsidR="00090B35" w:rsidRPr="001201C9">
        <w:rPr>
          <w:i/>
        </w:rPr>
        <w:t>[кредиту/займу]</w:t>
      </w:r>
      <w:r w:rsidR="00216AC6" w:rsidRPr="001201C9">
        <w:rPr>
          <w:i/>
        </w:rPr>
        <w:t xml:space="preserve"> </w:t>
      </w:r>
      <w:r w:rsidR="00216AC6" w:rsidRPr="001201C9">
        <w:t xml:space="preserve">в соответствии с условиями </w:t>
      </w:r>
      <w:r w:rsidR="00090B35" w:rsidRPr="001201C9">
        <w:rPr>
          <w:i/>
        </w:rPr>
        <w:t>[Кредитного договора/Договора займа]</w:t>
      </w:r>
      <w:r w:rsidR="00297CBB" w:rsidRPr="001201C9">
        <w:t>;</w:t>
      </w:r>
    </w:p>
    <w:p w:rsidR="00F34F1B" w:rsidRPr="001201C9" w:rsidRDefault="00216AC6" w:rsidP="00804B6D">
      <w:pPr>
        <w:tabs>
          <w:tab w:val="left" w:pos="2127"/>
        </w:tabs>
        <w:ind w:left="2552" w:hanging="567"/>
        <w:jc w:val="both"/>
      </w:pPr>
      <w:r w:rsidRPr="001201C9">
        <w:t xml:space="preserve">ПП </w:t>
      </w:r>
      <w:r w:rsidR="001834D6" w:rsidRPr="001201C9">
        <w:t>–</w:t>
      </w:r>
      <w:r w:rsidRPr="001201C9">
        <w:tab/>
        <w:t xml:space="preserve">количество Процентных периодов, оставшихся до </w:t>
      </w:r>
      <w:r w:rsidR="00B0380D" w:rsidRPr="001201C9">
        <w:t>окончания срока</w:t>
      </w:r>
      <w:r w:rsidRPr="001201C9">
        <w:t xml:space="preserve"> </w:t>
      </w:r>
      <w:r w:rsidR="00090B35" w:rsidRPr="001201C9">
        <w:rPr>
          <w:i/>
        </w:rPr>
        <w:t>[кредита/займа]</w:t>
      </w:r>
      <w:r w:rsidR="00B0380D" w:rsidRPr="001201C9">
        <w:t>, указанного в пп. </w:t>
      </w:r>
      <w:r w:rsidR="00802541">
        <w:fldChar w:fldCharType="begin"/>
      </w:r>
      <w:r w:rsidR="000943E1">
        <w:instrText xml:space="preserve"> REF _Ref381640944 \r \h </w:instrText>
      </w:r>
      <w:r w:rsidR="00802541">
        <w:fldChar w:fldCharType="separate"/>
      </w:r>
      <w:r w:rsidR="000943E1">
        <w:t>б)</w:t>
      </w:r>
      <w:r w:rsidR="00802541">
        <w:fldChar w:fldCharType="end"/>
      </w:r>
      <w:r w:rsidR="00B0380D" w:rsidRPr="001201C9">
        <w:t xml:space="preserve"> п. </w:t>
      </w:r>
      <w:fldSimple w:instr=" REF _Ref307565158 \r \h  \* MERGEFORMAT ">
        <w:r w:rsidR="001201C9">
          <w:t>1.7.1</w:t>
        </w:r>
      </w:fldSimple>
      <w:r w:rsidR="00B0380D" w:rsidRPr="001201C9">
        <w:t xml:space="preserve"> Договора</w:t>
      </w:r>
      <w:r w:rsidRPr="001201C9">
        <w:t xml:space="preserve">. При расчете Ежемесячного платежа на дату выдачи </w:t>
      </w:r>
      <w:r w:rsidR="00090B35" w:rsidRPr="001201C9">
        <w:rPr>
          <w:i/>
        </w:rPr>
        <w:t>[кредита/займа]</w:t>
      </w:r>
      <w:r w:rsidRPr="001201C9">
        <w:rPr>
          <w:i/>
        </w:rPr>
        <w:t xml:space="preserve"> </w:t>
      </w:r>
      <w:r w:rsidRPr="001201C9">
        <w:t xml:space="preserve">ПП соответствует сроку возврата </w:t>
      </w:r>
      <w:r w:rsidR="00090B35" w:rsidRPr="001201C9">
        <w:rPr>
          <w:i/>
        </w:rPr>
        <w:t>[кредита/займа]</w:t>
      </w:r>
      <w:r w:rsidRPr="001201C9">
        <w:t xml:space="preserve"> </w:t>
      </w:r>
      <w:r w:rsidR="00FA2976" w:rsidRPr="001201C9">
        <w:t xml:space="preserve">(в месяцах) </w:t>
      </w:r>
      <w:r w:rsidRPr="001201C9">
        <w:t>минус 1 (один).</w:t>
      </w:r>
    </w:p>
    <w:p w:rsidR="0018474D" w:rsidRPr="001201C9" w:rsidRDefault="00216AC6" w:rsidP="00FA6EB1">
      <w:pPr>
        <w:pStyle w:val="af7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eastAsia="Times New Roman" w:hAnsi="Times New Roman"/>
          <w:sz w:val="24"/>
          <w:szCs w:val="24"/>
        </w:rPr>
      </w:pPr>
      <w:bookmarkStart w:id="25" w:name="_Ref266699709"/>
      <w:r w:rsidRPr="001201C9">
        <w:rPr>
          <w:rFonts w:ascii="Times New Roman" w:eastAsia="Times New Roman" w:hAnsi="Times New Roman"/>
          <w:sz w:val="24"/>
          <w:szCs w:val="24"/>
        </w:rPr>
        <w:t xml:space="preserve">Размер Ежемесячного платежа рассчитывается на дату предоставления </w:t>
      </w:r>
      <w:r w:rsidR="00090B35" w:rsidRPr="001201C9">
        <w:rPr>
          <w:rFonts w:ascii="Times New Roman" w:eastAsia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и может быть изменен по вышеуказанной формуле в случае </w:t>
      </w:r>
      <w:r w:rsidR="00126C21" w:rsidRPr="001201C9">
        <w:rPr>
          <w:rFonts w:ascii="Times New Roman" w:eastAsia="Times New Roman" w:hAnsi="Times New Roman"/>
          <w:i/>
          <w:sz w:val="24"/>
          <w:szCs w:val="24"/>
        </w:rPr>
        <w:t>изменения процентной ставки или</w:t>
      </w:r>
      <w:r w:rsidR="008B394C" w:rsidRPr="001201C9">
        <w:rPr>
          <w:rFonts w:ascii="Times New Roman" w:eastAsia="Times New Roman" w:hAnsi="Times New Roman"/>
          <w:sz w:val="24"/>
          <w:szCs w:val="24"/>
        </w:rPr>
        <w:t xml:space="preserve"> </w:t>
      </w:r>
      <w:r w:rsidR="00126C21" w:rsidRPr="001201C9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(</w:t>
      </w:r>
      <w:r w:rsidR="00126C21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добавляется </w:t>
      </w:r>
      <w:r w:rsidR="00E73857" w:rsidRPr="001201C9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в случае, если Кредитный договор/Договор займа содержит условия изменения процентной ставки</w:t>
      </w:r>
      <w:r w:rsidR="00126C21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) 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осуществления частичного досрочного исполнения обязательств по возврату </w:t>
      </w:r>
      <w:r w:rsidR="00090B35" w:rsidRPr="001201C9">
        <w:rPr>
          <w:rFonts w:ascii="Times New Roman" w:eastAsia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в порядке, установленном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[Кредитным договором/Договором займа]</w:t>
      </w:r>
      <w:r w:rsidRPr="001201C9">
        <w:rPr>
          <w:rFonts w:ascii="Times New Roman" w:eastAsia="Times New Roman" w:hAnsi="Times New Roman"/>
          <w:sz w:val="24"/>
          <w:szCs w:val="24"/>
        </w:rPr>
        <w:t>.</w:t>
      </w:r>
      <w:bookmarkEnd w:id="25"/>
      <w:r w:rsidRPr="001201C9">
        <w:rPr>
          <w:rFonts w:ascii="Times New Roman" w:eastAsia="Times New Roman" w:hAnsi="Times New Roman"/>
          <w:sz w:val="24"/>
          <w:szCs w:val="24"/>
        </w:rPr>
        <w:t xml:space="preserve"> Информация о размере Ежемесячных платежей (а также</w:t>
      </w:r>
      <w:r w:rsidR="008C56ED" w:rsidRPr="001201C9">
        <w:rPr>
          <w:rFonts w:ascii="Times New Roman" w:eastAsia="Times New Roman" w:hAnsi="Times New Roman"/>
          <w:sz w:val="24"/>
          <w:szCs w:val="24"/>
        </w:rPr>
        <w:t xml:space="preserve"> размерах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 платежей</w:t>
      </w:r>
      <w:r w:rsidR="008C56ED" w:rsidRPr="001201C9">
        <w:rPr>
          <w:rFonts w:ascii="Times New Roman" w:eastAsia="Times New Roman" w:hAnsi="Times New Roman"/>
          <w:sz w:val="24"/>
          <w:szCs w:val="24"/>
        </w:rPr>
        <w:t xml:space="preserve"> за Первый и Последний процентные периоды</w:t>
      </w:r>
      <w:r w:rsidRPr="001201C9">
        <w:rPr>
          <w:rFonts w:ascii="Times New Roman" w:eastAsia="Times New Roman" w:hAnsi="Times New Roman"/>
          <w:sz w:val="24"/>
          <w:szCs w:val="24"/>
        </w:rPr>
        <w:t>) указывается в Графике платежей, который предоставляется ЗАЛОГОДЕРЖАТЕЛЕМ Заемщик</w:t>
      </w:r>
      <w:r w:rsidR="008F441D" w:rsidRPr="001201C9">
        <w:rPr>
          <w:rFonts w:ascii="Times New Roman" w:eastAsia="Times New Roman" w:hAnsi="Times New Roman"/>
          <w:sz w:val="24"/>
          <w:szCs w:val="24"/>
        </w:rPr>
        <w:t>у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 по факту выдачи </w:t>
      </w:r>
      <w:r w:rsidR="00090B35" w:rsidRPr="001201C9">
        <w:rPr>
          <w:rFonts w:ascii="Times New Roman" w:eastAsia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eastAsia="Times New Roman" w:hAnsi="Times New Roman"/>
          <w:sz w:val="24"/>
          <w:szCs w:val="24"/>
        </w:rPr>
        <w:t>, а также направляется Заемщик</w:t>
      </w:r>
      <w:r w:rsidR="008F441D" w:rsidRPr="001201C9">
        <w:rPr>
          <w:rFonts w:ascii="Times New Roman" w:eastAsia="Times New Roman" w:hAnsi="Times New Roman"/>
          <w:sz w:val="24"/>
          <w:szCs w:val="24"/>
        </w:rPr>
        <w:t>у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 в случаях изменения размера Ежемесячного платежа на условиях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[Кредитного договора/Договора займа]</w:t>
      </w:r>
      <w:r w:rsidRPr="001201C9">
        <w:rPr>
          <w:rFonts w:ascii="Times New Roman" w:eastAsia="Times New Roman" w:hAnsi="Times New Roman"/>
          <w:sz w:val="24"/>
          <w:szCs w:val="24"/>
        </w:rPr>
        <w:t>.</w:t>
      </w:r>
      <w:r w:rsidR="00FA6EB1" w:rsidRPr="001201C9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FA6EB1" w:rsidRPr="001201C9" w:rsidRDefault="00FA6EB1" w:rsidP="009C6754">
      <w:pPr>
        <w:pStyle w:val="af7"/>
        <w:tabs>
          <w:tab w:val="left" w:pos="851"/>
        </w:tabs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1201C9">
        <w:rPr>
          <w:rFonts w:ascii="Times New Roman" w:eastAsia="Times New Roman" w:hAnsi="Times New Roman"/>
          <w:iCs/>
          <w:sz w:val="24"/>
          <w:szCs w:val="24"/>
        </w:rPr>
        <w:t xml:space="preserve">В связи с возможностью переносов выходных и/или праздничных дней на будущие годы </w:t>
      </w:r>
      <w:r w:rsidR="004E5899" w:rsidRPr="001201C9">
        <w:rPr>
          <w:rFonts w:ascii="Times New Roman" w:eastAsia="Times New Roman" w:hAnsi="Times New Roman"/>
          <w:iCs/>
          <w:sz w:val="24"/>
          <w:szCs w:val="24"/>
        </w:rPr>
        <w:t xml:space="preserve">согласно п. </w:t>
      </w:r>
      <w:fldSimple w:instr=" REF _Ref380488062 \r \h  \* MERGEFORMAT ">
        <w:r w:rsidR="001201C9">
          <w:rPr>
            <w:rFonts w:ascii="Times New Roman" w:eastAsia="Times New Roman" w:hAnsi="Times New Roman"/>
            <w:iCs/>
            <w:sz w:val="24"/>
            <w:szCs w:val="24"/>
          </w:rPr>
          <w:t>1.7.4.4</w:t>
        </w:r>
      </w:fldSimple>
      <w:r w:rsidR="004E5899" w:rsidRPr="001201C9">
        <w:rPr>
          <w:rFonts w:ascii="Times New Roman" w:eastAsia="Times New Roman" w:hAnsi="Times New Roman"/>
          <w:iCs/>
          <w:sz w:val="24"/>
          <w:szCs w:val="24"/>
        </w:rPr>
        <w:t xml:space="preserve"> Договора </w:t>
      </w:r>
      <w:r w:rsidRPr="001201C9">
        <w:rPr>
          <w:rFonts w:ascii="Times New Roman" w:eastAsia="Times New Roman" w:hAnsi="Times New Roman"/>
          <w:iCs/>
          <w:sz w:val="24"/>
          <w:szCs w:val="24"/>
        </w:rPr>
        <w:t xml:space="preserve">фактические платежи по </w:t>
      </w:r>
      <w:r w:rsidRPr="001201C9">
        <w:rPr>
          <w:rFonts w:ascii="Times New Roman" w:eastAsia="Times New Roman" w:hAnsi="Times New Roman"/>
          <w:i/>
          <w:iCs/>
          <w:sz w:val="24"/>
          <w:szCs w:val="24"/>
        </w:rPr>
        <w:t xml:space="preserve">[кредиту/займу] </w:t>
      </w:r>
      <w:r w:rsidRPr="001201C9">
        <w:rPr>
          <w:rFonts w:ascii="Times New Roman" w:eastAsia="Times New Roman" w:hAnsi="Times New Roman"/>
          <w:iCs/>
          <w:sz w:val="24"/>
          <w:szCs w:val="24"/>
        </w:rPr>
        <w:t xml:space="preserve">могут незначительно отличаться от плановых Ежемесячных платежей, указанных в предоставленном Заемщику Графике платежей, в части соотношения сумм, направляемых в счет погашения основного долга по </w:t>
      </w:r>
      <w:r w:rsidRPr="001201C9">
        <w:rPr>
          <w:rFonts w:ascii="Times New Roman" w:eastAsia="Times New Roman" w:hAnsi="Times New Roman"/>
          <w:i/>
          <w:iCs/>
          <w:sz w:val="24"/>
          <w:szCs w:val="24"/>
        </w:rPr>
        <w:t>[кредиту/займу]</w:t>
      </w:r>
      <w:r w:rsidRPr="001201C9">
        <w:rPr>
          <w:rFonts w:ascii="Times New Roman" w:eastAsia="Times New Roman" w:hAnsi="Times New Roman"/>
          <w:iCs/>
          <w:sz w:val="24"/>
          <w:szCs w:val="24"/>
        </w:rPr>
        <w:t xml:space="preserve">, и сумм, направляемых в счет уплаты процентов за пользование </w:t>
      </w:r>
      <w:r w:rsidRPr="001201C9">
        <w:rPr>
          <w:rFonts w:ascii="Times New Roman" w:eastAsia="Times New Roman" w:hAnsi="Times New Roman"/>
          <w:i/>
          <w:iCs/>
          <w:sz w:val="24"/>
          <w:szCs w:val="24"/>
        </w:rPr>
        <w:t>[кредитом/займом]</w:t>
      </w:r>
      <w:r w:rsidRPr="001201C9">
        <w:rPr>
          <w:rFonts w:ascii="Times New Roman" w:eastAsia="Times New Roman" w:hAnsi="Times New Roman"/>
          <w:iCs/>
          <w:sz w:val="24"/>
          <w:szCs w:val="24"/>
        </w:rPr>
        <w:t>, а также в части размера платежа за Последний процентный период.</w:t>
      </w:r>
    </w:p>
    <w:p w:rsidR="001014F3" w:rsidRPr="001201C9" w:rsidRDefault="00216AC6" w:rsidP="00610377">
      <w:pPr>
        <w:pStyle w:val="af7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eastAsia="Times New Roman" w:hAnsi="Times New Roman"/>
          <w:sz w:val="24"/>
          <w:szCs w:val="24"/>
        </w:rPr>
      </w:pPr>
      <w:r w:rsidRPr="001201C9">
        <w:rPr>
          <w:rFonts w:ascii="Times New Roman" w:eastAsia="Times New Roman" w:hAnsi="Times New Roman"/>
          <w:sz w:val="24"/>
          <w:szCs w:val="24"/>
        </w:rPr>
        <w:t xml:space="preserve">Платеж за Последний процентный период и платеж в счет полного досрочного возврата </w:t>
      </w:r>
      <w:r w:rsidR="00090B35" w:rsidRPr="001201C9">
        <w:rPr>
          <w:rFonts w:ascii="Times New Roman" w:eastAsia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включает в себя платеж по возврату Остатка суммы </w:t>
      </w:r>
      <w:r w:rsidR="00090B35" w:rsidRPr="001201C9">
        <w:rPr>
          <w:rFonts w:ascii="Times New Roman" w:eastAsia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B0380D" w:rsidRPr="001201C9">
        <w:rPr>
          <w:rFonts w:ascii="Times New Roman" w:hAnsi="Times New Roman"/>
          <w:sz w:val="24"/>
          <w:szCs w:val="24"/>
        </w:rPr>
        <w:t>в полном объеме</w:t>
      </w:r>
      <w:r w:rsidR="00B0380D"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и уплате начисленных, но не 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090B35" w:rsidRPr="001201C9">
        <w:rPr>
          <w:rFonts w:ascii="Times New Roman" w:eastAsia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 по дату </w:t>
      </w:r>
      <w:r w:rsidR="00B0380D" w:rsidRPr="001201C9">
        <w:rPr>
          <w:rFonts w:ascii="Times New Roman" w:eastAsia="Times New Roman" w:hAnsi="Times New Roman"/>
          <w:sz w:val="24"/>
          <w:szCs w:val="24"/>
        </w:rPr>
        <w:t xml:space="preserve">полного исполнения обязательств (включительно), установленную </w:t>
      </w:r>
      <w:r w:rsidR="006F536D" w:rsidRPr="001201C9">
        <w:rPr>
          <w:rFonts w:ascii="Times New Roman" w:eastAsia="Times New Roman" w:hAnsi="Times New Roman"/>
          <w:sz w:val="24"/>
          <w:szCs w:val="24"/>
        </w:rPr>
        <w:t>п. </w:t>
      </w:r>
      <w:fldSimple w:instr=" REF _Ref380513030 \r \h  \* MERGEFORMAT ">
        <w:r w:rsidR="001201C9">
          <w:rPr>
            <w:rFonts w:ascii="Times New Roman" w:eastAsia="Times New Roman" w:hAnsi="Times New Roman"/>
            <w:sz w:val="24"/>
            <w:szCs w:val="24"/>
          </w:rPr>
          <w:t>1.7.4.6</w:t>
        </w:r>
      </w:fldSimple>
      <w:r w:rsidR="006F536D" w:rsidRPr="001201C9">
        <w:rPr>
          <w:rFonts w:ascii="Times New Roman" w:eastAsia="Times New Roman" w:hAnsi="Times New Roman"/>
          <w:sz w:val="24"/>
          <w:szCs w:val="24"/>
        </w:rPr>
        <w:t xml:space="preserve"> </w:t>
      </w:r>
      <w:r w:rsidR="00B0380D" w:rsidRPr="001201C9">
        <w:rPr>
          <w:rFonts w:ascii="Times New Roman" w:eastAsia="Times New Roman" w:hAnsi="Times New Roman"/>
          <w:sz w:val="24"/>
          <w:szCs w:val="24"/>
        </w:rPr>
        <w:t>Договора</w:t>
      </w:r>
      <w:r w:rsidR="001014F3" w:rsidRPr="001201C9">
        <w:rPr>
          <w:rFonts w:ascii="Times New Roman" w:eastAsia="Times New Roman" w:hAnsi="Times New Roman"/>
          <w:sz w:val="24"/>
          <w:szCs w:val="24"/>
        </w:rPr>
        <w:t>.</w:t>
      </w:r>
    </w:p>
    <w:p w:rsidR="00F34F1B" w:rsidRPr="001201C9" w:rsidRDefault="00216AC6" w:rsidP="00435D94">
      <w:pPr>
        <w:pStyle w:val="af7"/>
        <w:tabs>
          <w:tab w:val="left" w:pos="851"/>
        </w:tabs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1201C9">
        <w:rPr>
          <w:rFonts w:ascii="Times New Roman" w:eastAsia="Times New Roman" w:hAnsi="Times New Roman"/>
          <w:sz w:val="24"/>
          <w:szCs w:val="24"/>
        </w:rPr>
        <w:t xml:space="preserve">В случае если на момент полного возврата </w:t>
      </w:r>
      <w:r w:rsidR="00090B35" w:rsidRPr="001201C9">
        <w:rPr>
          <w:rFonts w:ascii="Times New Roman" w:eastAsia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общая сумма процентов, указанная в Графике платежей, </w:t>
      </w:r>
      <w:r w:rsidR="00FA6EB1" w:rsidRPr="001201C9">
        <w:rPr>
          <w:rFonts w:ascii="Times New Roman" w:eastAsia="Times New Roman" w:hAnsi="Times New Roman"/>
          <w:iCs/>
          <w:sz w:val="24"/>
          <w:szCs w:val="24"/>
        </w:rPr>
        <w:t xml:space="preserve">вследствие произошедших переносов нерабочих дней </w:t>
      </w:r>
      <w:r w:rsidR="001014F3" w:rsidRPr="001201C9">
        <w:rPr>
          <w:rFonts w:ascii="Times New Roman" w:eastAsia="Times New Roman" w:hAnsi="Times New Roman"/>
          <w:iCs/>
          <w:sz w:val="24"/>
          <w:szCs w:val="24"/>
        </w:rPr>
        <w:t xml:space="preserve">согласно п. </w:t>
      </w:r>
      <w:fldSimple w:instr=" REF _Ref380488062 \r \h  \* MERGEFORMAT ">
        <w:r w:rsidR="001201C9">
          <w:rPr>
            <w:rFonts w:ascii="Times New Roman" w:eastAsia="Times New Roman" w:hAnsi="Times New Roman"/>
            <w:iCs/>
            <w:sz w:val="24"/>
            <w:szCs w:val="24"/>
          </w:rPr>
          <w:t>1.7.4.4</w:t>
        </w:r>
      </w:fldSimple>
      <w:r w:rsidR="001014F3" w:rsidRPr="001201C9">
        <w:rPr>
          <w:rFonts w:ascii="Times New Roman" w:eastAsia="Times New Roman" w:hAnsi="Times New Roman"/>
          <w:iCs/>
          <w:sz w:val="24"/>
          <w:szCs w:val="24"/>
        </w:rPr>
        <w:t xml:space="preserve"> Договора </w:t>
      </w:r>
      <w:r w:rsidR="00FA6EB1" w:rsidRPr="001201C9">
        <w:rPr>
          <w:rFonts w:ascii="Times New Roman" w:eastAsia="Times New Roman" w:hAnsi="Times New Roman"/>
          <w:iCs/>
          <w:sz w:val="24"/>
          <w:szCs w:val="24"/>
        </w:rPr>
        <w:t>отличается (в большую или меньшую сторону) от суммы</w:t>
      </w:r>
      <w:r w:rsidR="007F15B7" w:rsidRPr="001201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процентов, фактически начисленных в соответствии с условиями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[Кредитного договора/Договора займа]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, размер последнего платежа является корректирующим и включает в себя платеж по возврату Остатка суммы </w:t>
      </w:r>
      <w:r w:rsidR="00090B35" w:rsidRPr="001201C9">
        <w:rPr>
          <w:rFonts w:ascii="Times New Roman" w:eastAsia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eastAsia="Times New Roman" w:hAnsi="Times New Roman"/>
          <w:sz w:val="24"/>
          <w:szCs w:val="24"/>
        </w:rPr>
        <w:t>и суммы начисленных, но не</w:t>
      </w:r>
      <w:r w:rsidR="00D27C49" w:rsidRPr="001201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01C9">
        <w:rPr>
          <w:rFonts w:ascii="Times New Roman" w:eastAsia="Times New Roman" w:hAnsi="Times New Roman"/>
          <w:sz w:val="24"/>
          <w:szCs w:val="24"/>
        </w:rPr>
        <w:t>уплаченных</w:t>
      </w:r>
      <w:r w:rsidR="00D27C49" w:rsidRPr="001201C9">
        <w:rPr>
          <w:rFonts w:ascii="Times New Roman" w:eastAsia="Times New Roman" w:hAnsi="Times New Roman"/>
          <w:sz w:val="24"/>
          <w:szCs w:val="24"/>
        </w:rPr>
        <w:t>,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 процентов</w:t>
      </w:r>
      <w:r w:rsidR="00550624" w:rsidRPr="001201C9">
        <w:rPr>
          <w:rFonts w:ascii="Times New Roman" w:eastAsia="Times New Roman" w:hAnsi="Times New Roman"/>
          <w:sz w:val="24"/>
          <w:szCs w:val="24"/>
        </w:rPr>
        <w:t>,</w:t>
      </w:r>
      <w:r w:rsidRPr="001201C9">
        <w:rPr>
          <w:rFonts w:ascii="Times New Roman" w:eastAsia="Times New Roman" w:hAnsi="Times New Roman"/>
          <w:sz w:val="24"/>
          <w:szCs w:val="24"/>
        </w:rPr>
        <w:t xml:space="preserve"> а также сумм неустойки (при наличии).</w:t>
      </w:r>
    </w:p>
    <w:p w:rsidR="001014F3" w:rsidRPr="001201C9" w:rsidRDefault="001014F3" w:rsidP="00A865B3">
      <w:pPr>
        <w:pStyle w:val="af7"/>
        <w:tabs>
          <w:tab w:val="left" w:pos="851"/>
        </w:tabs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1201C9">
        <w:rPr>
          <w:rFonts w:ascii="Times New Roman" w:eastAsia="Times New Roman" w:hAnsi="Times New Roman"/>
          <w:iCs/>
          <w:sz w:val="24"/>
          <w:szCs w:val="24"/>
        </w:rPr>
        <w:t>В случае если размер Ежемесячного платежа превышает полный фактический объем обязательств Заемщика,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период.</w:t>
      </w:r>
    </w:p>
    <w:p w:rsidR="00CE520E" w:rsidRPr="001201C9" w:rsidRDefault="00216AC6" w:rsidP="00610377">
      <w:pPr>
        <w:pStyle w:val="af7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6" w:name="_Ref303285108"/>
      <w:r w:rsidRPr="001201C9">
        <w:rPr>
          <w:rFonts w:ascii="Times New Roman" w:eastAsia="Times New Roman" w:hAnsi="Times New Roman"/>
          <w:sz w:val="24"/>
          <w:szCs w:val="24"/>
        </w:rPr>
        <w:t>Условия</w:t>
      </w:r>
      <w:r w:rsidRPr="001201C9">
        <w:rPr>
          <w:rFonts w:ascii="Times New Roman" w:hAnsi="Times New Roman"/>
          <w:sz w:val="24"/>
          <w:szCs w:val="24"/>
        </w:rPr>
        <w:t xml:space="preserve"> досрочного погашения денежных обязательств Заемщик</w:t>
      </w:r>
      <w:r w:rsidR="008F441D" w:rsidRPr="001201C9">
        <w:rPr>
          <w:rFonts w:ascii="Times New Roman" w:hAnsi="Times New Roman"/>
          <w:sz w:val="24"/>
          <w:szCs w:val="24"/>
        </w:rPr>
        <w:t>ом</w:t>
      </w:r>
      <w:r w:rsidRPr="001201C9">
        <w:rPr>
          <w:rFonts w:ascii="Times New Roman" w:hAnsi="Times New Roman"/>
          <w:sz w:val="24"/>
          <w:szCs w:val="24"/>
        </w:rPr>
        <w:t>:</w:t>
      </w:r>
      <w:bookmarkEnd w:id="26"/>
    </w:p>
    <w:p w:rsidR="00CE520E" w:rsidRPr="001201C9" w:rsidRDefault="00216AC6" w:rsidP="00610377">
      <w:pPr>
        <w:pStyle w:val="af7"/>
        <w:numPr>
          <w:ilvl w:val="1"/>
          <w:numId w:val="7"/>
        </w:numPr>
        <w:tabs>
          <w:tab w:val="clear" w:pos="745"/>
          <w:tab w:val="num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lastRenderedPageBreak/>
        <w:t>досрочному погашению денежного обязательства со стороны Заемщик</w:t>
      </w:r>
      <w:r w:rsidR="008F441D" w:rsidRPr="001201C9">
        <w:rPr>
          <w:rFonts w:ascii="Times New Roman" w:hAnsi="Times New Roman"/>
          <w:sz w:val="24"/>
          <w:szCs w:val="24"/>
        </w:rPr>
        <w:t>а</w:t>
      </w:r>
      <w:r w:rsidRPr="001201C9">
        <w:rPr>
          <w:rFonts w:ascii="Times New Roman" w:hAnsi="Times New Roman"/>
          <w:sz w:val="24"/>
          <w:szCs w:val="24"/>
        </w:rPr>
        <w:t xml:space="preserve"> должно предшествовать письменное </w:t>
      </w:r>
      <w:r w:rsidR="00E73857" w:rsidRPr="001201C9">
        <w:rPr>
          <w:rFonts w:ascii="Times New Roman" w:hAnsi="Times New Roman"/>
          <w:sz w:val="24"/>
          <w:szCs w:val="24"/>
        </w:rPr>
        <w:t xml:space="preserve">уведомление </w:t>
      </w:r>
      <w:r w:rsidRPr="001201C9">
        <w:rPr>
          <w:rFonts w:ascii="Times New Roman" w:hAnsi="Times New Roman"/>
          <w:sz w:val="24"/>
          <w:szCs w:val="24"/>
        </w:rPr>
        <w:t xml:space="preserve">о намерении осуществить досрочный возврат (полностью или частично)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hAnsi="Times New Roman"/>
          <w:sz w:val="24"/>
          <w:szCs w:val="24"/>
        </w:rPr>
        <w:t xml:space="preserve">, включающее информацию о размере и </w:t>
      </w:r>
      <w:r w:rsidR="00AC7796" w:rsidRPr="001201C9">
        <w:rPr>
          <w:rFonts w:ascii="Times New Roman" w:hAnsi="Times New Roman"/>
          <w:sz w:val="24"/>
          <w:szCs w:val="24"/>
        </w:rPr>
        <w:t xml:space="preserve">дате  </w:t>
      </w:r>
      <w:r w:rsidRPr="001201C9">
        <w:rPr>
          <w:rFonts w:ascii="Times New Roman" w:hAnsi="Times New Roman"/>
          <w:sz w:val="24"/>
          <w:szCs w:val="24"/>
        </w:rPr>
        <w:t xml:space="preserve">досрочного платежа, которое должно быть </w:t>
      </w:r>
      <w:r w:rsidR="00AC7796" w:rsidRPr="001201C9">
        <w:rPr>
          <w:rFonts w:ascii="Times New Roman" w:hAnsi="Times New Roman"/>
          <w:sz w:val="24"/>
          <w:szCs w:val="24"/>
        </w:rPr>
        <w:t xml:space="preserve">предоставлено Залогодержателю  </w:t>
      </w:r>
      <w:r w:rsidRPr="001201C9">
        <w:rPr>
          <w:rFonts w:ascii="Times New Roman" w:hAnsi="Times New Roman"/>
          <w:sz w:val="24"/>
          <w:szCs w:val="24"/>
        </w:rPr>
        <w:t>не позднее чем за 15 (пятнадцать) календарных дней до даты осуществления досрочного платежа</w:t>
      </w:r>
      <w:r w:rsidR="00AC7796" w:rsidRPr="001201C9">
        <w:rPr>
          <w:rFonts w:ascii="Times New Roman" w:hAnsi="Times New Roman"/>
          <w:sz w:val="24"/>
          <w:szCs w:val="24"/>
        </w:rPr>
        <w:t>.</w:t>
      </w:r>
      <w:r w:rsidR="00AC7796" w:rsidRPr="001201C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C7796" w:rsidRPr="001201C9">
        <w:rPr>
          <w:rFonts w:ascii="Times New Roman" w:hAnsi="Times New Roman"/>
          <w:bCs/>
          <w:sz w:val="24"/>
          <w:szCs w:val="24"/>
        </w:rPr>
        <w:t xml:space="preserve">При отсутствии своевременно предоставленного </w:t>
      </w:r>
      <w:r w:rsidR="00AC7796" w:rsidRPr="001201C9">
        <w:rPr>
          <w:rFonts w:ascii="Times New Roman" w:hAnsi="Times New Roman"/>
          <w:sz w:val="24"/>
          <w:szCs w:val="24"/>
        </w:rPr>
        <w:t>За</w:t>
      </w:r>
      <w:r w:rsidR="002E6283" w:rsidRPr="001201C9">
        <w:rPr>
          <w:rFonts w:ascii="Times New Roman" w:hAnsi="Times New Roman"/>
          <w:sz w:val="24"/>
          <w:szCs w:val="24"/>
        </w:rPr>
        <w:t xml:space="preserve">логодержателю </w:t>
      </w:r>
      <w:r w:rsidR="00AC7796" w:rsidRPr="001201C9">
        <w:rPr>
          <w:rFonts w:ascii="Times New Roman" w:hAnsi="Times New Roman"/>
          <w:sz w:val="24"/>
          <w:szCs w:val="24"/>
        </w:rPr>
        <w:t xml:space="preserve"> </w:t>
      </w:r>
      <w:r w:rsidR="00AC7796" w:rsidRPr="001201C9">
        <w:rPr>
          <w:rFonts w:ascii="Times New Roman" w:hAnsi="Times New Roman"/>
          <w:bCs/>
          <w:sz w:val="24"/>
          <w:szCs w:val="24"/>
        </w:rPr>
        <w:t xml:space="preserve">  уведомления </w:t>
      </w:r>
      <w:r w:rsidR="00AC7796" w:rsidRPr="001201C9">
        <w:rPr>
          <w:rFonts w:ascii="Times New Roman" w:hAnsi="Times New Roman"/>
          <w:sz w:val="24"/>
          <w:szCs w:val="24"/>
        </w:rPr>
        <w:t>Заемщика</w:t>
      </w:r>
      <w:r w:rsidR="00AC7796" w:rsidRPr="001201C9">
        <w:rPr>
          <w:rFonts w:ascii="Times New Roman" w:hAnsi="Times New Roman"/>
          <w:bCs/>
          <w:sz w:val="24"/>
          <w:szCs w:val="24"/>
        </w:rPr>
        <w:t xml:space="preserve"> </w:t>
      </w:r>
      <w:r w:rsidR="001014F3" w:rsidRPr="001201C9">
        <w:rPr>
          <w:rFonts w:ascii="Times New Roman" w:hAnsi="Times New Roman"/>
          <w:sz w:val="24"/>
          <w:szCs w:val="24"/>
        </w:rPr>
        <w:t>ЗАЛОГОДЕРЖАТЕЛЬ</w:t>
      </w:r>
      <w:r w:rsidR="001014F3" w:rsidRPr="001201C9">
        <w:rPr>
          <w:rFonts w:ascii="Times New Roman" w:hAnsi="Times New Roman"/>
          <w:bCs/>
          <w:sz w:val="24"/>
          <w:szCs w:val="24"/>
        </w:rPr>
        <w:t xml:space="preserve"> </w:t>
      </w:r>
      <w:r w:rsidR="00AC7796" w:rsidRPr="001201C9">
        <w:rPr>
          <w:rFonts w:ascii="Times New Roman" w:hAnsi="Times New Roman"/>
          <w:bCs/>
          <w:sz w:val="24"/>
          <w:szCs w:val="24"/>
        </w:rPr>
        <w:t xml:space="preserve">вправе не учитывать досрочный платеж в указанную </w:t>
      </w:r>
      <w:r w:rsidR="00AC7796" w:rsidRPr="001201C9">
        <w:rPr>
          <w:rFonts w:ascii="Times New Roman" w:hAnsi="Times New Roman"/>
          <w:sz w:val="24"/>
          <w:szCs w:val="24"/>
        </w:rPr>
        <w:t xml:space="preserve">Заемщиком </w:t>
      </w:r>
      <w:r w:rsidR="00AC7796" w:rsidRPr="001201C9">
        <w:rPr>
          <w:rFonts w:ascii="Times New Roman" w:hAnsi="Times New Roman"/>
          <w:bCs/>
          <w:sz w:val="24"/>
          <w:szCs w:val="24"/>
        </w:rPr>
        <w:t>дату</w:t>
      </w:r>
      <w:r w:rsidRPr="001201C9">
        <w:rPr>
          <w:rFonts w:ascii="Times New Roman" w:hAnsi="Times New Roman"/>
          <w:sz w:val="24"/>
          <w:szCs w:val="24"/>
        </w:rPr>
        <w:t>;</w:t>
      </w:r>
    </w:p>
    <w:p w:rsidR="002E6283" w:rsidRPr="001201C9" w:rsidRDefault="002E6283" w:rsidP="00A865B3">
      <w:pPr>
        <w:pStyle w:val="af7"/>
        <w:numPr>
          <w:ilvl w:val="1"/>
          <w:numId w:val="7"/>
        </w:numPr>
        <w:tabs>
          <w:tab w:val="clear" w:pos="745"/>
          <w:tab w:val="num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t xml:space="preserve">при отсутствии неисполненных Заемщиком обязательств </w:t>
      </w:r>
      <w:r w:rsidR="001014F3" w:rsidRPr="001201C9">
        <w:rPr>
          <w:rFonts w:ascii="Times New Roman" w:hAnsi="Times New Roman"/>
          <w:sz w:val="24"/>
          <w:szCs w:val="24"/>
        </w:rPr>
        <w:t>ЗАЛОГОДЕРЖАТЕЛЬ</w:t>
      </w:r>
      <w:r w:rsidR="001014F3" w:rsidRPr="001201C9">
        <w:rPr>
          <w:rFonts w:ascii="Times New Roman" w:hAnsi="Times New Roman"/>
          <w:bCs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 xml:space="preserve">учитывает денежные средства в счет досрочного погашения займа в дату, указанную в уведомлении Заемщика, при условии их своевременного поступления на счет либо в кассу </w:t>
      </w:r>
      <w:r w:rsidR="001014F3" w:rsidRPr="001201C9">
        <w:rPr>
          <w:rFonts w:ascii="Times New Roman" w:hAnsi="Times New Roman"/>
          <w:sz w:val="24"/>
          <w:szCs w:val="24"/>
        </w:rPr>
        <w:t>ЗАЛОГОДЕРЖАТЕЛЯ</w:t>
      </w:r>
      <w:r w:rsidRPr="001201C9">
        <w:rPr>
          <w:rFonts w:ascii="Times New Roman" w:hAnsi="Times New Roman"/>
          <w:sz w:val="24"/>
          <w:szCs w:val="24"/>
        </w:rPr>
        <w:t>.</w:t>
      </w:r>
    </w:p>
    <w:p w:rsidR="00F92969" w:rsidRPr="001201C9" w:rsidRDefault="00216AC6" w:rsidP="00610377">
      <w:pPr>
        <w:pStyle w:val="af7"/>
        <w:numPr>
          <w:ilvl w:val="1"/>
          <w:numId w:val="7"/>
        </w:numPr>
        <w:tabs>
          <w:tab w:val="clear" w:pos="745"/>
          <w:tab w:val="num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t>после осуществления Заемщик</w:t>
      </w:r>
      <w:r w:rsidR="008F441D" w:rsidRPr="001201C9">
        <w:rPr>
          <w:rFonts w:ascii="Times New Roman" w:hAnsi="Times New Roman"/>
          <w:sz w:val="24"/>
          <w:szCs w:val="24"/>
        </w:rPr>
        <w:t>ом</w:t>
      </w:r>
      <w:r w:rsidRPr="001201C9">
        <w:rPr>
          <w:rFonts w:ascii="Times New Roman" w:hAnsi="Times New Roman"/>
          <w:sz w:val="24"/>
          <w:szCs w:val="24"/>
        </w:rPr>
        <w:t xml:space="preserve"> частичного досрочного возврата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hAnsi="Times New Roman"/>
          <w:sz w:val="24"/>
          <w:szCs w:val="24"/>
        </w:rPr>
        <w:t xml:space="preserve"> размер Ежемесячного платежа не изменяется, при этом срок возврата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hAnsi="Times New Roman"/>
          <w:sz w:val="24"/>
          <w:szCs w:val="24"/>
        </w:rPr>
        <w:t xml:space="preserve"> сокращается. В указанном случае дополнительное соглашение в виде письменного документа к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Pr="001201C9">
        <w:rPr>
          <w:rFonts w:ascii="Times New Roman" w:hAnsi="Times New Roman"/>
          <w:sz w:val="24"/>
          <w:szCs w:val="24"/>
        </w:rPr>
        <w:t xml:space="preserve"> либо к</w:t>
      </w:r>
      <w:r w:rsidR="00090B35"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090B35" w:rsidRPr="001201C9">
        <w:rPr>
          <w:rFonts w:ascii="Times New Roman" w:hAnsi="Times New Roman"/>
          <w:sz w:val="24"/>
          <w:szCs w:val="24"/>
        </w:rPr>
        <w:t>Д</w:t>
      </w:r>
      <w:r w:rsidRPr="001201C9">
        <w:rPr>
          <w:rFonts w:ascii="Times New Roman" w:hAnsi="Times New Roman"/>
          <w:sz w:val="24"/>
          <w:szCs w:val="24"/>
        </w:rPr>
        <w:t>оговору не заключается. ЗАЛОГОДЕРЖАТЕЛЬ направляет (передает) Заемщик</w:t>
      </w:r>
      <w:r w:rsidR="008F441D" w:rsidRPr="001201C9">
        <w:rPr>
          <w:rFonts w:ascii="Times New Roman" w:hAnsi="Times New Roman"/>
          <w:sz w:val="24"/>
          <w:szCs w:val="24"/>
        </w:rPr>
        <w:t>у</w:t>
      </w:r>
      <w:r w:rsidRPr="001201C9">
        <w:rPr>
          <w:rFonts w:ascii="Times New Roman" w:hAnsi="Times New Roman"/>
          <w:sz w:val="24"/>
          <w:szCs w:val="24"/>
        </w:rPr>
        <w:t xml:space="preserve"> (ЗАЛОГОДАТЕЛЮ)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[Кредитного договора/Договора займа]</w:t>
      </w:r>
      <w:r w:rsidRPr="001201C9">
        <w:rPr>
          <w:rFonts w:ascii="Times New Roman" w:hAnsi="Times New Roman"/>
          <w:sz w:val="24"/>
          <w:szCs w:val="24"/>
        </w:rPr>
        <w:t xml:space="preserve"> либо</w:t>
      </w:r>
      <w:r w:rsidR="00090B35"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090B35" w:rsidRPr="001201C9">
        <w:rPr>
          <w:rFonts w:ascii="Times New Roman" w:hAnsi="Times New Roman"/>
          <w:sz w:val="24"/>
          <w:szCs w:val="24"/>
        </w:rPr>
        <w:t>Д</w:t>
      </w:r>
      <w:r w:rsidRPr="001201C9">
        <w:rPr>
          <w:rFonts w:ascii="Times New Roman" w:hAnsi="Times New Roman"/>
          <w:sz w:val="24"/>
          <w:szCs w:val="24"/>
        </w:rPr>
        <w:t>оговора. В случае возникновения необходимости Заемщик</w:t>
      </w:r>
      <w:r w:rsidR="008F441D" w:rsidRPr="001201C9">
        <w:rPr>
          <w:rFonts w:ascii="Times New Roman" w:hAnsi="Times New Roman"/>
          <w:sz w:val="24"/>
          <w:szCs w:val="24"/>
        </w:rPr>
        <w:t xml:space="preserve"> (ЗАЛОГОДАТЕЛЬ) обязан</w:t>
      </w:r>
      <w:r w:rsidRPr="001201C9">
        <w:rPr>
          <w:rFonts w:ascii="Times New Roman" w:hAnsi="Times New Roman"/>
          <w:sz w:val="24"/>
          <w:szCs w:val="24"/>
        </w:rPr>
        <w:t xml:space="preserve"> незамедлительно осуществить необходимые действия по внесению изменений в Закладную;</w:t>
      </w:r>
    </w:p>
    <w:p w:rsidR="00F92969" w:rsidRPr="001201C9" w:rsidRDefault="00216AC6" w:rsidP="00610377">
      <w:pPr>
        <w:pStyle w:val="af7"/>
        <w:numPr>
          <w:ilvl w:val="1"/>
          <w:numId w:val="7"/>
        </w:numPr>
        <w:tabs>
          <w:tab w:val="clear" w:pos="745"/>
          <w:tab w:val="num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bookmarkStart w:id="27" w:name="_Ref266684953"/>
      <w:r w:rsidRPr="001201C9">
        <w:rPr>
          <w:rFonts w:ascii="Times New Roman" w:hAnsi="Times New Roman"/>
          <w:sz w:val="24"/>
          <w:szCs w:val="24"/>
        </w:rPr>
        <w:t>с согласия ЗАЛОГОДЕРЖАТЕЛЯ и при наличии письменного заявления Заемщик</w:t>
      </w:r>
      <w:r w:rsidR="008F441D" w:rsidRPr="001201C9">
        <w:rPr>
          <w:rFonts w:ascii="Times New Roman" w:hAnsi="Times New Roman"/>
          <w:sz w:val="24"/>
          <w:szCs w:val="24"/>
        </w:rPr>
        <w:t>а</w:t>
      </w:r>
      <w:r w:rsidRPr="001201C9">
        <w:rPr>
          <w:rFonts w:ascii="Times New Roman" w:hAnsi="Times New Roman"/>
          <w:sz w:val="24"/>
          <w:szCs w:val="24"/>
        </w:rPr>
        <w:t xml:space="preserve"> размер Ежемесячного платежа может быть изменен в сторону уменьшения исходя из фактического Остатка суммы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hAnsi="Times New Roman"/>
          <w:sz w:val="24"/>
          <w:szCs w:val="24"/>
        </w:rPr>
        <w:t xml:space="preserve"> и срока возврата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hAnsi="Times New Roman"/>
          <w:sz w:val="24"/>
          <w:szCs w:val="24"/>
        </w:rPr>
        <w:t xml:space="preserve"> в соответствии с формулой, указанной в п. </w:t>
      </w:r>
      <w:fldSimple w:instr=" REF _Ref266699357 \r \h  \* MERGEFORMAT ">
        <w:r w:rsidR="001201C9">
          <w:rPr>
            <w:rFonts w:ascii="Times New Roman" w:hAnsi="Times New Roman"/>
            <w:sz w:val="24"/>
            <w:szCs w:val="24"/>
          </w:rPr>
          <w:t>1.7.4.7</w:t>
        </w:r>
      </w:fldSimple>
      <w:r w:rsidR="00090B35"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090B35" w:rsidRPr="001201C9">
        <w:rPr>
          <w:rFonts w:ascii="Times New Roman" w:hAnsi="Times New Roman"/>
          <w:sz w:val="24"/>
          <w:szCs w:val="24"/>
        </w:rPr>
        <w:t>Д</w:t>
      </w:r>
      <w:r w:rsidRPr="001201C9">
        <w:rPr>
          <w:rFonts w:ascii="Times New Roman" w:hAnsi="Times New Roman"/>
          <w:sz w:val="24"/>
          <w:szCs w:val="24"/>
        </w:rPr>
        <w:t>оговора. ЗАЛОГОДЕРЖАТЕЛ</w:t>
      </w:r>
      <w:r w:rsidR="008F441D" w:rsidRPr="001201C9">
        <w:rPr>
          <w:rFonts w:ascii="Times New Roman" w:hAnsi="Times New Roman"/>
          <w:sz w:val="24"/>
          <w:szCs w:val="24"/>
        </w:rPr>
        <w:t>Ь направляет (передает) Заемщику</w:t>
      </w:r>
      <w:r w:rsidRPr="001201C9">
        <w:rPr>
          <w:rFonts w:ascii="Times New Roman" w:hAnsi="Times New Roman"/>
          <w:sz w:val="24"/>
          <w:szCs w:val="24"/>
        </w:rPr>
        <w:t xml:space="preserve"> (ЗАЛОГОДАТЕЛЮ)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[Кредитного договора/Договора займа]</w:t>
      </w:r>
      <w:r w:rsidRPr="001201C9">
        <w:rPr>
          <w:rFonts w:ascii="Times New Roman" w:hAnsi="Times New Roman"/>
          <w:sz w:val="24"/>
          <w:szCs w:val="24"/>
        </w:rPr>
        <w:t xml:space="preserve"> либо</w:t>
      </w:r>
      <w:r w:rsidR="00090B35"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090B35" w:rsidRPr="001201C9">
        <w:rPr>
          <w:rFonts w:ascii="Times New Roman" w:hAnsi="Times New Roman"/>
          <w:sz w:val="24"/>
          <w:szCs w:val="24"/>
        </w:rPr>
        <w:t>Д</w:t>
      </w:r>
      <w:r w:rsidRPr="001201C9">
        <w:rPr>
          <w:rFonts w:ascii="Times New Roman" w:hAnsi="Times New Roman"/>
          <w:sz w:val="24"/>
          <w:szCs w:val="24"/>
        </w:rPr>
        <w:t>оговора. В случае возникновения необходимости Заемщик (ЗАЛОГОДАТЕЛЬ) обязан незамедлительно осуществить необходимые действия по внесению изменений в Закладную.</w:t>
      </w:r>
      <w:bookmarkEnd w:id="27"/>
    </w:p>
    <w:p w:rsidR="00F92969" w:rsidRPr="001201C9" w:rsidRDefault="00216AC6" w:rsidP="00610377">
      <w:pPr>
        <w:pStyle w:val="af7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8" w:name="_Ref269113582"/>
      <w:bookmarkStart w:id="29" w:name="_Ref291567917"/>
      <w:r w:rsidRPr="001201C9">
        <w:rPr>
          <w:rFonts w:ascii="Times New Roman" w:hAnsi="Times New Roman"/>
          <w:sz w:val="24"/>
          <w:szCs w:val="24"/>
        </w:rPr>
        <w:t xml:space="preserve">В </w:t>
      </w:r>
      <w:r w:rsidRPr="001201C9">
        <w:rPr>
          <w:rFonts w:ascii="Times New Roman" w:eastAsia="Times New Roman" w:hAnsi="Times New Roman"/>
          <w:sz w:val="24"/>
          <w:szCs w:val="24"/>
        </w:rPr>
        <w:t>случае</w:t>
      </w:r>
      <w:r w:rsidRPr="001201C9">
        <w:rPr>
          <w:rFonts w:ascii="Times New Roman" w:hAnsi="Times New Roman"/>
          <w:sz w:val="24"/>
          <w:szCs w:val="24"/>
        </w:rPr>
        <w:t xml:space="preserve"> допущения</w:t>
      </w:r>
      <w:r w:rsidR="008F441D" w:rsidRPr="001201C9">
        <w:rPr>
          <w:rFonts w:ascii="Times New Roman" w:hAnsi="Times New Roman"/>
          <w:sz w:val="24"/>
          <w:szCs w:val="24"/>
        </w:rPr>
        <w:t xml:space="preserve"> Заемщиком</w:t>
      </w:r>
      <w:r w:rsidRPr="001201C9">
        <w:rPr>
          <w:rFonts w:ascii="Times New Roman" w:hAnsi="Times New Roman"/>
          <w:sz w:val="24"/>
          <w:szCs w:val="24"/>
        </w:rPr>
        <w:t xml:space="preserve"> просрочки в Последнем процентном периоде проценты за пользование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[кредитом/займом]</w:t>
      </w:r>
      <w:r w:rsidRPr="001201C9">
        <w:rPr>
          <w:rFonts w:ascii="Times New Roman" w:hAnsi="Times New Roman"/>
          <w:sz w:val="24"/>
          <w:szCs w:val="24"/>
        </w:rPr>
        <w:t xml:space="preserve"> начисляются по дату исполнения обязательств включительно в полном объеме</w:t>
      </w:r>
      <w:r w:rsidR="00467869" w:rsidRPr="001201C9">
        <w:rPr>
          <w:rFonts w:ascii="Times New Roman" w:hAnsi="Times New Roman"/>
          <w:sz w:val="24"/>
          <w:szCs w:val="24"/>
        </w:rPr>
        <w:t>,</w:t>
      </w:r>
      <w:r w:rsidR="003B5187" w:rsidRPr="001201C9">
        <w:rPr>
          <w:rFonts w:ascii="Times New Roman" w:hAnsi="Times New Roman"/>
          <w:sz w:val="24"/>
          <w:szCs w:val="24"/>
        </w:rPr>
        <w:t xml:space="preserve"> </w:t>
      </w:r>
      <w:r w:rsidR="00467869" w:rsidRPr="001201C9">
        <w:rPr>
          <w:rFonts w:ascii="Times New Roman" w:hAnsi="Times New Roman"/>
          <w:iCs/>
          <w:sz w:val="24"/>
          <w:szCs w:val="24"/>
        </w:rPr>
        <w:t xml:space="preserve">если иное не установлено </w:t>
      </w:r>
      <w:r w:rsidR="00467869" w:rsidRPr="001201C9">
        <w:rPr>
          <w:rFonts w:ascii="Times New Roman" w:hAnsi="Times New Roman"/>
          <w:i/>
          <w:sz w:val="24"/>
          <w:szCs w:val="24"/>
        </w:rPr>
        <w:t>[Кредитным договором/Договором займа]</w:t>
      </w:r>
      <w:r w:rsidRPr="001201C9">
        <w:rPr>
          <w:rFonts w:ascii="Times New Roman" w:hAnsi="Times New Roman"/>
          <w:sz w:val="24"/>
          <w:szCs w:val="24"/>
        </w:rPr>
        <w:t>.</w:t>
      </w:r>
    </w:p>
    <w:p w:rsidR="000704AA" w:rsidRPr="001201C9" w:rsidRDefault="00216AC6" w:rsidP="00610377">
      <w:pPr>
        <w:pStyle w:val="af7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30" w:name="_Ref269114737"/>
      <w:bookmarkEnd w:id="28"/>
      <w:bookmarkEnd w:id="29"/>
      <w:r w:rsidRPr="001201C9">
        <w:rPr>
          <w:rFonts w:ascii="Times New Roman" w:hAnsi="Times New Roman"/>
          <w:sz w:val="24"/>
          <w:szCs w:val="24"/>
        </w:rPr>
        <w:t xml:space="preserve">При </w:t>
      </w:r>
      <w:r w:rsidRPr="001201C9">
        <w:rPr>
          <w:rFonts w:ascii="Times New Roman" w:eastAsia="Times New Roman" w:hAnsi="Times New Roman"/>
          <w:sz w:val="24"/>
          <w:szCs w:val="24"/>
        </w:rPr>
        <w:t>нарушении</w:t>
      </w:r>
      <w:r w:rsidRPr="001201C9">
        <w:rPr>
          <w:rFonts w:ascii="Times New Roman" w:hAnsi="Times New Roman"/>
          <w:sz w:val="24"/>
          <w:szCs w:val="24"/>
        </w:rPr>
        <w:t xml:space="preserve"> сроков возврата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hAnsi="Times New Roman"/>
          <w:sz w:val="24"/>
          <w:szCs w:val="24"/>
        </w:rPr>
        <w:t xml:space="preserve"> Заемщик (ЗАЛОГОДАТЕЛЬ) уплачива</w:t>
      </w:r>
      <w:r w:rsidR="008F441D" w:rsidRPr="001201C9">
        <w:rPr>
          <w:rFonts w:ascii="Times New Roman" w:hAnsi="Times New Roman"/>
          <w:sz w:val="24"/>
          <w:szCs w:val="24"/>
        </w:rPr>
        <w:t>е</w:t>
      </w:r>
      <w:r w:rsidRPr="001201C9">
        <w:rPr>
          <w:rFonts w:ascii="Times New Roman" w:hAnsi="Times New Roman"/>
          <w:sz w:val="24"/>
          <w:szCs w:val="24"/>
        </w:rPr>
        <w:t>т ЗАЛОГОДЕРЖАТЕЛЮ неустойку в виде пен</w:t>
      </w:r>
      <w:r w:rsidR="00E11FFF" w:rsidRPr="001201C9">
        <w:rPr>
          <w:rFonts w:ascii="Times New Roman" w:hAnsi="Times New Roman"/>
          <w:sz w:val="24"/>
          <w:szCs w:val="24"/>
        </w:rPr>
        <w:t>ей</w:t>
      </w:r>
      <w:r w:rsidRPr="001201C9">
        <w:rPr>
          <w:rFonts w:ascii="Times New Roman" w:hAnsi="Times New Roman"/>
          <w:sz w:val="24"/>
          <w:szCs w:val="24"/>
        </w:rPr>
        <w:t xml:space="preserve"> в размере 0,1</w:t>
      </w:r>
      <w:r w:rsidR="00E11FFF" w:rsidRPr="001201C9">
        <w:rPr>
          <w:rFonts w:ascii="Times New Roman" w:hAnsi="Times New Roman"/>
          <w:sz w:val="24"/>
          <w:szCs w:val="24"/>
        </w:rPr>
        <w:t>%</w:t>
      </w:r>
      <w:r w:rsidRPr="001201C9">
        <w:rPr>
          <w:rFonts w:ascii="Times New Roman" w:hAnsi="Times New Roman"/>
          <w:sz w:val="24"/>
          <w:szCs w:val="24"/>
        </w:rPr>
        <w:t> (ноля целых одной десятой</w:t>
      </w:r>
      <w:r w:rsidR="00E11FFF" w:rsidRPr="001201C9">
        <w:rPr>
          <w:rFonts w:ascii="Times New Roman" w:hAnsi="Times New Roman"/>
          <w:sz w:val="24"/>
          <w:szCs w:val="24"/>
        </w:rPr>
        <w:t xml:space="preserve"> процента</w:t>
      </w:r>
      <w:r w:rsidRPr="001201C9">
        <w:rPr>
          <w:rFonts w:ascii="Times New Roman" w:hAnsi="Times New Roman"/>
          <w:sz w:val="24"/>
          <w:szCs w:val="24"/>
        </w:rPr>
        <w:t xml:space="preserve">) от суммы Просроченного платежа по исполнению обязательств по возврату суммы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[кредита/займа]</w:t>
      </w:r>
      <w:r w:rsidRPr="001201C9">
        <w:rPr>
          <w:rFonts w:ascii="Times New Roman" w:hAnsi="Times New Roman"/>
          <w:sz w:val="24"/>
          <w:szCs w:val="24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30"/>
    </w:p>
    <w:p w:rsidR="002B43DB" w:rsidRPr="001201C9" w:rsidRDefault="00216AC6" w:rsidP="00610377">
      <w:pPr>
        <w:pStyle w:val="af7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t xml:space="preserve">При нарушении сроков уплаты процентов за пользование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[кредитом/займом]</w:t>
      </w:r>
      <w:r w:rsidRPr="001201C9">
        <w:rPr>
          <w:rFonts w:ascii="Times New Roman" w:hAnsi="Times New Roman"/>
          <w:sz w:val="24"/>
          <w:szCs w:val="24"/>
        </w:rPr>
        <w:t xml:space="preserve"> Заемщик (ЗАЛОГОДАТЕЛ</w:t>
      </w:r>
      <w:r w:rsidR="00CF1EED" w:rsidRPr="001201C9">
        <w:rPr>
          <w:rFonts w:ascii="Times New Roman" w:hAnsi="Times New Roman"/>
          <w:sz w:val="24"/>
          <w:szCs w:val="24"/>
        </w:rPr>
        <w:t>Ь</w:t>
      </w:r>
      <w:r w:rsidR="008F441D" w:rsidRPr="001201C9">
        <w:rPr>
          <w:rFonts w:ascii="Times New Roman" w:hAnsi="Times New Roman"/>
          <w:sz w:val="24"/>
          <w:szCs w:val="24"/>
        </w:rPr>
        <w:t>) уплачивае</w:t>
      </w:r>
      <w:r w:rsidRPr="001201C9">
        <w:rPr>
          <w:rFonts w:ascii="Times New Roman" w:hAnsi="Times New Roman"/>
          <w:sz w:val="24"/>
          <w:szCs w:val="24"/>
        </w:rPr>
        <w:t>т ЗАЛОГОДЕРЖАТЕЛЮ неустойку в виде пен</w:t>
      </w:r>
      <w:r w:rsidR="00077137" w:rsidRPr="001201C9">
        <w:rPr>
          <w:rFonts w:ascii="Times New Roman" w:hAnsi="Times New Roman"/>
          <w:sz w:val="24"/>
          <w:szCs w:val="24"/>
        </w:rPr>
        <w:t>ей</w:t>
      </w:r>
      <w:r w:rsidRPr="001201C9">
        <w:rPr>
          <w:rFonts w:ascii="Times New Roman" w:hAnsi="Times New Roman"/>
          <w:sz w:val="24"/>
          <w:szCs w:val="24"/>
        </w:rPr>
        <w:t xml:space="preserve"> в размере 0,1</w:t>
      </w:r>
      <w:r w:rsidR="00077137" w:rsidRPr="001201C9">
        <w:rPr>
          <w:rFonts w:ascii="Times New Roman" w:hAnsi="Times New Roman"/>
          <w:sz w:val="24"/>
          <w:szCs w:val="24"/>
        </w:rPr>
        <w:t>%</w:t>
      </w:r>
      <w:r w:rsidRPr="001201C9">
        <w:rPr>
          <w:rFonts w:ascii="Times New Roman" w:hAnsi="Times New Roman"/>
          <w:sz w:val="24"/>
          <w:szCs w:val="24"/>
        </w:rPr>
        <w:t> (ноля целых одной десятой</w:t>
      </w:r>
      <w:r w:rsidR="00077137" w:rsidRPr="001201C9">
        <w:rPr>
          <w:rFonts w:ascii="Times New Roman" w:hAnsi="Times New Roman"/>
          <w:sz w:val="24"/>
          <w:szCs w:val="24"/>
        </w:rPr>
        <w:t xml:space="preserve"> процента</w:t>
      </w:r>
      <w:r w:rsidRPr="001201C9">
        <w:rPr>
          <w:rFonts w:ascii="Times New Roman" w:hAnsi="Times New Roman"/>
          <w:sz w:val="24"/>
          <w:szCs w:val="24"/>
        </w:rPr>
        <w:t>) от суммы Просроченного платежа по исполнению обязательств по уплате процентов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>за каждый календарный день просрочки до даты поступления Просроченного платежа на счет ЗАЛОГОДЕРЖАТЕЛЯ (включительно)</w:t>
      </w:r>
      <w:r w:rsidR="00BA2544" w:rsidRPr="001201C9">
        <w:rPr>
          <w:rFonts w:ascii="Times New Roman" w:hAnsi="Times New Roman"/>
          <w:sz w:val="24"/>
          <w:szCs w:val="24"/>
        </w:rPr>
        <w:t>.</w:t>
      </w:r>
    </w:p>
    <w:p w:rsidR="00B86190" w:rsidRPr="001201C9" w:rsidRDefault="00216AC6" w:rsidP="00AD50D7">
      <w:pPr>
        <w:pStyle w:val="1"/>
        <w:numPr>
          <w:ilvl w:val="0"/>
          <w:numId w:val="1"/>
        </w:numPr>
        <w:spacing w:before="240" w:after="120"/>
        <w:ind w:left="533" w:hanging="533"/>
        <w:jc w:val="center"/>
        <w:rPr>
          <w:b/>
          <w:sz w:val="24"/>
          <w:szCs w:val="24"/>
        </w:rPr>
      </w:pPr>
      <w:bookmarkStart w:id="31" w:name="_Hlt447105131"/>
      <w:bookmarkEnd w:id="31"/>
      <w:r w:rsidRPr="001201C9">
        <w:rPr>
          <w:b/>
          <w:sz w:val="24"/>
          <w:szCs w:val="24"/>
        </w:rPr>
        <w:t>ПРАВА И ОБЯЗАННОСТИ СТОРОН</w:t>
      </w:r>
    </w:p>
    <w:p w:rsidR="008E3765" w:rsidRPr="001201C9" w:rsidRDefault="008F441D" w:rsidP="004C78F9">
      <w:pPr>
        <w:pStyle w:val="af7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bookmarkStart w:id="32" w:name="_Hlt447342598"/>
      <w:bookmarkEnd w:id="32"/>
      <w:r w:rsidRPr="001201C9">
        <w:rPr>
          <w:rFonts w:ascii="Times New Roman" w:hAnsi="Times New Roman"/>
          <w:b/>
          <w:sz w:val="24"/>
          <w:szCs w:val="24"/>
        </w:rPr>
        <w:lastRenderedPageBreak/>
        <w:t>ЗАЛОГОДАТЕЛЬ</w:t>
      </w:r>
      <w:r w:rsidR="00216AC6" w:rsidRPr="001201C9">
        <w:rPr>
          <w:rFonts w:ascii="Times New Roman" w:hAnsi="Times New Roman"/>
          <w:b/>
          <w:sz w:val="24"/>
          <w:szCs w:val="24"/>
        </w:rPr>
        <w:t xml:space="preserve"> (Заемщик</w:t>
      </w:r>
      <w:r w:rsidRPr="001201C9">
        <w:rPr>
          <w:rFonts w:ascii="Times New Roman" w:hAnsi="Times New Roman"/>
          <w:b/>
          <w:sz w:val="24"/>
          <w:szCs w:val="24"/>
        </w:rPr>
        <w:t>) обязуе</w:t>
      </w:r>
      <w:r w:rsidR="00216AC6" w:rsidRPr="001201C9">
        <w:rPr>
          <w:rFonts w:ascii="Times New Roman" w:hAnsi="Times New Roman"/>
          <w:b/>
          <w:sz w:val="24"/>
          <w:szCs w:val="24"/>
        </w:rPr>
        <w:t>тся:</w:t>
      </w:r>
    </w:p>
    <w:p w:rsidR="00633E20" w:rsidRPr="001201C9" w:rsidRDefault="00633E20" w:rsidP="00633E20">
      <w:pPr>
        <w:numPr>
          <w:ilvl w:val="2"/>
          <w:numId w:val="2"/>
        </w:numPr>
        <w:tabs>
          <w:tab w:val="num" w:pos="851"/>
        </w:tabs>
        <w:ind w:left="851" w:hanging="709"/>
        <w:jc w:val="both"/>
      </w:pPr>
      <w:bookmarkStart w:id="33" w:name="_Ref303293188"/>
      <w:r w:rsidRPr="001201C9">
        <w:t xml:space="preserve">В течение _____ (_______) дней с даты подписания Договора совместно с ЗАЛОГОДЕРЖАТЕЛЕМ подать в орган, осуществляющий государственную регистрацию прав, Договор и иные необходимые документы для государственной регистрации последующей ипотеки НЕДВИЖИМОГО ИМУЩЕСТВА </w:t>
      </w:r>
      <w:r w:rsidRPr="001201C9">
        <w:rPr>
          <w:i/>
          <w:shd w:val="clear" w:color="auto" w:fill="D9D9D9"/>
        </w:rPr>
        <w:t>(срок не должен превышать 30 календарных дней).</w:t>
      </w:r>
    </w:p>
    <w:p w:rsidR="008A03D7" w:rsidRPr="001201C9" w:rsidRDefault="003B446D" w:rsidP="003B446D">
      <w:pPr>
        <w:numPr>
          <w:ilvl w:val="2"/>
          <w:numId w:val="2"/>
        </w:numPr>
        <w:tabs>
          <w:tab w:val="num" w:pos="851"/>
        </w:tabs>
        <w:ind w:left="851" w:hanging="709"/>
        <w:jc w:val="both"/>
      </w:pPr>
      <w:bookmarkStart w:id="34" w:name="_Ref348426793"/>
      <w:r w:rsidRPr="001201C9">
        <w:t xml:space="preserve">Заключить за свой счет в страховых компаниях, удовлетворяющих требованиям </w:t>
      </w:r>
      <w:r w:rsidR="00216AC6" w:rsidRPr="001201C9">
        <w:t>ЗАЛОГОДЕРЖАТЕЛ</w:t>
      </w:r>
      <w:r w:rsidR="007D57A4" w:rsidRPr="001201C9">
        <w:t>Я</w:t>
      </w:r>
      <w:r w:rsidR="00216AC6" w:rsidRPr="001201C9">
        <w:t>:</w:t>
      </w:r>
      <w:bookmarkEnd w:id="34"/>
    </w:p>
    <w:p w:rsidR="00BE2029" w:rsidRPr="001201C9" w:rsidRDefault="00BE2029" w:rsidP="00435D94">
      <w:pPr>
        <w:numPr>
          <w:ilvl w:val="3"/>
          <w:numId w:val="2"/>
        </w:numPr>
        <w:ind w:left="1985" w:hanging="938"/>
        <w:jc w:val="both"/>
      </w:pPr>
      <w:bookmarkStart w:id="35" w:name="_Ref303293446"/>
      <w:bookmarkStart w:id="36" w:name="_Ref307566577"/>
      <w:bookmarkStart w:id="37" w:name="_Ref380494739"/>
      <w:r w:rsidRPr="001201C9">
        <w:t xml:space="preserve">договор (полис) Имущественного страхования НЕДВИЖИМОГО ИМУЩЕСТВА </w:t>
      </w:r>
      <w:bookmarkEnd w:id="35"/>
      <w:bookmarkEnd w:id="36"/>
      <w:r w:rsidRPr="001201C9">
        <w:t>в течение __ (___) рабочих дней с даты заключения</w:t>
      </w:r>
      <w:r w:rsidRPr="001201C9">
        <w:rPr>
          <w:i/>
        </w:rPr>
        <w:t xml:space="preserve"> [Кредитного договора/Договора займа]</w:t>
      </w:r>
      <w:r w:rsidRPr="001201C9">
        <w:t xml:space="preserve"> </w:t>
      </w:r>
      <w:r w:rsidR="001D2BAB" w:rsidRPr="001201C9">
        <w:t xml:space="preserve">и  на период </w:t>
      </w:r>
      <w:r w:rsidRPr="001201C9">
        <w:t>до окончания срока действия</w:t>
      </w:r>
      <w:r w:rsidRPr="001201C9">
        <w:rPr>
          <w:i/>
        </w:rPr>
        <w:t xml:space="preserve"> </w:t>
      </w:r>
      <w:r w:rsidRPr="001201C9">
        <w:t xml:space="preserve">Договора, </w:t>
      </w:r>
      <w:r w:rsidR="0018474D" w:rsidRPr="001201C9">
        <w:t xml:space="preserve"> </w:t>
      </w:r>
      <w:r w:rsidRPr="001201C9">
        <w:t xml:space="preserve"> где в качестве первого выгодоприобретателя будет указан ЗАЛОГОДЕРЖАТЕЛЬ</w:t>
      </w:r>
      <w:bookmarkEnd w:id="37"/>
      <w:r w:rsidR="0018474D" w:rsidRPr="001201C9">
        <w:t>;</w:t>
      </w:r>
    </w:p>
    <w:p w:rsidR="001D2BAB" w:rsidRPr="001201C9" w:rsidRDefault="001D2BAB" w:rsidP="00435D94">
      <w:pPr>
        <w:jc w:val="both"/>
      </w:pPr>
      <w:bookmarkStart w:id="38" w:name="_Ref307566679"/>
      <w:bookmarkEnd w:id="33"/>
    </w:p>
    <w:p w:rsidR="0031453B" w:rsidRPr="001201C9" w:rsidRDefault="009C6754" w:rsidP="00E702A1">
      <w:pPr>
        <w:numPr>
          <w:ilvl w:val="3"/>
          <w:numId w:val="2"/>
        </w:numPr>
        <w:ind w:left="1985" w:hanging="992"/>
        <w:jc w:val="both"/>
        <w:rPr>
          <w:i/>
        </w:rPr>
      </w:pPr>
      <w:r w:rsidRPr="001201C9">
        <w:t>договор (полис) Титульного страхования</w:t>
      </w:r>
      <w:r w:rsidRPr="001201C9">
        <w:rPr>
          <w:i/>
        </w:rPr>
        <w:t xml:space="preserve">  </w:t>
      </w:r>
      <w:r w:rsidRPr="001201C9">
        <w:t>НЕДВИЖИМОГО ИМУЩЕСТВА в течение __ (___) рабочих дней с даты заключения</w:t>
      </w:r>
      <w:r w:rsidRPr="001201C9">
        <w:rPr>
          <w:i/>
        </w:rPr>
        <w:t xml:space="preserve"> [Кредитного договора/Договора займа]</w:t>
      </w:r>
      <w:r w:rsidRPr="001201C9">
        <w:t>и на период</w:t>
      </w:r>
      <w:r w:rsidRPr="001201C9">
        <w:rPr>
          <w:i/>
        </w:rPr>
        <w:t xml:space="preserve"> </w:t>
      </w:r>
      <w:r w:rsidRPr="001201C9">
        <w:t>до окончания срока действия Договора,</w:t>
      </w:r>
      <w:r w:rsidRPr="001201C9">
        <w:rPr>
          <w:i/>
        </w:rPr>
        <w:t xml:space="preserve">   </w:t>
      </w:r>
      <w:r w:rsidRPr="001201C9">
        <w:t>где в качестве первого выгодоприобретателя будет указан ЗАЛОГОДЕРЖАТЕЛЬ.</w:t>
      </w:r>
      <w:r w:rsidRPr="001201C9">
        <w:rPr>
          <w:i/>
        </w:rPr>
        <w:t xml:space="preserve"> </w:t>
      </w:r>
      <w:r w:rsidRPr="001201C9">
        <w:rPr>
          <w:i/>
          <w:shd w:val="clear" w:color="auto" w:fill="D9D9D9"/>
        </w:rPr>
        <w:t>(добавляется при наличии этого вида страхования в Кредитном договоре/Договоре займа)</w:t>
      </w:r>
    </w:p>
    <w:bookmarkEnd w:id="38"/>
    <w:p w:rsidR="0031453B" w:rsidRPr="001201C9" w:rsidRDefault="0031453B" w:rsidP="00435D94">
      <w:pPr>
        <w:ind w:left="993"/>
        <w:jc w:val="both"/>
        <w:rPr>
          <w:i/>
        </w:rPr>
      </w:pPr>
    </w:p>
    <w:p w:rsidR="00462F5D" w:rsidRPr="001201C9" w:rsidRDefault="00216AC6" w:rsidP="00462F5D">
      <w:pPr>
        <w:ind w:left="851"/>
        <w:jc w:val="both"/>
        <w:rPr>
          <w:i/>
        </w:rPr>
      </w:pPr>
      <w:r w:rsidRPr="001201C9">
        <w:t xml:space="preserve">и представить </w:t>
      </w:r>
      <w:r w:rsidR="00E73857" w:rsidRPr="001201C9">
        <w:t xml:space="preserve">ЗАЛОГОДЕРЖАТЕЛЮ </w:t>
      </w:r>
      <w:r w:rsidRPr="001201C9">
        <w:t>в течение 2 (двух) рабочих дней, считая с даты их заключения, подлинные экземпляры договоров (полисов) страхования, а также оригиналы документов, подтверждающих оплату страховой премии в соответствии с условиями вышеуказанных договоров (полисов) страхования.</w:t>
      </w:r>
    </w:p>
    <w:p w:rsidR="008E3765" w:rsidRPr="001201C9" w:rsidRDefault="00216AC6" w:rsidP="00974A0E">
      <w:pPr>
        <w:ind w:left="851"/>
        <w:jc w:val="both"/>
        <w:rPr>
          <w:i/>
        </w:rPr>
      </w:pPr>
      <w:r w:rsidRPr="001201C9">
        <w:rPr>
          <w:i/>
          <w:shd w:val="clear" w:color="auto" w:fill="D9D9D9"/>
        </w:rPr>
        <w:t>(ЗАЛОГОДЕРЖАТЕЛЬ вправе указать иные даты заключения договоров страхования.)</w:t>
      </w:r>
    </w:p>
    <w:p w:rsidR="008E3765" w:rsidRPr="001201C9" w:rsidRDefault="00216AC6" w:rsidP="00610377">
      <w:pPr>
        <w:numPr>
          <w:ilvl w:val="2"/>
          <w:numId w:val="2"/>
        </w:numPr>
        <w:tabs>
          <w:tab w:val="num" w:pos="851"/>
        </w:tabs>
        <w:ind w:left="851" w:hanging="709"/>
        <w:jc w:val="both"/>
      </w:pPr>
      <w:bookmarkStart w:id="39" w:name="_Ref338758526"/>
      <w:r w:rsidRPr="001201C9">
        <w:t>Страховая сумма по условиям</w:t>
      </w:r>
      <w:r w:rsidR="00AC6D93" w:rsidRPr="001201C9">
        <w:t xml:space="preserve"> вышеуказанных </w:t>
      </w:r>
      <w:r w:rsidRPr="001201C9">
        <w:t>договоров (полисов)</w:t>
      </w:r>
      <w:r w:rsidR="009D5208" w:rsidRPr="001201C9">
        <w:t xml:space="preserve"> </w:t>
      </w:r>
      <w:r w:rsidR="0018474D" w:rsidRPr="001201C9">
        <w:t xml:space="preserve">   </w:t>
      </w:r>
      <w:r w:rsidRPr="001201C9">
        <w:t>страхования</w:t>
      </w:r>
      <w:r w:rsidR="009D5208" w:rsidRPr="001201C9">
        <w:t xml:space="preserve"> </w:t>
      </w:r>
      <w:r w:rsidRPr="001201C9">
        <w:t xml:space="preserve">в каждую конкретную дату оплаты страхового взноса не должна быть меньше </w:t>
      </w:r>
      <w:r w:rsidR="00D22434" w:rsidRPr="001201C9">
        <w:t>Остатка с</w:t>
      </w:r>
      <w:r w:rsidRPr="001201C9">
        <w:t xml:space="preserve">уммы </w:t>
      </w:r>
      <w:r w:rsidR="00090B35" w:rsidRPr="001201C9">
        <w:rPr>
          <w:i/>
        </w:rPr>
        <w:t>[кредита/займа]</w:t>
      </w:r>
      <w:r w:rsidRPr="001201C9">
        <w:t>, увеличенно</w:t>
      </w:r>
      <w:r w:rsidR="00BA2544" w:rsidRPr="001201C9">
        <w:t>й</w:t>
      </w:r>
      <w:r w:rsidRPr="001201C9">
        <w:t xml:space="preserve"> на 10</w:t>
      </w:r>
      <w:r w:rsidR="000553B2" w:rsidRPr="001201C9">
        <w:t>%</w:t>
      </w:r>
      <w:r w:rsidRPr="001201C9">
        <w:t> (десять</w:t>
      </w:r>
      <w:r w:rsidR="000553B2" w:rsidRPr="001201C9">
        <w:t xml:space="preserve"> процентов</w:t>
      </w:r>
      <w:r w:rsidRPr="001201C9">
        <w:t>)</w:t>
      </w:r>
      <w:r w:rsidR="007B021F" w:rsidRPr="001201C9">
        <w:t>,</w:t>
      </w:r>
      <w:r w:rsidRPr="001201C9">
        <w:t xml:space="preserve"> с соблюдением действующего законодательства РФ. При этом страховая сумма по договорам (полисам) </w:t>
      </w:r>
      <w:r w:rsidR="000943E1">
        <w:t xml:space="preserve">Имущественного страхования </w:t>
      </w:r>
      <w:r w:rsidRPr="001201C9">
        <w:t xml:space="preserve">не может превышать действительной стоимости </w:t>
      </w:r>
      <w:r w:rsidR="006C0ABC" w:rsidRPr="001201C9">
        <w:t xml:space="preserve">НЕДВИЖИМОГО </w:t>
      </w:r>
      <w:r w:rsidRPr="001201C9">
        <w:t>ИМУЩЕСТВА на момент заключения данных договоров (полисов) страхования.</w:t>
      </w:r>
      <w:bookmarkEnd w:id="39"/>
    </w:p>
    <w:p w:rsidR="008E3765" w:rsidRPr="001201C9" w:rsidRDefault="00216AC6" w:rsidP="00610377">
      <w:pPr>
        <w:numPr>
          <w:ilvl w:val="2"/>
          <w:numId w:val="2"/>
        </w:numPr>
        <w:tabs>
          <w:tab w:val="num" w:pos="851"/>
        </w:tabs>
        <w:ind w:left="851" w:hanging="709"/>
        <w:jc w:val="both"/>
      </w:pPr>
      <w:bookmarkStart w:id="40" w:name="_Ref307566708"/>
      <w:r w:rsidRPr="001201C9">
        <w:rPr>
          <w:rFonts w:eastAsia="Calibri"/>
        </w:rPr>
        <w:t xml:space="preserve">Обеспечивать </w:t>
      </w:r>
      <w:r w:rsidR="009D5208" w:rsidRPr="001201C9">
        <w:rPr>
          <w:rFonts w:eastAsia="Calibri"/>
        </w:rPr>
        <w:t xml:space="preserve"> </w:t>
      </w:r>
      <w:r w:rsidRPr="001201C9">
        <w:rPr>
          <w:rFonts w:eastAsia="Calibri"/>
        </w:rPr>
        <w:t xml:space="preserve"> </w:t>
      </w:r>
      <w:r w:rsidR="009D5208" w:rsidRPr="001201C9">
        <w:t xml:space="preserve">Имущественное страхование </w:t>
      </w:r>
      <w:r w:rsidR="009D5208" w:rsidRPr="001201C9">
        <w:rPr>
          <w:rFonts w:eastAsia="Calibri"/>
        </w:rPr>
        <w:t xml:space="preserve"> </w:t>
      </w:r>
      <w:r w:rsidRPr="001201C9">
        <w:rPr>
          <w:rFonts w:eastAsia="Calibri"/>
        </w:rPr>
        <w:t xml:space="preserve"> </w:t>
      </w:r>
      <w:r w:rsidR="0094492B" w:rsidRPr="001201C9">
        <w:rPr>
          <w:rFonts w:eastAsia="Calibri"/>
        </w:rPr>
        <w:t>до окончания срока</w:t>
      </w:r>
      <w:r w:rsidRPr="001201C9">
        <w:rPr>
          <w:rFonts w:eastAsia="Calibri"/>
        </w:rPr>
        <w:t xml:space="preserve"> действия</w:t>
      </w:r>
      <w:r w:rsidR="00090B35" w:rsidRPr="001201C9">
        <w:rPr>
          <w:rFonts w:eastAsia="Calibri"/>
          <w:i/>
        </w:rPr>
        <w:t xml:space="preserve"> </w:t>
      </w:r>
      <w:r w:rsidR="00090B35" w:rsidRPr="001201C9">
        <w:rPr>
          <w:rFonts w:eastAsia="Calibri"/>
        </w:rPr>
        <w:t>Д</w:t>
      </w:r>
      <w:r w:rsidRPr="001201C9">
        <w:t>оговора и представлять</w:t>
      </w:r>
      <w:r w:rsidRPr="001201C9">
        <w:rPr>
          <w:rFonts w:eastAsia="Calibri"/>
        </w:rPr>
        <w:t xml:space="preserve"> </w:t>
      </w:r>
      <w:r w:rsidRPr="001201C9">
        <w:t>не позднее 7</w:t>
      </w:r>
      <w:r w:rsidRPr="001201C9">
        <w:rPr>
          <w:lang w:val="en-US"/>
        </w:rPr>
        <w:t> </w:t>
      </w:r>
      <w:r w:rsidRPr="001201C9">
        <w:t xml:space="preserve">(семи) рабочих дней с даты наступления срока уплаты страховой премии (страхового взноса) </w:t>
      </w:r>
      <w:r w:rsidRPr="001201C9">
        <w:rPr>
          <w:rFonts w:eastAsia="Calibri"/>
        </w:rPr>
        <w:t>ЗАЛОГОДЕРЖАТЕЛЮ оригиналы документов, подтверждающих уплату страховой премии (страховых взносов)</w:t>
      </w:r>
      <w:r w:rsidRPr="001201C9">
        <w:t xml:space="preserve"> по заключаемым </w:t>
      </w:r>
      <w:r w:rsidR="009D5208" w:rsidRPr="001201C9">
        <w:t>д</w:t>
      </w:r>
      <w:r w:rsidRPr="001201C9">
        <w:t xml:space="preserve">оговорам </w:t>
      </w:r>
      <w:r w:rsidR="009D5208" w:rsidRPr="001201C9">
        <w:t xml:space="preserve">Имущественного </w:t>
      </w:r>
      <w:r w:rsidRPr="001201C9">
        <w:t>страхования.</w:t>
      </w:r>
      <w:bookmarkEnd w:id="40"/>
    </w:p>
    <w:p w:rsidR="008A03D7" w:rsidRPr="001201C9" w:rsidRDefault="009E33EF" w:rsidP="008A03D7">
      <w:pPr>
        <w:ind w:left="851"/>
        <w:jc w:val="both"/>
      </w:pPr>
      <w:r w:rsidRPr="001201C9">
        <w:t>Титульное страхование может</w:t>
      </w:r>
      <w:r w:rsidR="00216AC6" w:rsidRPr="001201C9">
        <w:t xml:space="preserve"> быть прекращено на основании письменного заявления Заемщик</w:t>
      </w:r>
      <w:r w:rsidR="008F441D" w:rsidRPr="001201C9">
        <w:t>а</w:t>
      </w:r>
      <w:r w:rsidR="00216AC6" w:rsidRPr="001201C9">
        <w:t xml:space="preserve"> (ЗАЛОГОДАТЕЛ</w:t>
      </w:r>
      <w:r w:rsidR="008F441D" w:rsidRPr="001201C9">
        <w:t>Я</w:t>
      </w:r>
      <w:r w:rsidR="00216AC6" w:rsidRPr="001201C9">
        <w:t>) и при наличии письменного согласия ЗАЛОГОДЕРЖАТЕЛЯ, при этом ЗАЛОГОДЕРЖАТЕЛЬ направляет (передает) Заемщик</w:t>
      </w:r>
      <w:r w:rsidR="008F441D" w:rsidRPr="001201C9">
        <w:t>у</w:t>
      </w:r>
      <w:r w:rsidR="00216AC6" w:rsidRPr="001201C9">
        <w:t xml:space="preserve"> (ЗАЛОГОДАТЕЛ</w:t>
      </w:r>
      <w:r w:rsidR="008F441D" w:rsidRPr="001201C9">
        <w:t>Ю</w:t>
      </w:r>
      <w:r w:rsidR="00216AC6" w:rsidRPr="001201C9">
        <w:t xml:space="preserve">) соответствующее согласие. Совершение вышеуказанных действий рассматривается как надлежащий способ изменения условий </w:t>
      </w:r>
      <w:r w:rsidR="00090B35" w:rsidRPr="00941369">
        <w:rPr>
          <w:i/>
        </w:rPr>
        <w:t>[Кредитного договора/Договора займа]</w:t>
      </w:r>
      <w:r w:rsidR="00216AC6" w:rsidRPr="001201C9">
        <w:t xml:space="preserve">. </w:t>
      </w:r>
      <w:r w:rsidR="00216AC6" w:rsidRPr="001201C9">
        <w:rPr>
          <w:i/>
          <w:shd w:val="clear" w:color="auto" w:fill="D9D9D9"/>
        </w:rPr>
        <w:t xml:space="preserve">(Абзац </w:t>
      </w:r>
      <w:r w:rsidR="0018474D" w:rsidRPr="001201C9">
        <w:rPr>
          <w:i/>
          <w:shd w:val="clear" w:color="auto" w:fill="D9D9D9"/>
        </w:rPr>
        <w:t xml:space="preserve">включается в текст </w:t>
      </w:r>
      <w:r w:rsidR="00216AC6" w:rsidRPr="001201C9">
        <w:rPr>
          <w:i/>
          <w:shd w:val="clear" w:color="auto" w:fill="D9D9D9"/>
        </w:rPr>
        <w:t xml:space="preserve"> при наличии </w:t>
      </w:r>
      <w:r w:rsidRPr="001201C9">
        <w:rPr>
          <w:i/>
          <w:shd w:val="clear" w:color="auto" w:fill="D9D9D9"/>
        </w:rPr>
        <w:t>Титульного страхования</w:t>
      </w:r>
      <w:r w:rsidR="00216AC6" w:rsidRPr="001201C9">
        <w:rPr>
          <w:i/>
          <w:shd w:val="clear" w:color="auto" w:fill="D9D9D9"/>
        </w:rPr>
        <w:t>.)</w:t>
      </w:r>
    </w:p>
    <w:p w:rsidR="00F92969" w:rsidRPr="001201C9" w:rsidRDefault="00F92969" w:rsidP="00610377">
      <w:pPr>
        <w:numPr>
          <w:ilvl w:val="2"/>
          <w:numId w:val="2"/>
        </w:numPr>
        <w:tabs>
          <w:tab w:val="num" w:pos="851"/>
        </w:tabs>
        <w:ind w:left="851" w:hanging="709"/>
        <w:jc w:val="both"/>
      </w:pPr>
      <w:r w:rsidRPr="001201C9">
        <w:rPr>
          <w:rFonts w:eastAsia="Calibri"/>
        </w:rPr>
        <w:t>Досрочно</w:t>
      </w:r>
      <w:r w:rsidRPr="001201C9">
        <w:t xml:space="preserve"> вернуть </w:t>
      </w:r>
      <w:r w:rsidR="00090B35" w:rsidRPr="001201C9">
        <w:rPr>
          <w:i/>
        </w:rPr>
        <w:t>[кредит/заем]</w:t>
      </w:r>
      <w:r w:rsidRPr="001201C9">
        <w:t xml:space="preserve">, уплатить начисленные проценты за пользование </w:t>
      </w:r>
      <w:r w:rsidR="00090B35" w:rsidRPr="001201C9">
        <w:rPr>
          <w:i/>
        </w:rPr>
        <w:t>[кредитом/займом]</w:t>
      </w:r>
      <w:r w:rsidRPr="001201C9">
        <w:t xml:space="preserve"> и сумму неустойки (при наличии) в срок не позднее 30 (тридцати) календарных дней со дня предъявления ЗАЛОГОДЕРЖАТЕЛЕМ письменного требования о полном досрочном исполнении обязательств по </w:t>
      </w:r>
      <w:r w:rsidR="00090B35" w:rsidRPr="001201C9">
        <w:rPr>
          <w:i/>
        </w:rPr>
        <w:t>[Кредитному договору/Договору займа]</w:t>
      </w:r>
      <w:r w:rsidRPr="001201C9">
        <w:t xml:space="preserve"> по основаниям в соответствии с п.</w:t>
      </w:r>
      <w:r w:rsidRPr="001201C9">
        <w:rPr>
          <w:lang w:val="en-US"/>
        </w:rPr>
        <w:t> </w:t>
      </w:r>
      <w:fldSimple w:instr=" REF _Ref303294428 \r \h  \* MERGEFORMAT ">
        <w:r w:rsidR="001201C9">
          <w:t>2.4.1</w:t>
        </w:r>
      </w:fldSimple>
      <w:r w:rsidR="00090B35" w:rsidRPr="001201C9">
        <w:rPr>
          <w:i/>
        </w:rPr>
        <w:t xml:space="preserve"> </w:t>
      </w:r>
      <w:r w:rsidR="00090B35" w:rsidRPr="001201C9">
        <w:t>Д</w:t>
      </w:r>
      <w:r w:rsidRPr="001201C9">
        <w:t>оговора.</w:t>
      </w:r>
    </w:p>
    <w:p w:rsidR="008E3765" w:rsidRPr="001201C9" w:rsidRDefault="00216AC6" w:rsidP="00610377">
      <w:pPr>
        <w:numPr>
          <w:ilvl w:val="2"/>
          <w:numId w:val="2"/>
        </w:numPr>
        <w:tabs>
          <w:tab w:val="num" w:pos="851"/>
        </w:tabs>
        <w:ind w:left="851" w:hanging="709"/>
        <w:jc w:val="both"/>
      </w:pPr>
      <w:r w:rsidRPr="001201C9">
        <w:rPr>
          <w:rFonts w:eastAsia="Calibri"/>
        </w:rPr>
        <w:lastRenderedPageBreak/>
        <w:t>Предоставлять</w:t>
      </w:r>
      <w:r w:rsidRPr="001201C9">
        <w:t xml:space="preserve"> возможность ЗАЛОГОДЕРЖАТЕЛЮ не менее одного раза в год производить проверку фактического наличия, состояния и условий содержания </w:t>
      </w:r>
      <w:r w:rsidR="006C0ABC" w:rsidRPr="001201C9">
        <w:t xml:space="preserve">НЕДВИЖИМОГО </w:t>
      </w:r>
      <w:r w:rsidRPr="001201C9">
        <w:t>ИМУЩЕСТВА.</w:t>
      </w:r>
    </w:p>
    <w:p w:rsidR="008E3765" w:rsidRPr="001201C9" w:rsidRDefault="00216AC6" w:rsidP="00610377">
      <w:pPr>
        <w:numPr>
          <w:ilvl w:val="2"/>
          <w:numId w:val="2"/>
        </w:numPr>
        <w:tabs>
          <w:tab w:val="num" w:pos="851"/>
        </w:tabs>
        <w:ind w:left="851" w:hanging="709"/>
        <w:jc w:val="both"/>
      </w:pPr>
      <w:r w:rsidRPr="001201C9">
        <w:rPr>
          <w:rFonts w:eastAsia="Calibri"/>
        </w:rPr>
        <w:t>Не</w:t>
      </w:r>
      <w:r w:rsidRPr="001201C9">
        <w:t xml:space="preserve"> отчуждать </w:t>
      </w:r>
      <w:r w:rsidR="006C0ABC" w:rsidRPr="001201C9">
        <w:t xml:space="preserve">НЕДВИЖИМОЕ </w:t>
      </w:r>
      <w:r w:rsidRPr="001201C9">
        <w:t>ИМУЩЕСТВО, не осуществлять его последующую ипотеку, не распоряжаться им без предварительного письменного согласия ЗАЛОГОДЕРЖАТЕЛЯ.</w:t>
      </w:r>
    </w:p>
    <w:p w:rsidR="00000000" w:rsidRDefault="00DE56D9">
      <w:pPr>
        <w:numPr>
          <w:ilvl w:val="2"/>
          <w:numId w:val="2"/>
        </w:numPr>
        <w:ind w:left="851" w:hanging="709"/>
        <w:jc w:val="both"/>
      </w:pPr>
      <w:r w:rsidRPr="001201C9">
        <w:t xml:space="preserve">Не сдавать НЕДВИЖИМОЕ ИМУЩЕСТВО </w:t>
      </w:r>
      <w:r w:rsidR="009E33EF" w:rsidRPr="001201C9">
        <w:t>внаем или в аренду</w:t>
      </w:r>
      <w:r w:rsidR="00AC6D93" w:rsidRPr="001201C9">
        <w:t>,</w:t>
      </w:r>
      <w:r w:rsidR="009E33EF" w:rsidRPr="001201C9">
        <w:t xml:space="preserve"> не передавать в безвозмездное пользование либо иным образом не обременять его правами третьих лиц без предварительного письменного согласия</w:t>
      </w:r>
      <w:r w:rsidRPr="001201C9">
        <w:t xml:space="preserve"> ЗАЛОГОДЕРЖАТЕЛЯ</w:t>
      </w:r>
      <w:r w:rsidR="00590D4D">
        <w:t xml:space="preserve">, </w:t>
      </w:r>
      <w:r w:rsidR="00590D4D" w:rsidRPr="00590D4D">
        <w:t xml:space="preserve">за исключением случаев вселения и регистрации физических лиц по месту жительства по адресу </w:t>
      </w:r>
      <w:r w:rsidR="006E4BE8" w:rsidRPr="001201C9">
        <w:t>НЕДВИЖИМОГО ИМУЩЕСТВА</w:t>
      </w:r>
      <w:bookmarkStart w:id="41" w:name="_GoBack"/>
      <w:bookmarkEnd w:id="41"/>
      <w:r w:rsidR="00216AC6" w:rsidRPr="001201C9">
        <w:t>.</w:t>
      </w:r>
    </w:p>
    <w:p w:rsidR="008E3765" w:rsidRPr="001201C9" w:rsidRDefault="00216AC6" w:rsidP="00610377">
      <w:pPr>
        <w:numPr>
          <w:ilvl w:val="2"/>
          <w:numId w:val="2"/>
        </w:numPr>
        <w:tabs>
          <w:tab w:val="num" w:pos="851"/>
        </w:tabs>
        <w:ind w:left="851" w:hanging="709"/>
        <w:jc w:val="both"/>
      </w:pPr>
      <w:r w:rsidRPr="001201C9">
        <w:t xml:space="preserve">Принимать меры, необходимые для сохранности </w:t>
      </w:r>
      <w:r w:rsidR="006C0ABC" w:rsidRPr="001201C9">
        <w:t xml:space="preserve">НЕДВИЖИМОГО </w:t>
      </w:r>
      <w:r w:rsidRPr="001201C9">
        <w:t>ИМУЩЕСТВА, включая текущий и капитальный ремонты.</w:t>
      </w:r>
    </w:p>
    <w:p w:rsidR="008E3765" w:rsidRPr="001201C9" w:rsidRDefault="00216AC6" w:rsidP="00610377">
      <w:pPr>
        <w:numPr>
          <w:ilvl w:val="2"/>
          <w:numId w:val="2"/>
        </w:numPr>
        <w:tabs>
          <w:tab w:val="num" w:pos="851"/>
        </w:tabs>
        <w:ind w:left="851" w:hanging="709"/>
        <w:jc w:val="both"/>
      </w:pPr>
      <w:r w:rsidRPr="001201C9">
        <w:t xml:space="preserve">Уведомить ЗАЛОГОДЕРЖАТЕЛЯ о возникновении угрозы утраты или повреждения </w:t>
      </w:r>
      <w:r w:rsidR="006C0ABC" w:rsidRPr="001201C9">
        <w:t xml:space="preserve">НЕДВИЖИМОГО </w:t>
      </w:r>
      <w:r w:rsidRPr="001201C9">
        <w:t>ИМУЩЕСТВА.</w:t>
      </w:r>
    </w:p>
    <w:p w:rsidR="00F92969" w:rsidRPr="001201C9" w:rsidRDefault="00F92969" w:rsidP="00610377">
      <w:pPr>
        <w:numPr>
          <w:ilvl w:val="2"/>
          <w:numId w:val="2"/>
        </w:numPr>
        <w:tabs>
          <w:tab w:val="num" w:pos="993"/>
        </w:tabs>
        <w:ind w:left="851" w:hanging="709"/>
        <w:jc w:val="both"/>
      </w:pPr>
      <w:r w:rsidRPr="001201C9">
        <w:t>Предоставлять ЗАЛОГОДЕРЖАТЕЛЮ не позднее 14 (четырнадцати) календарных дней с момента изменения или получения запроса ЗАЛОГОДЕРЖАТЕЛЯ:</w:t>
      </w:r>
    </w:p>
    <w:p w:rsidR="00F92969" w:rsidRPr="001201C9" w:rsidRDefault="00F92969" w:rsidP="00610377">
      <w:pPr>
        <w:pStyle w:val="af7"/>
        <w:numPr>
          <w:ilvl w:val="0"/>
          <w:numId w:val="12"/>
        </w:num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t>сведения о заключении, изменении или расторжении брачного д</w:t>
      </w:r>
      <w:r w:rsidR="00BA2544" w:rsidRPr="001201C9">
        <w:rPr>
          <w:rFonts w:ascii="Times New Roman" w:hAnsi="Times New Roman"/>
          <w:sz w:val="24"/>
          <w:szCs w:val="24"/>
        </w:rPr>
        <w:t>оговора (в силу положений ст. </w:t>
      </w:r>
      <w:r w:rsidRPr="001201C9">
        <w:rPr>
          <w:rFonts w:ascii="Times New Roman" w:hAnsi="Times New Roman"/>
          <w:sz w:val="24"/>
          <w:szCs w:val="24"/>
        </w:rPr>
        <w:t>46 Семейного кодекса РФ) в части, касающейся изменения правового режима ИМУЩЕСТВА, а также признании в установленном порядке брачного договора недействительным;</w:t>
      </w:r>
    </w:p>
    <w:p w:rsidR="00F26F59" w:rsidRPr="001201C9" w:rsidRDefault="00216AC6" w:rsidP="00610377">
      <w:pPr>
        <w:pStyle w:val="af7"/>
        <w:numPr>
          <w:ilvl w:val="0"/>
          <w:numId w:val="12"/>
        </w:num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t>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E87C6C" w:rsidRPr="001201C9">
        <w:rPr>
          <w:rFonts w:ascii="Times New Roman" w:hAnsi="Times New Roman"/>
          <w:sz w:val="24"/>
          <w:szCs w:val="24"/>
        </w:rPr>
        <w:t>, адреса электронной почты для направления корреспонденции</w:t>
      </w:r>
      <w:r w:rsidRPr="001201C9">
        <w:rPr>
          <w:rFonts w:ascii="Times New Roman" w:hAnsi="Times New Roman"/>
          <w:sz w:val="24"/>
          <w:szCs w:val="24"/>
        </w:rPr>
        <w:t>.</w:t>
      </w:r>
    </w:p>
    <w:p w:rsidR="008E3765" w:rsidRPr="001201C9" w:rsidRDefault="00216AC6" w:rsidP="00610377">
      <w:pPr>
        <w:numPr>
          <w:ilvl w:val="2"/>
          <w:numId w:val="2"/>
        </w:numPr>
        <w:tabs>
          <w:tab w:val="num" w:pos="993"/>
        </w:tabs>
        <w:ind w:left="851" w:hanging="709"/>
        <w:jc w:val="both"/>
      </w:pPr>
      <w:r w:rsidRPr="001201C9">
        <w:t>По требованию ЗАЛОГОДЕРЖАТЕЛЯ предоставлять иную информацию, способную повлиять на исполнение ЗАЛОГОДАТЕЛ</w:t>
      </w:r>
      <w:r w:rsidR="003B5187" w:rsidRPr="001201C9">
        <w:t>ЕМ</w:t>
      </w:r>
      <w:r w:rsidRPr="001201C9">
        <w:t xml:space="preserve"> своих обязательств по</w:t>
      </w:r>
      <w:r w:rsidR="00090B35" w:rsidRPr="001201C9">
        <w:rPr>
          <w:i/>
        </w:rPr>
        <w:t xml:space="preserve"> </w:t>
      </w:r>
      <w:r w:rsidR="00090B35" w:rsidRPr="001201C9">
        <w:t>Д</w:t>
      </w:r>
      <w:r w:rsidRPr="001201C9">
        <w:t>оговору.</w:t>
      </w:r>
    </w:p>
    <w:p w:rsidR="005C13E6" w:rsidRPr="001201C9" w:rsidRDefault="008B394C" w:rsidP="00610377">
      <w:pPr>
        <w:numPr>
          <w:ilvl w:val="2"/>
          <w:numId w:val="2"/>
        </w:numPr>
        <w:tabs>
          <w:tab w:val="num" w:pos="993"/>
        </w:tabs>
        <w:ind w:left="851" w:hanging="709"/>
        <w:jc w:val="both"/>
      </w:pPr>
      <w:r w:rsidRPr="001201C9">
        <w:t>Исполнять предусмотренные</w:t>
      </w:r>
      <w:r w:rsidR="00090B35" w:rsidRPr="001201C9">
        <w:t xml:space="preserve"> Д</w:t>
      </w:r>
      <w:r w:rsidRPr="001201C9">
        <w:t xml:space="preserve">оговором обязательства в соответствии с условиями Договора, в том числе в случае если </w:t>
      </w:r>
      <w:r w:rsidR="005C13E6" w:rsidRPr="001201C9">
        <w:t xml:space="preserve">ЗАЛОГОДЕРЖАТЕЛЬ </w:t>
      </w:r>
      <w:r w:rsidRPr="001201C9">
        <w:t>возложил осуществление прав и исполнение обязанностей по</w:t>
      </w:r>
      <w:r w:rsidR="00090B35" w:rsidRPr="001201C9">
        <w:rPr>
          <w:i/>
        </w:rPr>
        <w:t xml:space="preserve"> </w:t>
      </w:r>
      <w:r w:rsidR="00090B35" w:rsidRPr="001201C9">
        <w:t>Д</w:t>
      </w:r>
      <w:r w:rsidRPr="001201C9">
        <w:t xml:space="preserve">оговору на третье лицо – </w:t>
      </w:r>
      <w:r w:rsidR="009C4DB2" w:rsidRPr="001201C9">
        <w:t>у</w:t>
      </w:r>
      <w:r w:rsidRPr="001201C9">
        <w:t xml:space="preserve">полномоченного представителя </w:t>
      </w:r>
      <w:r w:rsidR="005C13E6" w:rsidRPr="001201C9">
        <w:t>ЗАЛОГОДЕРЖАТЕЛЯ</w:t>
      </w:r>
      <w:r w:rsidRPr="001201C9">
        <w:t xml:space="preserve"> в соответствии с п. </w:t>
      </w:r>
      <w:fldSimple w:instr=" REF _Ref310878365 \r \h  \* MERGEFORMAT ">
        <w:r w:rsidR="001201C9">
          <w:t>2.4.4</w:t>
        </w:r>
      </w:fldSimple>
      <w:r w:rsidR="00090B35" w:rsidRPr="001201C9">
        <w:rPr>
          <w:i/>
        </w:rPr>
        <w:t xml:space="preserve"> </w:t>
      </w:r>
      <w:r w:rsidR="00090B35" w:rsidRPr="001201C9">
        <w:t>Д</w:t>
      </w:r>
      <w:r w:rsidRPr="001201C9">
        <w:t>оговора</w:t>
      </w:r>
      <w:r w:rsidR="00BA2544" w:rsidRPr="001201C9">
        <w:t>.</w:t>
      </w:r>
    </w:p>
    <w:p w:rsidR="008E3765" w:rsidRPr="001201C9" w:rsidRDefault="00216AC6" w:rsidP="00DD55B8">
      <w:pPr>
        <w:pStyle w:val="af7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201C9">
        <w:rPr>
          <w:rFonts w:ascii="Times New Roman" w:hAnsi="Times New Roman"/>
          <w:b/>
          <w:sz w:val="24"/>
          <w:szCs w:val="24"/>
        </w:rPr>
        <w:t>ЗАЛОГОДАТЕЛ</w:t>
      </w:r>
      <w:r w:rsidR="008F441D" w:rsidRPr="001201C9">
        <w:rPr>
          <w:rFonts w:ascii="Times New Roman" w:hAnsi="Times New Roman"/>
          <w:b/>
          <w:sz w:val="24"/>
          <w:szCs w:val="24"/>
        </w:rPr>
        <w:t>Ь</w:t>
      </w:r>
      <w:r w:rsidRPr="001201C9">
        <w:rPr>
          <w:rFonts w:ascii="Times New Roman" w:hAnsi="Times New Roman"/>
          <w:b/>
          <w:sz w:val="24"/>
          <w:szCs w:val="24"/>
        </w:rPr>
        <w:t xml:space="preserve"> (Заемщик</w:t>
      </w:r>
      <w:r w:rsidR="008F441D" w:rsidRPr="001201C9">
        <w:rPr>
          <w:rFonts w:ascii="Times New Roman" w:hAnsi="Times New Roman"/>
          <w:b/>
          <w:sz w:val="24"/>
          <w:szCs w:val="24"/>
        </w:rPr>
        <w:t>) имее</w:t>
      </w:r>
      <w:r w:rsidRPr="001201C9">
        <w:rPr>
          <w:rFonts w:ascii="Times New Roman" w:hAnsi="Times New Roman"/>
          <w:b/>
          <w:sz w:val="24"/>
          <w:szCs w:val="24"/>
        </w:rPr>
        <w:t>т право:</w:t>
      </w:r>
    </w:p>
    <w:p w:rsidR="006D2C04" w:rsidRPr="001201C9" w:rsidRDefault="00216AC6" w:rsidP="00610377">
      <w:pPr>
        <w:pStyle w:val="1"/>
        <w:numPr>
          <w:ilvl w:val="2"/>
          <w:numId w:val="3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Владеть и пользоваться заложенным </w:t>
      </w:r>
      <w:r w:rsidR="006C0ABC" w:rsidRPr="001201C9">
        <w:rPr>
          <w:sz w:val="24"/>
          <w:szCs w:val="24"/>
        </w:rPr>
        <w:t xml:space="preserve">НЕДВИЖИМЫМ </w:t>
      </w:r>
      <w:r w:rsidRPr="001201C9">
        <w:rPr>
          <w:sz w:val="24"/>
          <w:szCs w:val="24"/>
        </w:rPr>
        <w:t>ИМУЩЕСТВОМ в соответствии с его назначением при условии, что использование не влечет его уничтожения, утраты, повреждения или уменьшения его стоимости.</w:t>
      </w:r>
    </w:p>
    <w:p w:rsidR="008E3765" w:rsidRPr="001201C9" w:rsidRDefault="00216AC6" w:rsidP="005D3474">
      <w:pPr>
        <w:pStyle w:val="af7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201C9">
        <w:rPr>
          <w:rFonts w:ascii="Times New Roman" w:hAnsi="Times New Roman"/>
          <w:b/>
          <w:sz w:val="24"/>
          <w:szCs w:val="24"/>
        </w:rPr>
        <w:t>ЗАЛОГОДЕРЖАТЕЛЬ обязуется:</w:t>
      </w:r>
    </w:p>
    <w:p w:rsidR="008E3765" w:rsidRPr="001201C9" w:rsidRDefault="00216AC6" w:rsidP="00615470">
      <w:pPr>
        <w:pStyle w:val="Normal1"/>
        <w:numPr>
          <w:ilvl w:val="2"/>
          <w:numId w:val="4"/>
        </w:numPr>
        <w:jc w:val="both"/>
        <w:rPr>
          <w:sz w:val="24"/>
          <w:szCs w:val="24"/>
        </w:rPr>
      </w:pPr>
      <w:r w:rsidRPr="001201C9">
        <w:rPr>
          <w:sz w:val="24"/>
          <w:szCs w:val="24"/>
        </w:rPr>
        <w:t>В случае нарушения ЗАЛОГОДАТЕЛ</w:t>
      </w:r>
      <w:r w:rsidR="008F441D" w:rsidRPr="001201C9">
        <w:rPr>
          <w:sz w:val="24"/>
          <w:szCs w:val="24"/>
        </w:rPr>
        <w:t>ЕМ</w:t>
      </w:r>
      <w:r w:rsidRPr="001201C9">
        <w:rPr>
          <w:sz w:val="24"/>
          <w:szCs w:val="24"/>
        </w:rPr>
        <w:t xml:space="preserve"> (Заемщик</w:t>
      </w:r>
      <w:r w:rsidR="008F441D" w:rsidRPr="001201C9">
        <w:rPr>
          <w:sz w:val="24"/>
          <w:szCs w:val="24"/>
        </w:rPr>
        <w:t>ом</w:t>
      </w:r>
      <w:r w:rsidRPr="001201C9">
        <w:rPr>
          <w:sz w:val="24"/>
          <w:szCs w:val="24"/>
        </w:rPr>
        <w:t xml:space="preserve">) обязательства по </w:t>
      </w:r>
      <w:r w:rsidR="0030051E" w:rsidRPr="001201C9">
        <w:rPr>
          <w:sz w:val="24"/>
          <w:szCs w:val="24"/>
        </w:rPr>
        <w:t>Л</w:t>
      </w:r>
      <w:r w:rsidRPr="001201C9">
        <w:rPr>
          <w:sz w:val="24"/>
          <w:szCs w:val="24"/>
        </w:rPr>
        <w:t>ичному страхованию согласно требованиям</w:t>
      </w:r>
      <w:r w:rsidRPr="001201C9">
        <w:rPr>
          <w:i/>
          <w:sz w:val="24"/>
          <w:szCs w:val="24"/>
        </w:rPr>
        <w:t xml:space="preserve"> </w:t>
      </w:r>
      <w:r w:rsidR="00090B35" w:rsidRPr="001201C9">
        <w:rPr>
          <w:i/>
          <w:sz w:val="24"/>
          <w:szCs w:val="24"/>
        </w:rPr>
        <w:t>[Кредитного договора/Договора займа]</w:t>
      </w:r>
      <w:r w:rsidRPr="001201C9">
        <w:rPr>
          <w:i/>
          <w:sz w:val="24"/>
          <w:szCs w:val="24"/>
        </w:rPr>
        <w:t xml:space="preserve"> </w:t>
      </w:r>
      <w:r w:rsidRPr="001201C9">
        <w:rPr>
          <w:sz w:val="24"/>
          <w:szCs w:val="24"/>
        </w:rPr>
        <w:t>уведомить ЗАЛОГОДАТЕЛ</w:t>
      </w:r>
      <w:r w:rsidR="008F441D" w:rsidRPr="001201C9">
        <w:rPr>
          <w:sz w:val="24"/>
          <w:szCs w:val="24"/>
        </w:rPr>
        <w:t>Я</w:t>
      </w:r>
      <w:r w:rsidRPr="001201C9">
        <w:rPr>
          <w:sz w:val="24"/>
          <w:szCs w:val="24"/>
        </w:rPr>
        <w:t xml:space="preserve"> (Заемщик</w:t>
      </w:r>
      <w:r w:rsidR="008F441D" w:rsidRPr="001201C9">
        <w:rPr>
          <w:sz w:val="24"/>
          <w:szCs w:val="24"/>
        </w:rPr>
        <w:t>а</w:t>
      </w:r>
      <w:r w:rsidRPr="001201C9">
        <w:rPr>
          <w:sz w:val="24"/>
          <w:szCs w:val="24"/>
        </w:rPr>
        <w:t xml:space="preserve">) не позднее 10 (десятого) числа месяца, следующего за плановым месяцем оплаты страхового взноса, об изменении процентной ставки по </w:t>
      </w:r>
      <w:r w:rsidR="00090B35" w:rsidRPr="001201C9">
        <w:rPr>
          <w:i/>
          <w:sz w:val="24"/>
          <w:szCs w:val="24"/>
        </w:rPr>
        <w:t>[кредиту/займу]</w:t>
      </w:r>
      <w:r w:rsidRPr="001201C9">
        <w:rPr>
          <w:sz w:val="24"/>
          <w:szCs w:val="24"/>
        </w:rPr>
        <w:t xml:space="preserve"> в соответствии с условиями п. </w:t>
      </w:r>
      <w:fldSimple w:instr=" REF _Ref307565158 \r \h  \* MERGEFORMAT ">
        <w:r w:rsidR="001201C9">
          <w:rPr>
            <w:sz w:val="24"/>
            <w:szCs w:val="24"/>
          </w:rPr>
          <w:t>1.7.1</w:t>
        </w:r>
      </w:fldSimple>
      <w:r w:rsidR="00090B35" w:rsidRPr="001201C9">
        <w:rPr>
          <w:sz w:val="24"/>
          <w:szCs w:val="24"/>
        </w:rPr>
        <w:t xml:space="preserve"> Д</w:t>
      </w:r>
      <w:r w:rsidRPr="001201C9">
        <w:rPr>
          <w:sz w:val="24"/>
          <w:szCs w:val="24"/>
        </w:rPr>
        <w:t>оговора</w:t>
      </w:r>
      <w:r w:rsidRPr="001201C9">
        <w:rPr>
          <w:i/>
          <w:sz w:val="24"/>
          <w:szCs w:val="24"/>
        </w:rPr>
        <w:t>.</w:t>
      </w:r>
      <w:r w:rsidRPr="001201C9">
        <w:rPr>
          <w:i/>
          <w:iCs/>
          <w:sz w:val="24"/>
          <w:szCs w:val="24"/>
        </w:rPr>
        <w:t xml:space="preserve"> </w:t>
      </w:r>
      <w:r w:rsidRPr="001201C9">
        <w:rPr>
          <w:i/>
          <w:iCs/>
          <w:sz w:val="24"/>
          <w:szCs w:val="24"/>
          <w:shd w:val="clear" w:color="auto" w:fill="D9D9D9"/>
        </w:rPr>
        <w:t xml:space="preserve">(Добавляется при наличии в Кредитном договоре/Договоре займа положений об осуществлении </w:t>
      </w:r>
      <w:r w:rsidR="0030051E" w:rsidRPr="001201C9">
        <w:rPr>
          <w:i/>
          <w:iCs/>
          <w:sz w:val="24"/>
          <w:szCs w:val="24"/>
          <w:shd w:val="clear" w:color="auto" w:fill="D9D9D9"/>
        </w:rPr>
        <w:t>Л</w:t>
      </w:r>
      <w:r w:rsidRPr="001201C9">
        <w:rPr>
          <w:i/>
          <w:iCs/>
          <w:sz w:val="24"/>
          <w:szCs w:val="24"/>
          <w:shd w:val="clear" w:color="auto" w:fill="D9D9D9"/>
        </w:rPr>
        <w:t>ичного страхования)</w:t>
      </w:r>
      <w:r w:rsidR="00B0380D" w:rsidRPr="001201C9">
        <w:rPr>
          <w:i/>
          <w:iCs/>
          <w:sz w:val="24"/>
          <w:szCs w:val="24"/>
          <w:shd w:val="clear" w:color="auto" w:fill="D9D9D9"/>
        </w:rPr>
        <w:t>.</w:t>
      </w:r>
    </w:p>
    <w:p w:rsidR="008C56ED" w:rsidRPr="001201C9" w:rsidRDefault="008C56ED" w:rsidP="00610377">
      <w:pPr>
        <w:pStyle w:val="Normal1"/>
        <w:numPr>
          <w:ilvl w:val="2"/>
          <w:numId w:val="4"/>
        </w:numPr>
        <w:ind w:left="851" w:hanging="709"/>
        <w:jc w:val="both"/>
        <w:rPr>
          <w:i/>
          <w:sz w:val="24"/>
          <w:szCs w:val="24"/>
        </w:rPr>
      </w:pPr>
      <w:bookmarkStart w:id="42" w:name="_Ref330395667"/>
      <w:r w:rsidRPr="001201C9">
        <w:rPr>
          <w:sz w:val="24"/>
          <w:szCs w:val="24"/>
        </w:rPr>
        <w:t xml:space="preserve">При осуществлении Планового пересмотра процентной ставки направить </w:t>
      </w:r>
      <w:r w:rsidR="006300B7" w:rsidRPr="001201C9">
        <w:rPr>
          <w:sz w:val="24"/>
          <w:szCs w:val="24"/>
        </w:rPr>
        <w:t>Заемщик</w:t>
      </w:r>
      <w:r w:rsidR="008F441D" w:rsidRPr="001201C9">
        <w:rPr>
          <w:sz w:val="24"/>
          <w:szCs w:val="24"/>
        </w:rPr>
        <w:t>у</w:t>
      </w:r>
      <w:r w:rsidRPr="001201C9">
        <w:rPr>
          <w:sz w:val="24"/>
          <w:szCs w:val="24"/>
        </w:rPr>
        <w:t xml:space="preserve"> в срок до 01 марта ___ года</w:t>
      </w:r>
      <w:r w:rsidRPr="001201C9">
        <w:rPr>
          <w:i/>
          <w:sz w:val="24"/>
          <w:szCs w:val="24"/>
        </w:rPr>
        <w:t xml:space="preserve"> </w:t>
      </w:r>
      <w:r w:rsidRPr="001201C9">
        <w:rPr>
          <w:i/>
          <w:sz w:val="24"/>
          <w:szCs w:val="24"/>
          <w:shd w:val="clear" w:color="auto" w:fill="D9D9D9"/>
        </w:rPr>
        <w:t>(указывается выбранн</w:t>
      </w:r>
      <w:r w:rsidR="004B3E06" w:rsidRPr="001201C9">
        <w:rPr>
          <w:i/>
          <w:sz w:val="24"/>
          <w:szCs w:val="24"/>
          <w:shd w:val="clear" w:color="auto" w:fill="D9D9D9"/>
        </w:rPr>
        <w:t>ый</w:t>
      </w:r>
      <w:r w:rsidRPr="001201C9">
        <w:rPr>
          <w:i/>
          <w:sz w:val="24"/>
          <w:szCs w:val="24"/>
          <w:shd w:val="clear" w:color="auto" w:fill="D9D9D9"/>
        </w:rPr>
        <w:t xml:space="preserve"> </w:t>
      </w:r>
      <w:r w:rsidR="006300B7" w:rsidRPr="001201C9">
        <w:rPr>
          <w:i/>
          <w:sz w:val="24"/>
          <w:szCs w:val="24"/>
          <w:shd w:val="clear" w:color="auto" w:fill="D9D9D9"/>
        </w:rPr>
        <w:t>Заемщик</w:t>
      </w:r>
      <w:r w:rsidR="00B0380D" w:rsidRPr="001201C9">
        <w:rPr>
          <w:i/>
          <w:sz w:val="24"/>
          <w:szCs w:val="24"/>
          <w:shd w:val="clear" w:color="auto" w:fill="D9D9D9"/>
        </w:rPr>
        <w:t>ом</w:t>
      </w:r>
      <w:r w:rsidRPr="001201C9">
        <w:rPr>
          <w:i/>
          <w:sz w:val="24"/>
          <w:szCs w:val="24"/>
          <w:shd w:val="clear" w:color="auto" w:fill="D9D9D9"/>
        </w:rPr>
        <w:t xml:space="preserve"> год окончания периода фиксации)</w:t>
      </w:r>
      <w:r w:rsidRPr="001201C9">
        <w:rPr>
          <w:i/>
          <w:sz w:val="24"/>
          <w:szCs w:val="24"/>
        </w:rPr>
        <w:t xml:space="preserve"> </w:t>
      </w:r>
      <w:r w:rsidRPr="001201C9">
        <w:rPr>
          <w:sz w:val="24"/>
          <w:szCs w:val="24"/>
        </w:rPr>
        <w:t>и далее ежегодно до указанной даты письменное уведомление (почтовым отправлением с уведомлением о вручении), в котором указывается новое значение процентной ставки</w:t>
      </w:r>
      <w:r w:rsidRPr="001201C9">
        <w:rPr>
          <w:i/>
          <w:sz w:val="24"/>
          <w:szCs w:val="24"/>
        </w:rPr>
        <w:t xml:space="preserve"> </w:t>
      </w:r>
      <w:r w:rsidRPr="001201C9">
        <w:rPr>
          <w:i/>
          <w:sz w:val="24"/>
          <w:szCs w:val="24"/>
          <w:shd w:val="clear" w:color="auto" w:fill="D9D9D9"/>
        </w:rPr>
        <w:t>(пункт исключается при фиксации процентной ставки на весь срок кредитования)</w:t>
      </w:r>
      <w:r w:rsidRPr="001201C9">
        <w:rPr>
          <w:i/>
          <w:sz w:val="24"/>
          <w:szCs w:val="24"/>
        </w:rPr>
        <w:t>.</w:t>
      </w:r>
      <w:bookmarkEnd w:id="42"/>
    </w:p>
    <w:p w:rsidR="008E3765" w:rsidRPr="001201C9" w:rsidRDefault="00216AC6" w:rsidP="005D3474">
      <w:pPr>
        <w:pStyle w:val="af7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201C9">
        <w:rPr>
          <w:rFonts w:ascii="Times New Roman" w:hAnsi="Times New Roman"/>
          <w:b/>
          <w:sz w:val="24"/>
          <w:szCs w:val="24"/>
        </w:rPr>
        <w:t>ЗАЛОГОДЕРЖАТЕЛЬ имеет право:</w:t>
      </w:r>
    </w:p>
    <w:p w:rsidR="008E3765" w:rsidRPr="001201C9" w:rsidRDefault="00216AC6" w:rsidP="00610377">
      <w:pPr>
        <w:pStyle w:val="Normal1"/>
        <w:numPr>
          <w:ilvl w:val="2"/>
          <w:numId w:val="5"/>
        </w:numPr>
        <w:ind w:left="851" w:hanging="709"/>
        <w:jc w:val="both"/>
        <w:rPr>
          <w:sz w:val="24"/>
          <w:szCs w:val="24"/>
        </w:rPr>
      </w:pPr>
      <w:bookmarkStart w:id="43" w:name="_Ref303294428"/>
      <w:r w:rsidRPr="001201C9">
        <w:rPr>
          <w:sz w:val="24"/>
          <w:szCs w:val="24"/>
        </w:rPr>
        <w:lastRenderedPageBreak/>
        <w:t xml:space="preserve">Потребовать полного досрочного исполнения обязательств по </w:t>
      </w:r>
      <w:r w:rsidR="00090B35" w:rsidRPr="001201C9">
        <w:rPr>
          <w:i/>
          <w:sz w:val="24"/>
          <w:szCs w:val="24"/>
        </w:rPr>
        <w:t>[Кредитному договору/Договору займа]</w:t>
      </w:r>
      <w:r w:rsidRPr="001201C9">
        <w:rPr>
          <w:sz w:val="24"/>
          <w:szCs w:val="24"/>
        </w:rPr>
        <w:t xml:space="preserve"> путем предъявления письменного требования о полном досрочном возврате суммы </w:t>
      </w:r>
      <w:r w:rsidR="00090B35" w:rsidRPr="001201C9">
        <w:rPr>
          <w:i/>
          <w:sz w:val="24"/>
          <w:szCs w:val="24"/>
        </w:rPr>
        <w:t>[кредита/займа]</w:t>
      </w:r>
      <w:r w:rsidRPr="001201C9">
        <w:rPr>
          <w:sz w:val="24"/>
          <w:szCs w:val="24"/>
        </w:rPr>
        <w:t xml:space="preserve">, начисленных в соответствии с условиями </w:t>
      </w:r>
      <w:r w:rsidR="00090B35" w:rsidRPr="001201C9">
        <w:rPr>
          <w:i/>
          <w:sz w:val="24"/>
          <w:szCs w:val="24"/>
        </w:rPr>
        <w:t>[Кредитного договора/Договора займа]</w:t>
      </w:r>
      <w:r w:rsidRPr="001201C9">
        <w:rPr>
          <w:sz w:val="24"/>
          <w:szCs w:val="24"/>
        </w:rPr>
        <w:t>, но не</w:t>
      </w:r>
      <w:r w:rsidR="008C37B7" w:rsidRPr="001201C9">
        <w:rPr>
          <w:sz w:val="24"/>
          <w:szCs w:val="24"/>
        </w:rPr>
        <w:t xml:space="preserve"> </w:t>
      </w:r>
      <w:r w:rsidRPr="001201C9">
        <w:rPr>
          <w:sz w:val="24"/>
          <w:szCs w:val="24"/>
        </w:rPr>
        <w:t>уплаченных процентов и суммы неустойки (при наличии) в следующих случаях:</w:t>
      </w:r>
      <w:bookmarkEnd w:id="43"/>
    </w:p>
    <w:p w:rsidR="003310F0" w:rsidRPr="001201C9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при просрочке осуществления </w:t>
      </w:r>
      <w:r w:rsidR="008F441D" w:rsidRPr="001201C9">
        <w:rPr>
          <w:sz w:val="24"/>
          <w:szCs w:val="24"/>
        </w:rPr>
        <w:t xml:space="preserve">Заемщиком </w:t>
      </w:r>
      <w:r w:rsidRPr="001201C9">
        <w:rPr>
          <w:sz w:val="24"/>
          <w:szCs w:val="24"/>
        </w:rPr>
        <w:t>очередного Ежемесячного платежа на срок более чем 30 (тридцать) календарных дней;</w:t>
      </w:r>
    </w:p>
    <w:p w:rsidR="003310F0" w:rsidRPr="001201C9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при допущении просрочек в исполнении обязательств по внесению Ежемесячных платежей более трех раз в течение 12 (двенадцати) месяцев, </w:t>
      </w:r>
      <w:r w:rsidR="00467869" w:rsidRPr="001201C9">
        <w:rPr>
          <w:sz w:val="24"/>
          <w:szCs w:val="24"/>
        </w:rPr>
        <w:t xml:space="preserve">предшествующих дате обращения в суд, </w:t>
      </w:r>
      <w:r w:rsidRPr="001201C9">
        <w:rPr>
          <w:sz w:val="24"/>
          <w:szCs w:val="24"/>
        </w:rPr>
        <w:t>даже если каждая просрочка незначительна;</w:t>
      </w:r>
    </w:p>
    <w:p w:rsidR="003310F0" w:rsidRPr="001201C9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в случае полной или частичной утраты или повреждения </w:t>
      </w:r>
      <w:r w:rsidR="00B0380D" w:rsidRPr="001201C9">
        <w:rPr>
          <w:sz w:val="24"/>
          <w:szCs w:val="24"/>
        </w:rPr>
        <w:t xml:space="preserve">НЕДВИЖИМОГО </w:t>
      </w:r>
      <w:r w:rsidRPr="001201C9">
        <w:rPr>
          <w:sz w:val="24"/>
          <w:szCs w:val="24"/>
        </w:rPr>
        <w:t>ИМУЩЕСТВА;</w:t>
      </w:r>
    </w:p>
    <w:p w:rsidR="003310F0" w:rsidRPr="001201C9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при грубом нарушении правил пользования </w:t>
      </w:r>
      <w:r w:rsidR="00B0380D" w:rsidRPr="001201C9">
        <w:rPr>
          <w:sz w:val="24"/>
          <w:szCs w:val="24"/>
        </w:rPr>
        <w:t xml:space="preserve">НЕДВИЖИМЫМ </w:t>
      </w:r>
      <w:r w:rsidRPr="001201C9">
        <w:rPr>
          <w:sz w:val="24"/>
          <w:szCs w:val="24"/>
        </w:rPr>
        <w:t xml:space="preserve">ИМУЩЕСТВОМ, его содержания и ремонта, обязанностей принимать меры по сохранности </w:t>
      </w:r>
      <w:r w:rsidR="00B0380D" w:rsidRPr="001201C9">
        <w:rPr>
          <w:sz w:val="24"/>
          <w:szCs w:val="24"/>
        </w:rPr>
        <w:t xml:space="preserve">НЕДВИЖИМОГО </w:t>
      </w:r>
      <w:r w:rsidRPr="001201C9">
        <w:rPr>
          <w:sz w:val="24"/>
          <w:szCs w:val="24"/>
        </w:rPr>
        <w:t xml:space="preserve">ИМУЩЕСТВА, если такое нарушение создает угрозу утраты или повреждения </w:t>
      </w:r>
      <w:r w:rsidR="006C0ABC" w:rsidRPr="001201C9">
        <w:rPr>
          <w:sz w:val="24"/>
          <w:szCs w:val="24"/>
        </w:rPr>
        <w:t xml:space="preserve">НЕДВИЖИМОГО </w:t>
      </w:r>
      <w:r w:rsidRPr="001201C9">
        <w:rPr>
          <w:sz w:val="24"/>
          <w:szCs w:val="24"/>
        </w:rPr>
        <w:t>ИМУЩЕСТВА;</w:t>
      </w:r>
    </w:p>
    <w:p w:rsidR="003310F0" w:rsidRPr="001201C9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при необоснованном отказе </w:t>
      </w:r>
      <w:r w:rsidR="00E73857" w:rsidRPr="001201C9">
        <w:rPr>
          <w:sz w:val="24"/>
          <w:szCs w:val="24"/>
        </w:rPr>
        <w:t xml:space="preserve">ЗАЛОГОДЕРЖАТЕЛЮ </w:t>
      </w:r>
      <w:r w:rsidRPr="001201C9">
        <w:rPr>
          <w:sz w:val="24"/>
          <w:szCs w:val="24"/>
        </w:rPr>
        <w:t xml:space="preserve">в проверке </w:t>
      </w:r>
      <w:r w:rsidR="00B0380D" w:rsidRPr="001201C9">
        <w:rPr>
          <w:sz w:val="24"/>
          <w:szCs w:val="24"/>
        </w:rPr>
        <w:t xml:space="preserve">НЕДВИЖИМОГО </w:t>
      </w:r>
      <w:r w:rsidRPr="001201C9">
        <w:rPr>
          <w:sz w:val="24"/>
          <w:szCs w:val="24"/>
        </w:rPr>
        <w:t>ИМУЩЕСТВА;</w:t>
      </w:r>
    </w:p>
    <w:p w:rsidR="003310F0" w:rsidRPr="001201C9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при обнаружении незаявленных обременений на </w:t>
      </w:r>
      <w:r w:rsidR="00B0380D" w:rsidRPr="001201C9">
        <w:rPr>
          <w:sz w:val="24"/>
          <w:szCs w:val="24"/>
        </w:rPr>
        <w:t xml:space="preserve">НЕДВИЖИМОЕ </w:t>
      </w:r>
      <w:r w:rsidRPr="001201C9">
        <w:rPr>
          <w:sz w:val="24"/>
          <w:szCs w:val="24"/>
        </w:rPr>
        <w:t>ИМУЩЕСТВО;</w:t>
      </w:r>
    </w:p>
    <w:p w:rsidR="003310F0" w:rsidRPr="001201C9" w:rsidRDefault="00216AC6" w:rsidP="00435E3B">
      <w:pPr>
        <w:pStyle w:val="Normal1"/>
        <w:numPr>
          <w:ilvl w:val="1"/>
          <w:numId w:val="10"/>
        </w:numPr>
        <w:ind w:left="1701" w:hanging="425"/>
        <w:jc w:val="both"/>
        <w:rPr>
          <w:sz w:val="24"/>
          <w:szCs w:val="24"/>
        </w:rPr>
      </w:pPr>
      <w:r w:rsidRPr="001201C9">
        <w:rPr>
          <w:sz w:val="24"/>
          <w:szCs w:val="24"/>
        </w:rPr>
        <w:t>при неисполнении или ненадлежащем исполнении Заемщик</w:t>
      </w:r>
      <w:r w:rsidR="00B0380D" w:rsidRPr="001201C9">
        <w:rPr>
          <w:sz w:val="24"/>
          <w:szCs w:val="24"/>
        </w:rPr>
        <w:t>ом</w:t>
      </w:r>
      <w:r w:rsidRPr="001201C9">
        <w:rPr>
          <w:sz w:val="24"/>
          <w:szCs w:val="24"/>
        </w:rPr>
        <w:t xml:space="preserve"> (ЗАЛОГОДАТЕЛЕМ) обязательств</w:t>
      </w:r>
      <w:r w:rsidR="00C36AB7" w:rsidRPr="00C36AB7">
        <w:rPr>
          <w:sz w:val="24"/>
          <w:szCs w:val="24"/>
        </w:rPr>
        <w:t xml:space="preserve"> </w:t>
      </w:r>
      <w:r w:rsidR="00C36AB7" w:rsidRPr="004639DA">
        <w:rPr>
          <w:sz w:val="24"/>
          <w:szCs w:val="24"/>
        </w:rPr>
        <w:t>по Имущественному страхованию</w:t>
      </w:r>
      <w:r w:rsidRPr="001201C9">
        <w:rPr>
          <w:sz w:val="24"/>
          <w:szCs w:val="24"/>
        </w:rPr>
        <w:t>;</w:t>
      </w:r>
    </w:p>
    <w:p w:rsidR="003310F0" w:rsidRPr="001201C9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1201C9">
        <w:rPr>
          <w:sz w:val="24"/>
          <w:szCs w:val="24"/>
        </w:rPr>
        <w:t>в других случаях, предусмотренных действующим законодательством РФ.</w:t>
      </w:r>
    </w:p>
    <w:p w:rsidR="008E3765" w:rsidRPr="001201C9" w:rsidRDefault="00216AC6" w:rsidP="00610377">
      <w:pPr>
        <w:pStyle w:val="Normal1"/>
        <w:numPr>
          <w:ilvl w:val="2"/>
          <w:numId w:val="5"/>
        </w:numPr>
        <w:ind w:left="993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Обратить взыскание на </w:t>
      </w:r>
      <w:r w:rsidR="00B0380D" w:rsidRPr="001201C9">
        <w:rPr>
          <w:sz w:val="24"/>
          <w:szCs w:val="24"/>
        </w:rPr>
        <w:t xml:space="preserve">НЕДВИЖИМОЕ </w:t>
      </w:r>
      <w:r w:rsidRPr="001201C9">
        <w:rPr>
          <w:sz w:val="24"/>
          <w:szCs w:val="24"/>
        </w:rPr>
        <w:t xml:space="preserve">ИМУЩЕСТВО при неисполнении </w:t>
      </w:r>
      <w:r w:rsidR="008A5393" w:rsidRPr="001201C9">
        <w:rPr>
          <w:sz w:val="24"/>
          <w:szCs w:val="24"/>
        </w:rPr>
        <w:t>Заемщиком (ЗАЛОГОДАТЕЛЕМ)</w:t>
      </w:r>
      <w:r w:rsidRPr="001201C9">
        <w:rPr>
          <w:sz w:val="24"/>
          <w:szCs w:val="24"/>
        </w:rPr>
        <w:t xml:space="preserve"> требований ЗАЛОГОДЕРЖАТЕЛЯ в случаях, установленных в п. </w:t>
      </w:r>
      <w:fldSimple w:instr=" REF _Ref303294428 \r \h  \* MERGEFORMAT ">
        <w:r w:rsidR="001201C9">
          <w:rPr>
            <w:sz w:val="24"/>
            <w:szCs w:val="24"/>
          </w:rPr>
          <w:t>2.4.1</w:t>
        </w:r>
      </w:fldSimple>
      <w:r w:rsidR="00090B35" w:rsidRPr="001201C9">
        <w:rPr>
          <w:i/>
          <w:sz w:val="24"/>
          <w:szCs w:val="24"/>
        </w:rPr>
        <w:t xml:space="preserve"> </w:t>
      </w:r>
      <w:r w:rsidR="00090B35" w:rsidRPr="001201C9">
        <w:rPr>
          <w:sz w:val="24"/>
          <w:szCs w:val="24"/>
        </w:rPr>
        <w:t>Д</w:t>
      </w:r>
      <w:r w:rsidRPr="001201C9">
        <w:rPr>
          <w:sz w:val="24"/>
          <w:szCs w:val="24"/>
        </w:rPr>
        <w:t>оговора.</w:t>
      </w:r>
    </w:p>
    <w:p w:rsidR="008E3765" w:rsidRPr="001201C9" w:rsidRDefault="00216AC6" w:rsidP="00610377">
      <w:pPr>
        <w:pStyle w:val="Normal1"/>
        <w:numPr>
          <w:ilvl w:val="2"/>
          <w:numId w:val="5"/>
        </w:numPr>
        <w:ind w:left="993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Проверять целевое использование </w:t>
      </w:r>
      <w:r w:rsidR="00090B35" w:rsidRPr="001201C9">
        <w:rPr>
          <w:i/>
          <w:sz w:val="24"/>
          <w:szCs w:val="24"/>
        </w:rPr>
        <w:t>[кредита/займа]</w:t>
      </w:r>
      <w:r w:rsidRPr="001201C9">
        <w:rPr>
          <w:sz w:val="24"/>
          <w:szCs w:val="24"/>
        </w:rPr>
        <w:t>.</w:t>
      </w:r>
    </w:p>
    <w:p w:rsidR="005C13E6" w:rsidRPr="001201C9" w:rsidRDefault="008B394C" w:rsidP="00610377">
      <w:pPr>
        <w:pStyle w:val="Normal1"/>
        <w:numPr>
          <w:ilvl w:val="2"/>
          <w:numId w:val="5"/>
        </w:numPr>
        <w:ind w:left="993"/>
        <w:jc w:val="both"/>
        <w:rPr>
          <w:sz w:val="24"/>
          <w:szCs w:val="24"/>
        </w:rPr>
      </w:pPr>
      <w:bookmarkStart w:id="44" w:name="_Ref310878365"/>
      <w:r w:rsidRPr="001201C9">
        <w:rPr>
          <w:sz w:val="24"/>
          <w:szCs w:val="24"/>
        </w:rPr>
        <w:t>Возложить осуществление прав и исполнение обязанностей по</w:t>
      </w:r>
      <w:r w:rsidR="00090B35" w:rsidRPr="001201C9">
        <w:rPr>
          <w:i/>
          <w:sz w:val="24"/>
          <w:szCs w:val="24"/>
        </w:rPr>
        <w:t xml:space="preserve"> </w:t>
      </w:r>
      <w:r w:rsidR="00090B35" w:rsidRPr="001201C9">
        <w:rPr>
          <w:sz w:val="24"/>
          <w:szCs w:val="24"/>
        </w:rPr>
        <w:t>Д</w:t>
      </w:r>
      <w:r w:rsidRPr="001201C9">
        <w:rPr>
          <w:sz w:val="24"/>
          <w:szCs w:val="24"/>
        </w:rPr>
        <w:t xml:space="preserve">оговору на третье лицо – </w:t>
      </w:r>
      <w:r w:rsidR="008C37B7" w:rsidRPr="001201C9">
        <w:rPr>
          <w:sz w:val="24"/>
          <w:szCs w:val="24"/>
        </w:rPr>
        <w:t>у</w:t>
      </w:r>
      <w:r w:rsidRPr="001201C9">
        <w:rPr>
          <w:sz w:val="24"/>
          <w:szCs w:val="24"/>
        </w:rPr>
        <w:t>полномоченного представителя ЗАЛОГОДЕРЖАТЕЛЯ</w:t>
      </w:r>
      <w:r w:rsidR="005C13E6" w:rsidRPr="001201C9">
        <w:rPr>
          <w:sz w:val="24"/>
          <w:szCs w:val="24"/>
        </w:rPr>
        <w:t>.</w:t>
      </w:r>
      <w:bookmarkEnd w:id="44"/>
    </w:p>
    <w:p w:rsidR="00B86190" w:rsidRPr="001201C9" w:rsidRDefault="00216AC6" w:rsidP="00AD50D7">
      <w:pPr>
        <w:pStyle w:val="1"/>
        <w:numPr>
          <w:ilvl w:val="0"/>
          <w:numId w:val="1"/>
        </w:numPr>
        <w:spacing w:before="240" w:after="120"/>
        <w:ind w:left="533" w:hanging="533"/>
        <w:jc w:val="center"/>
        <w:rPr>
          <w:b/>
          <w:sz w:val="24"/>
          <w:szCs w:val="24"/>
        </w:rPr>
      </w:pPr>
      <w:r w:rsidRPr="001201C9">
        <w:rPr>
          <w:b/>
          <w:sz w:val="24"/>
          <w:szCs w:val="24"/>
        </w:rPr>
        <w:t>СРОК ДЕЙСТВИЯ ДОГОВОРА И ИНЫЕ УСЛОВИЯ</w:t>
      </w:r>
    </w:p>
    <w:p w:rsidR="00B86190" w:rsidRPr="001201C9" w:rsidRDefault="00590D4D" w:rsidP="00B10C48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4"/>
          <w:szCs w:val="24"/>
        </w:rPr>
      </w:pPr>
      <w:r w:rsidRPr="002E1879">
        <w:rPr>
          <w:sz w:val="26"/>
          <w:szCs w:val="26"/>
        </w:rPr>
        <w:t>Настоящий Договор считается заключенным и вступает в силу с момента его подписания Сторонами.</w:t>
      </w:r>
      <w:r w:rsidR="00CD53F4" w:rsidRPr="001201C9">
        <w:rPr>
          <w:sz w:val="24"/>
          <w:szCs w:val="24"/>
        </w:rPr>
        <w:t xml:space="preserve"> При этом в Договоре должны содержаться отметки обо всех регистрационных записях о предшествующих ипотеках предмета ипотеки.</w:t>
      </w:r>
    </w:p>
    <w:p w:rsidR="00B86190" w:rsidRPr="001201C9" w:rsidRDefault="006C0ABC" w:rsidP="00B10C48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НЕДВИЖИМОЕ </w:t>
      </w:r>
      <w:r w:rsidR="00216AC6" w:rsidRPr="001201C9">
        <w:rPr>
          <w:sz w:val="24"/>
          <w:szCs w:val="24"/>
        </w:rPr>
        <w:t xml:space="preserve">ИМУЩЕСТВО считается находящимся в залоге у ЗАЛОГОДЕРЖАТЕЛЯ с момента внесения записи об ипотеке в Единый государственный реестр прав на недвижимое имущество и сделок с ним. </w:t>
      </w:r>
      <w:r w:rsidR="00590D4D" w:rsidRPr="00590D4D">
        <w:rPr>
          <w:sz w:val="24"/>
          <w:szCs w:val="24"/>
        </w:rPr>
        <w:t>Стороны</w:t>
      </w:r>
      <w:r w:rsidR="00590D4D" w:rsidRPr="00590D4D">
        <w:rPr>
          <w:i/>
          <w:iCs/>
          <w:sz w:val="24"/>
          <w:szCs w:val="24"/>
        </w:rPr>
        <w:t xml:space="preserve"> </w:t>
      </w:r>
      <w:r w:rsidR="00590D4D" w:rsidRPr="00590D4D">
        <w:rPr>
          <w:sz w:val="24"/>
          <w:szCs w:val="24"/>
        </w:rPr>
        <w:t>Договора обязаны совершить все необходимые действия по регистрации залога НЕДВИЖИМОГО ИМУЩЕСТВА на основании</w:t>
      </w:r>
      <w:r w:rsidR="00590D4D" w:rsidRPr="00590D4D">
        <w:rPr>
          <w:i/>
          <w:iCs/>
          <w:sz w:val="24"/>
          <w:szCs w:val="24"/>
        </w:rPr>
        <w:t xml:space="preserve"> </w:t>
      </w:r>
      <w:r w:rsidR="00590D4D" w:rsidRPr="00590D4D">
        <w:rPr>
          <w:sz w:val="24"/>
          <w:szCs w:val="24"/>
        </w:rPr>
        <w:t>Договора.</w:t>
      </w:r>
    </w:p>
    <w:p w:rsidR="00B86190" w:rsidRPr="001201C9" w:rsidRDefault="00216AC6" w:rsidP="00B10C48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4"/>
          <w:szCs w:val="24"/>
        </w:rPr>
      </w:pPr>
      <w:r w:rsidRPr="001201C9">
        <w:rPr>
          <w:sz w:val="24"/>
          <w:szCs w:val="24"/>
        </w:rPr>
        <w:t>На срок действия</w:t>
      </w:r>
      <w:r w:rsidR="00090B35" w:rsidRPr="001201C9">
        <w:rPr>
          <w:i/>
          <w:sz w:val="24"/>
          <w:szCs w:val="24"/>
        </w:rPr>
        <w:t xml:space="preserve"> </w:t>
      </w:r>
      <w:r w:rsidR="00090B35" w:rsidRPr="001201C9">
        <w:rPr>
          <w:sz w:val="24"/>
          <w:szCs w:val="24"/>
        </w:rPr>
        <w:t>Д</w:t>
      </w:r>
      <w:r w:rsidRPr="001201C9">
        <w:rPr>
          <w:sz w:val="24"/>
          <w:szCs w:val="24"/>
        </w:rPr>
        <w:t>оговора ЗАЛОГОДАТЕЛ</w:t>
      </w:r>
      <w:r w:rsidR="008F441D" w:rsidRPr="001201C9">
        <w:rPr>
          <w:sz w:val="24"/>
          <w:szCs w:val="24"/>
        </w:rPr>
        <w:t>Ь (Заемщик) предоставляе</w:t>
      </w:r>
      <w:r w:rsidRPr="001201C9">
        <w:rPr>
          <w:sz w:val="24"/>
          <w:szCs w:val="24"/>
        </w:rPr>
        <w:t>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</w:t>
      </w:r>
      <w:r w:rsidR="003B5187" w:rsidRPr="001201C9">
        <w:rPr>
          <w:sz w:val="24"/>
          <w:szCs w:val="24"/>
        </w:rPr>
        <w:t>е</w:t>
      </w:r>
      <w:r w:rsidRPr="001201C9">
        <w:rPr>
          <w:sz w:val="24"/>
          <w:szCs w:val="24"/>
        </w:rPr>
        <w:t>т свое согласие на предоставление паспортной службой районного жилищного агентства сведений о регистрации граждан в Жилом помещении ЗАЛОГОДЕРЖАТЕЛЮ.</w:t>
      </w:r>
    </w:p>
    <w:p w:rsidR="00B86190" w:rsidRPr="001201C9" w:rsidRDefault="00216AC6" w:rsidP="00B10C48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4"/>
          <w:szCs w:val="24"/>
        </w:rPr>
      </w:pPr>
      <w:r w:rsidRPr="001201C9">
        <w:rPr>
          <w:sz w:val="24"/>
          <w:szCs w:val="24"/>
        </w:rPr>
        <w:t>Настоящий Договор действует до даты полного исполнения ЗАЛОГОДАТЕЛ</w:t>
      </w:r>
      <w:r w:rsidR="008F441D" w:rsidRPr="001201C9">
        <w:rPr>
          <w:sz w:val="24"/>
          <w:szCs w:val="24"/>
        </w:rPr>
        <w:t>ЕМ</w:t>
      </w:r>
      <w:r w:rsidRPr="001201C9">
        <w:rPr>
          <w:sz w:val="24"/>
          <w:szCs w:val="24"/>
        </w:rPr>
        <w:t xml:space="preserve"> (Заемщик</w:t>
      </w:r>
      <w:r w:rsidR="008F441D" w:rsidRPr="001201C9">
        <w:rPr>
          <w:sz w:val="24"/>
          <w:szCs w:val="24"/>
        </w:rPr>
        <w:t>ом</w:t>
      </w:r>
      <w:r w:rsidRPr="001201C9">
        <w:rPr>
          <w:sz w:val="24"/>
          <w:szCs w:val="24"/>
        </w:rPr>
        <w:t xml:space="preserve">) обязательств, предусмотренных </w:t>
      </w:r>
      <w:r w:rsidR="00090B35" w:rsidRPr="001201C9">
        <w:rPr>
          <w:i/>
          <w:sz w:val="24"/>
          <w:szCs w:val="24"/>
        </w:rPr>
        <w:t>[Кредитным договором/Договором займа]</w:t>
      </w:r>
      <w:r w:rsidRPr="001201C9">
        <w:rPr>
          <w:sz w:val="24"/>
          <w:szCs w:val="24"/>
        </w:rPr>
        <w:t>, обеспеченных ипотекой.</w:t>
      </w:r>
    </w:p>
    <w:p w:rsidR="00B86190" w:rsidRPr="001201C9" w:rsidRDefault="00590D4D" w:rsidP="00B10C48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4"/>
          <w:szCs w:val="24"/>
        </w:rPr>
      </w:pPr>
      <w:r w:rsidRPr="00590D4D">
        <w:rPr>
          <w:sz w:val="24"/>
          <w:szCs w:val="24"/>
        </w:rPr>
        <w:t>Замена предмета ипотеки по</w:t>
      </w:r>
      <w:r w:rsidRPr="00590D4D">
        <w:rPr>
          <w:i/>
          <w:sz w:val="24"/>
          <w:szCs w:val="24"/>
        </w:rPr>
        <w:t xml:space="preserve"> </w:t>
      </w:r>
      <w:r w:rsidRPr="00590D4D">
        <w:rPr>
          <w:sz w:val="24"/>
          <w:szCs w:val="24"/>
        </w:rPr>
        <w:t>Договору допускается только с письменного согласия ЗАЛОГОДЕРЖАТЕЛЯ на основании дополнительного соглашения к</w:t>
      </w:r>
      <w:r w:rsidRPr="00590D4D">
        <w:rPr>
          <w:i/>
          <w:sz w:val="24"/>
          <w:szCs w:val="24"/>
        </w:rPr>
        <w:t xml:space="preserve"> </w:t>
      </w:r>
      <w:r w:rsidRPr="00590D4D">
        <w:rPr>
          <w:sz w:val="24"/>
          <w:szCs w:val="24"/>
        </w:rPr>
        <w:t>Договору, заключенного в письменной форме.</w:t>
      </w:r>
    </w:p>
    <w:p w:rsidR="00000000" w:rsidRDefault="00913B20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4"/>
          <w:szCs w:val="24"/>
        </w:rPr>
      </w:pPr>
      <w:r w:rsidRPr="00913B20">
        <w:rPr>
          <w:sz w:val="24"/>
          <w:szCs w:val="24"/>
        </w:rPr>
        <w:lastRenderedPageBreak/>
        <w:t>Процедура подачи документов, необходимых для государственной регистрации залога НЕДВИЖИМОГО ИМУЩЕСТВА производится под контролем ЗАЛОГОДЕРЖАТЕЛЯ.</w:t>
      </w:r>
    </w:p>
    <w:p w:rsidR="00B86190" w:rsidRPr="001201C9" w:rsidRDefault="00216AC6" w:rsidP="00B10C48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4"/>
          <w:szCs w:val="24"/>
        </w:rPr>
      </w:pPr>
      <w:r w:rsidRPr="001201C9">
        <w:rPr>
          <w:sz w:val="24"/>
          <w:szCs w:val="24"/>
        </w:rPr>
        <w:t>В случае частичного исполнения обеспеченного залогом обязательства залог сохраняется в первоначальном объеме до полного исполнения ЗАЛОГОДАТЕЛ</w:t>
      </w:r>
      <w:r w:rsidR="008F441D" w:rsidRPr="001201C9">
        <w:rPr>
          <w:sz w:val="24"/>
          <w:szCs w:val="24"/>
        </w:rPr>
        <w:t>ЕМ</w:t>
      </w:r>
      <w:r w:rsidRPr="001201C9">
        <w:rPr>
          <w:sz w:val="24"/>
          <w:szCs w:val="24"/>
        </w:rPr>
        <w:t xml:space="preserve"> (Заемщик</w:t>
      </w:r>
      <w:r w:rsidR="008F441D" w:rsidRPr="001201C9">
        <w:rPr>
          <w:sz w:val="24"/>
          <w:szCs w:val="24"/>
        </w:rPr>
        <w:t>ом</w:t>
      </w:r>
      <w:r w:rsidRPr="001201C9">
        <w:rPr>
          <w:sz w:val="24"/>
          <w:szCs w:val="24"/>
        </w:rPr>
        <w:t xml:space="preserve">) своих обязательств по </w:t>
      </w:r>
      <w:r w:rsidR="00090B35" w:rsidRPr="001201C9">
        <w:rPr>
          <w:i/>
          <w:sz w:val="24"/>
          <w:szCs w:val="24"/>
        </w:rPr>
        <w:t>[Кредитному договору/Договору займа]</w:t>
      </w:r>
      <w:r w:rsidRPr="001201C9">
        <w:rPr>
          <w:sz w:val="24"/>
          <w:szCs w:val="24"/>
        </w:rPr>
        <w:t>.</w:t>
      </w:r>
    </w:p>
    <w:p w:rsidR="00B86190" w:rsidRPr="001201C9" w:rsidRDefault="00216AC6" w:rsidP="00B10C48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4"/>
          <w:szCs w:val="24"/>
        </w:rPr>
      </w:pPr>
      <w:bookmarkStart w:id="45" w:name="_Ref303292562"/>
      <w:r w:rsidRPr="001201C9">
        <w:rPr>
          <w:sz w:val="24"/>
          <w:szCs w:val="24"/>
        </w:rPr>
        <w:t>Настоящим ЗАЛОГОДАТЕЛЬ уведомляет ЗАЛОГОДЕРЖАТЕЛЯ о том, что на дату подписания</w:t>
      </w:r>
      <w:r w:rsidR="00090B35" w:rsidRPr="001201C9">
        <w:rPr>
          <w:i/>
          <w:sz w:val="24"/>
          <w:szCs w:val="24"/>
        </w:rPr>
        <w:t xml:space="preserve"> </w:t>
      </w:r>
      <w:r w:rsidR="00090B35" w:rsidRPr="001201C9">
        <w:rPr>
          <w:sz w:val="24"/>
          <w:szCs w:val="24"/>
        </w:rPr>
        <w:t>Д</w:t>
      </w:r>
      <w:r w:rsidRPr="001201C9">
        <w:rPr>
          <w:sz w:val="24"/>
          <w:szCs w:val="24"/>
        </w:rPr>
        <w:t>оговора в заложенном Жилом помещении:</w:t>
      </w:r>
      <w:bookmarkEnd w:id="45"/>
    </w:p>
    <w:p w:rsidR="00B86190" w:rsidRPr="001201C9" w:rsidRDefault="00216AC6" w:rsidP="00610377">
      <w:pPr>
        <w:pStyle w:val="1"/>
        <w:widowControl w:val="0"/>
        <w:numPr>
          <w:ilvl w:val="0"/>
          <w:numId w:val="8"/>
        </w:numPr>
        <w:tabs>
          <w:tab w:val="left" w:pos="993"/>
        </w:tabs>
        <w:jc w:val="both"/>
        <w:rPr>
          <w:i/>
          <w:sz w:val="24"/>
          <w:szCs w:val="24"/>
        </w:rPr>
      </w:pPr>
      <w:r w:rsidRPr="001201C9">
        <w:rPr>
          <w:i/>
          <w:sz w:val="24"/>
          <w:szCs w:val="24"/>
        </w:rPr>
        <w:t>проживают и зарегистрированы следующие лица: ___________________________, а кроме них</w:t>
      </w:r>
    </w:p>
    <w:p w:rsidR="00B86190" w:rsidRPr="001201C9" w:rsidRDefault="00216AC6" w:rsidP="00610377">
      <w:pPr>
        <w:pStyle w:val="1"/>
        <w:widowControl w:val="0"/>
        <w:numPr>
          <w:ilvl w:val="0"/>
          <w:numId w:val="8"/>
        </w:numPr>
        <w:tabs>
          <w:tab w:val="left" w:pos="993"/>
        </w:tabs>
        <w:jc w:val="both"/>
        <w:rPr>
          <w:i/>
          <w:sz w:val="24"/>
          <w:szCs w:val="24"/>
        </w:rPr>
      </w:pPr>
      <w:r w:rsidRPr="001201C9">
        <w:rPr>
          <w:i/>
          <w:sz w:val="24"/>
          <w:szCs w:val="24"/>
        </w:rPr>
        <w:t>имеют намерение проживать и быть зарегистрированными в заложенном Жилом помещении следующие лица:</w:t>
      </w:r>
    </w:p>
    <w:p w:rsidR="00B86190" w:rsidRPr="001201C9" w:rsidRDefault="00216AC6" w:rsidP="00144759">
      <w:pPr>
        <w:pStyle w:val="1"/>
        <w:widowControl w:val="0"/>
        <w:ind w:left="1418"/>
        <w:jc w:val="both"/>
        <w:rPr>
          <w:i/>
          <w:sz w:val="24"/>
          <w:szCs w:val="24"/>
        </w:rPr>
      </w:pPr>
      <w:r w:rsidRPr="001201C9">
        <w:rPr>
          <w:i/>
          <w:sz w:val="24"/>
          <w:szCs w:val="24"/>
        </w:rPr>
        <w:t>гр. _____________________________,</w:t>
      </w:r>
    </w:p>
    <w:p w:rsidR="00B86190" w:rsidRPr="001201C9" w:rsidRDefault="00216AC6" w:rsidP="00144759">
      <w:pPr>
        <w:pStyle w:val="1"/>
        <w:widowControl w:val="0"/>
        <w:ind w:left="1418"/>
        <w:jc w:val="both"/>
        <w:rPr>
          <w:i/>
          <w:sz w:val="24"/>
          <w:szCs w:val="24"/>
        </w:rPr>
      </w:pPr>
      <w:r w:rsidRPr="001201C9">
        <w:rPr>
          <w:i/>
          <w:sz w:val="24"/>
          <w:szCs w:val="24"/>
        </w:rPr>
        <w:t>гр. _____________________________.</w:t>
      </w:r>
    </w:p>
    <w:p w:rsidR="00B86190" w:rsidRPr="001201C9" w:rsidRDefault="00216AC6" w:rsidP="00144759">
      <w:pPr>
        <w:pStyle w:val="1"/>
        <w:widowControl w:val="0"/>
        <w:ind w:left="567"/>
        <w:jc w:val="both"/>
        <w:rPr>
          <w:i/>
          <w:iCs/>
          <w:sz w:val="24"/>
          <w:szCs w:val="24"/>
        </w:rPr>
      </w:pPr>
      <w:r w:rsidRPr="001201C9">
        <w:rPr>
          <w:i/>
          <w:iCs/>
          <w:sz w:val="24"/>
          <w:szCs w:val="24"/>
          <w:shd w:val="clear" w:color="auto" w:fill="D9D9D9"/>
        </w:rPr>
        <w:t>(Если в Жилом помещении никто не зарегистрирован и/или не имеет намерения проживать, то в данном пункте указывается только эта информация. Если кто-то проживает и должен освободить Жилое помещение, то указывается срок, когда Жилое помещение должно быть освобождено с установлением последствий невыполнения этого требования.)</w:t>
      </w:r>
    </w:p>
    <w:p w:rsidR="00B86190" w:rsidRPr="001201C9" w:rsidRDefault="00216AC6" w:rsidP="00144759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4"/>
          <w:szCs w:val="24"/>
        </w:rPr>
      </w:pPr>
      <w:r w:rsidRPr="001201C9">
        <w:rPr>
          <w:sz w:val="24"/>
          <w:szCs w:val="24"/>
        </w:rPr>
        <w:t>Настоящий Договор составлен и подписан в ____ (____) экземплярах, имеющих равную юридическую силу, по одному экземпляру для каждой из сторон и один экземпляр – для регистрирующего органа.</w:t>
      </w:r>
    </w:p>
    <w:p w:rsidR="00B86190" w:rsidRPr="001201C9" w:rsidRDefault="00216AC6" w:rsidP="00144759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4"/>
          <w:szCs w:val="24"/>
        </w:rPr>
      </w:pPr>
      <w:r w:rsidRPr="001201C9">
        <w:rPr>
          <w:sz w:val="24"/>
          <w:szCs w:val="24"/>
        </w:rPr>
        <w:t>Во всем остальном, что прямо не предусмотрено</w:t>
      </w:r>
      <w:r w:rsidR="00090B35" w:rsidRPr="001201C9">
        <w:rPr>
          <w:sz w:val="24"/>
          <w:szCs w:val="24"/>
        </w:rPr>
        <w:t xml:space="preserve"> Д</w:t>
      </w:r>
      <w:r w:rsidRPr="001201C9">
        <w:rPr>
          <w:sz w:val="24"/>
          <w:szCs w:val="24"/>
        </w:rPr>
        <w:t>оговором, Стороны руководствуются действующим законодательством РФ.</w:t>
      </w:r>
    </w:p>
    <w:p w:rsidR="00E40104" w:rsidRPr="001201C9" w:rsidRDefault="00126C21" w:rsidP="00AC31C1">
      <w:pPr>
        <w:pStyle w:val="1"/>
        <w:numPr>
          <w:ilvl w:val="0"/>
          <w:numId w:val="1"/>
        </w:numPr>
        <w:spacing w:before="240" w:after="120"/>
        <w:ind w:left="533" w:hanging="533"/>
        <w:jc w:val="center"/>
        <w:rPr>
          <w:b/>
          <w:sz w:val="24"/>
          <w:szCs w:val="24"/>
        </w:rPr>
      </w:pPr>
      <w:r w:rsidRPr="001201C9">
        <w:rPr>
          <w:b/>
          <w:sz w:val="24"/>
          <w:szCs w:val="24"/>
        </w:rPr>
        <w:t>МЕСТОНАХОЖДЕНИЕ, РЕКВИЗИТЫ И ПОДПИСИ СТОРОН:</w:t>
      </w:r>
    </w:p>
    <w:p w:rsidR="00FD6E3E" w:rsidRPr="001201C9" w:rsidRDefault="00FD6E3E" w:rsidP="00FD6E3E">
      <w:pPr>
        <w:pStyle w:val="af7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FD6E3E" w:rsidRPr="001201C9" w:rsidTr="001018B5">
        <w:tc>
          <w:tcPr>
            <w:tcW w:w="4606" w:type="dxa"/>
          </w:tcPr>
          <w:p w:rsidR="00FD6E3E" w:rsidRPr="001201C9" w:rsidRDefault="00FD6E3E" w:rsidP="001018B5">
            <w:pPr>
              <w:pStyle w:val="Normal1"/>
              <w:jc w:val="center"/>
              <w:rPr>
                <w:i/>
                <w:sz w:val="24"/>
                <w:szCs w:val="24"/>
              </w:rPr>
            </w:pPr>
            <w:r w:rsidRPr="001201C9">
              <w:rPr>
                <w:i/>
                <w:sz w:val="24"/>
                <w:szCs w:val="24"/>
              </w:rPr>
              <w:t>ЗАЛОГОДЕРЖАТЕЛЬ</w:t>
            </w:r>
          </w:p>
        </w:tc>
        <w:tc>
          <w:tcPr>
            <w:tcW w:w="4536" w:type="dxa"/>
          </w:tcPr>
          <w:p w:rsidR="00FD6E3E" w:rsidRPr="001201C9" w:rsidRDefault="00FD6E3E" w:rsidP="001018B5">
            <w:pPr>
              <w:pStyle w:val="Normal1"/>
              <w:jc w:val="center"/>
              <w:rPr>
                <w:i/>
                <w:sz w:val="24"/>
                <w:szCs w:val="24"/>
              </w:rPr>
            </w:pPr>
            <w:r w:rsidRPr="001201C9">
              <w:rPr>
                <w:i/>
                <w:sz w:val="24"/>
                <w:szCs w:val="24"/>
              </w:rPr>
              <w:t>ЗАЛОГОДАТЕЛЬ(-И)</w:t>
            </w:r>
          </w:p>
        </w:tc>
      </w:tr>
    </w:tbl>
    <w:p w:rsidR="00FD6E3E" w:rsidRPr="001201C9" w:rsidRDefault="00FD6E3E" w:rsidP="00FD6E3E">
      <w:pPr>
        <w:pStyle w:val="a8"/>
        <w:ind w:left="4678"/>
        <w:rPr>
          <w:sz w:val="24"/>
        </w:rPr>
      </w:pPr>
      <w:r w:rsidRPr="001201C9">
        <w:rPr>
          <w:sz w:val="24"/>
        </w:rPr>
        <w:t>Фамилия, имя, отчество: ____________________</w:t>
      </w:r>
    </w:p>
    <w:p w:rsidR="00FD6E3E" w:rsidRPr="001201C9" w:rsidRDefault="00FD6E3E" w:rsidP="00FD6E3E">
      <w:pPr>
        <w:pStyle w:val="a8"/>
        <w:ind w:left="4678"/>
        <w:rPr>
          <w:sz w:val="24"/>
        </w:rPr>
      </w:pPr>
      <w:r w:rsidRPr="001201C9">
        <w:rPr>
          <w:sz w:val="24"/>
        </w:rPr>
        <w:t xml:space="preserve">Адрес регистрации: </w:t>
      </w:r>
    </w:p>
    <w:p w:rsidR="00FD6E3E" w:rsidRPr="001201C9" w:rsidRDefault="00FD6E3E" w:rsidP="00FD6E3E">
      <w:pPr>
        <w:pStyle w:val="a8"/>
        <w:ind w:left="4678"/>
        <w:rPr>
          <w:sz w:val="24"/>
        </w:rPr>
      </w:pPr>
      <w:r w:rsidRPr="001201C9">
        <w:rPr>
          <w:sz w:val="24"/>
        </w:rPr>
        <w:t>______________________________________</w:t>
      </w:r>
    </w:p>
    <w:p w:rsidR="00FD6E3E" w:rsidRPr="001201C9" w:rsidRDefault="00FD6E3E" w:rsidP="00FD6E3E">
      <w:pPr>
        <w:pStyle w:val="a8"/>
        <w:ind w:left="4678"/>
        <w:rPr>
          <w:sz w:val="24"/>
        </w:rPr>
      </w:pPr>
      <w:r w:rsidRPr="001201C9">
        <w:rPr>
          <w:sz w:val="24"/>
        </w:rPr>
        <w:t>Адрес</w:t>
      </w:r>
      <w:r w:rsidRPr="001201C9">
        <w:rPr>
          <w:sz w:val="24"/>
          <w:vertAlign w:val="superscript"/>
        </w:rPr>
        <w:t xml:space="preserve"> </w:t>
      </w:r>
      <w:r w:rsidRPr="001201C9">
        <w:rPr>
          <w:sz w:val="24"/>
        </w:rPr>
        <w:t xml:space="preserve">фактического проживания: </w:t>
      </w:r>
    </w:p>
    <w:p w:rsidR="00FD6E3E" w:rsidRPr="001201C9" w:rsidRDefault="00FD6E3E" w:rsidP="00FD6E3E">
      <w:pPr>
        <w:pStyle w:val="a8"/>
        <w:ind w:left="4678"/>
        <w:rPr>
          <w:sz w:val="24"/>
        </w:rPr>
      </w:pPr>
      <w:r w:rsidRPr="001201C9">
        <w:rPr>
          <w:sz w:val="24"/>
        </w:rPr>
        <w:t>______________________________________</w:t>
      </w:r>
    </w:p>
    <w:p w:rsidR="00FD6E3E" w:rsidRPr="001201C9" w:rsidRDefault="00FD6E3E" w:rsidP="00FD6E3E">
      <w:pPr>
        <w:pStyle w:val="a8"/>
        <w:ind w:left="4678"/>
        <w:rPr>
          <w:sz w:val="24"/>
        </w:rPr>
      </w:pPr>
      <w:r w:rsidRPr="001201C9">
        <w:rPr>
          <w:sz w:val="24"/>
        </w:rPr>
        <w:t>Дата рождения ____________________________,</w:t>
      </w:r>
    </w:p>
    <w:p w:rsidR="00FD6E3E" w:rsidRPr="001201C9" w:rsidRDefault="00FD6E3E" w:rsidP="00FD6E3E">
      <w:pPr>
        <w:pStyle w:val="a8"/>
        <w:ind w:left="4678"/>
        <w:rPr>
          <w:sz w:val="24"/>
        </w:rPr>
      </w:pPr>
      <w:r w:rsidRPr="001201C9">
        <w:rPr>
          <w:sz w:val="24"/>
        </w:rPr>
        <w:t>паспорт гражданина РФ: ____________________,</w:t>
      </w:r>
    </w:p>
    <w:p w:rsidR="00FD6E3E" w:rsidRPr="001201C9" w:rsidRDefault="00FD6E3E" w:rsidP="00FD6E3E">
      <w:pPr>
        <w:pStyle w:val="a8"/>
        <w:ind w:left="4678"/>
        <w:rPr>
          <w:sz w:val="24"/>
        </w:rPr>
      </w:pPr>
      <w:r w:rsidRPr="001201C9">
        <w:rPr>
          <w:sz w:val="24"/>
        </w:rPr>
        <w:t>выдан ___________________________________</w:t>
      </w:r>
      <w:r w:rsidR="00A4778E" w:rsidRPr="001201C9">
        <w:rPr>
          <w:sz w:val="24"/>
        </w:rPr>
        <w:t>__, «</w:t>
      </w:r>
      <w:r w:rsidRPr="001201C9">
        <w:rPr>
          <w:sz w:val="24"/>
        </w:rPr>
        <w:t>____</w:t>
      </w:r>
      <w:r w:rsidR="00A4778E" w:rsidRPr="001201C9">
        <w:rPr>
          <w:sz w:val="24"/>
        </w:rPr>
        <w:t>»</w:t>
      </w:r>
      <w:r w:rsidRPr="001201C9">
        <w:rPr>
          <w:sz w:val="24"/>
        </w:rPr>
        <w:t xml:space="preserve"> _____________  _____ г.</w:t>
      </w:r>
    </w:p>
    <w:p w:rsidR="00A4778E" w:rsidRPr="001201C9" w:rsidRDefault="00A4778E" w:rsidP="00FD6E3E">
      <w:pPr>
        <w:pStyle w:val="a8"/>
        <w:ind w:left="4678"/>
        <w:rPr>
          <w:sz w:val="24"/>
        </w:rPr>
      </w:pPr>
      <w:r w:rsidRPr="001201C9">
        <w:rPr>
          <w:sz w:val="24"/>
        </w:rPr>
        <w:t>Телефоны:</w:t>
      </w:r>
    </w:p>
    <w:p w:rsidR="00FD6E3E" w:rsidRPr="001201C9" w:rsidRDefault="00FD6E3E" w:rsidP="00FD6E3E">
      <w:pPr>
        <w:pStyle w:val="a8"/>
        <w:ind w:left="4678"/>
        <w:rPr>
          <w:sz w:val="24"/>
        </w:rPr>
      </w:pPr>
      <w:r w:rsidRPr="001201C9">
        <w:rPr>
          <w:sz w:val="24"/>
        </w:rPr>
        <w:t>домашний: (__)_____</w:t>
      </w:r>
      <w:r w:rsidR="00A4778E" w:rsidRPr="001201C9">
        <w:rPr>
          <w:sz w:val="24"/>
        </w:rPr>
        <w:t>_</w:t>
      </w:r>
      <w:r w:rsidRPr="001201C9">
        <w:rPr>
          <w:sz w:val="24"/>
        </w:rPr>
        <w:t>__,</w:t>
      </w:r>
    </w:p>
    <w:p w:rsidR="00FD6E3E" w:rsidRPr="001201C9" w:rsidRDefault="00FD6E3E" w:rsidP="00FD6E3E">
      <w:pPr>
        <w:pStyle w:val="a8"/>
        <w:ind w:left="4678"/>
        <w:rPr>
          <w:sz w:val="24"/>
        </w:rPr>
      </w:pPr>
      <w:r w:rsidRPr="001201C9">
        <w:rPr>
          <w:sz w:val="24"/>
        </w:rPr>
        <w:t>служебный: (__)________,</w:t>
      </w:r>
    </w:p>
    <w:p w:rsidR="00FD6E3E" w:rsidRPr="001201C9" w:rsidRDefault="00FD6E3E" w:rsidP="00FD6E3E">
      <w:pPr>
        <w:pStyle w:val="a8"/>
        <w:ind w:left="4678"/>
        <w:rPr>
          <w:sz w:val="24"/>
        </w:rPr>
      </w:pPr>
      <w:r w:rsidRPr="001201C9">
        <w:rPr>
          <w:sz w:val="24"/>
        </w:rPr>
        <w:t>мобильный: (__)________,</w:t>
      </w:r>
    </w:p>
    <w:p w:rsidR="00FD6E3E" w:rsidRPr="001201C9" w:rsidRDefault="00FD6E3E" w:rsidP="00FD6E3E">
      <w:pPr>
        <w:pStyle w:val="1"/>
        <w:spacing w:before="240"/>
        <w:ind w:left="4678"/>
        <w:jc w:val="both"/>
        <w:outlineLvl w:val="0"/>
        <w:rPr>
          <w:sz w:val="24"/>
          <w:szCs w:val="24"/>
        </w:rPr>
      </w:pPr>
      <w:r w:rsidRPr="001201C9">
        <w:rPr>
          <w:sz w:val="24"/>
          <w:szCs w:val="24"/>
          <w:lang w:val="en-US"/>
        </w:rPr>
        <w:t>e</w:t>
      </w:r>
      <w:r w:rsidRPr="001201C9">
        <w:rPr>
          <w:sz w:val="24"/>
          <w:szCs w:val="24"/>
        </w:rPr>
        <w:t>-</w:t>
      </w:r>
      <w:r w:rsidRPr="001201C9">
        <w:rPr>
          <w:sz w:val="24"/>
          <w:szCs w:val="24"/>
          <w:lang w:val="en-US"/>
        </w:rPr>
        <w:t>mail</w:t>
      </w:r>
      <w:r w:rsidRPr="001201C9">
        <w:rPr>
          <w:sz w:val="24"/>
          <w:szCs w:val="24"/>
        </w:rPr>
        <w:t>: ________________________________.</w:t>
      </w:r>
    </w:p>
    <w:p w:rsidR="00FD6E3E" w:rsidRPr="001201C9" w:rsidRDefault="00FD6E3E" w:rsidP="00FD6E3E">
      <w:pPr>
        <w:pStyle w:val="1"/>
        <w:spacing w:before="240"/>
        <w:jc w:val="both"/>
        <w:outlineLvl w:val="0"/>
        <w:rPr>
          <w:sz w:val="24"/>
          <w:szCs w:val="24"/>
        </w:rPr>
      </w:pPr>
      <w:r w:rsidRPr="001201C9">
        <w:rPr>
          <w:rFonts w:eastAsia="Calibri"/>
          <w:i/>
          <w:sz w:val="24"/>
          <w:szCs w:val="24"/>
          <w:shd w:val="clear" w:color="auto" w:fill="D9D9D9"/>
        </w:rPr>
        <w:lastRenderedPageBreak/>
        <w:t>(Комментарий: форма изложения данного раздела может изменяться по усмотрению ЗАЛОГОДЕРЖАТЕЛЯ. В подразделе «ЗАЛОГОДАТЕЛЬ» указан минимальный перечень полей, которые должны быть запол</w:t>
      </w:r>
      <w:r w:rsidR="0094492B" w:rsidRPr="001201C9">
        <w:rPr>
          <w:rFonts w:eastAsia="Calibri"/>
          <w:i/>
          <w:sz w:val="24"/>
          <w:szCs w:val="24"/>
          <w:shd w:val="clear" w:color="auto" w:fill="D9D9D9"/>
        </w:rPr>
        <w:t>н</w:t>
      </w:r>
      <w:r w:rsidRPr="001201C9">
        <w:rPr>
          <w:rFonts w:eastAsia="Calibri"/>
          <w:i/>
          <w:sz w:val="24"/>
          <w:szCs w:val="24"/>
          <w:shd w:val="clear" w:color="auto" w:fill="D9D9D9"/>
        </w:rPr>
        <w:t>ены. Данные вносятся по каждому из залогодателей.)</w:t>
      </w:r>
    </w:p>
    <w:sectPr w:rsidR="00FD6E3E" w:rsidRPr="001201C9" w:rsidSect="002A76D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92" w:right="851" w:bottom="851" w:left="1418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4F" w:rsidRDefault="008E374F">
      <w:r>
        <w:separator/>
      </w:r>
    </w:p>
  </w:endnote>
  <w:endnote w:type="continuationSeparator" w:id="0">
    <w:p w:rsidR="008E374F" w:rsidRDefault="008E374F">
      <w:r>
        <w:continuationSeparator/>
      </w:r>
    </w:p>
  </w:endnote>
  <w:endnote w:type="continuationNotice" w:id="1">
    <w:p w:rsidR="008E374F" w:rsidRDefault="008E37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9B" w:rsidRDefault="0080254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30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309B">
      <w:rPr>
        <w:rStyle w:val="a6"/>
        <w:noProof/>
      </w:rPr>
      <w:t>1</w:t>
    </w:r>
    <w:r>
      <w:rPr>
        <w:rStyle w:val="a6"/>
      </w:rPr>
      <w:fldChar w:fldCharType="end"/>
    </w:r>
  </w:p>
  <w:p w:rsidR="009F309B" w:rsidRDefault="009F309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9B" w:rsidRDefault="00802541">
    <w:pPr>
      <w:pStyle w:val="a4"/>
      <w:jc w:val="center"/>
    </w:pPr>
    <w:r>
      <w:fldChar w:fldCharType="begin"/>
    </w:r>
    <w:r w:rsidR="009F309B">
      <w:instrText xml:space="preserve"> PAGE   \* MERGEFORMAT </w:instrText>
    </w:r>
    <w:r>
      <w:fldChar w:fldCharType="separate"/>
    </w:r>
    <w:r w:rsidR="0083153B">
      <w:rPr>
        <w:noProof/>
      </w:rPr>
      <w:t>1</w:t>
    </w:r>
    <w:r>
      <w:rPr>
        <w:noProof/>
      </w:rPr>
      <w:fldChar w:fldCharType="end"/>
    </w:r>
  </w:p>
  <w:p w:rsidR="009F309B" w:rsidRDefault="00590D4D" w:rsidP="00E84330">
    <w:pPr>
      <w:pStyle w:val="a4"/>
      <w:jc w:val="right"/>
    </w:pPr>
    <w:r w:rsidRPr="005854AF">
      <w:rPr>
        <w:rFonts w:ascii="Calibri" w:hAnsi="Calibri"/>
        <w:b/>
        <w:bCs/>
        <w:i/>
        <w:color w:val="0070C0"/>
      </w:rPr>
      <w:t>СОЦИАЛЬНАЯ</w:t>
    </w:r>
    <w:r>
      <w:rPr>
        <w:rFonts w:ascii="Calibri" w:hAnsi="Calibri"/>
        <w:b/>
        <w:bCs/>
        <w:color w:val="0070C0"/>
      </w:rPr>
      <w:t xml:space="preserve"> ИПОТЕКА АИЖК</w:t>
    </w:r>
    <w:r w:rsidDel="00590D4D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4F" w:rsidRDefault="008E374F">
      <w:r>
        <w:separator/>
      </w:r>
    </w:p>
  </w:footnote>
  <w:footnote w:type="continuationSeparator" w:id="0">
    <w:p w:rsidR="008E374F" w:rsidRDefault="008E374F">
      <w:r>
        <w:continuationSeparator/>
      </w:r>
    </w:p>
  </w:footnote>
  <w:footnote w:type="continuationNotice" w:id="1">
    <w:p w:rsidR="008E374F" w:rsidRDefault="008E374F"/>
  </w:footnote>
  <w:footnote w:id="2">
    <w:p w:rsidR="009F309B" w:rsidRPr="001D7FE3" w:rsidRDefault="009F309B" w:rsidP="00B74603">
      <w:pPr>
        <w:pStyle w:val="af"/>
        <w:jc w:val="both"/>
        <w:rPr>
          <w:i/>
        </w:rPr>
      </w:pPr>
      <w:r w:rsidRPr="00644CDD">
        <w:rPr>
          <w:rStyle w:val="af1"/>
          <w:shd w:val="clear" w:color="auto" w:fill="D9D9D9"/>
        </w:rPr>
        <w:t>*</w:t>
      </w:r>
      <w:r w:rsidRPr="00644CDD">
        <w:rPr>
          <w:i/>
          <w:shd w:val="clear" w:color="auto" w:fill="D9D9D9"/>
        </w:rPr>
        <w:t>Все</w:t>
      </w:r>
      <w:r w:rsidRPr="009D6079">
        <w:rPr>
          <w:i/>
          <w:shd w:val="clear" w:color="auto" w:fill="D9D9D9"/>
        </w:rPr>
        <w:t xml:space="preserve">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</w:t>
      </w:r>
      <w:r>
        <w:rPr>
          <w:i/>
          <w:shd w:val="clear" w:color="auto" w:fill="D9D9D9"/>
        </w:rPr>
        <w:t xml:space="preserve"> (в том числе сносок по тексту)</w:t>
      </w:r>
      <w:r w:rsidRPr="009D6079">
        <w:rPr>
          <w:i/>
          <w:shd w:val="clear" w:color="auto" w:fill="D9D9D9"/>
        </w:rPr>
        <w:t>, номера последующих пунктов, равно как и ссылки на них по тексту договора,</w:t>
      </w:r>
      <w:r>
        <w:rPr>
          <w:i/>
          <w:shd w:val="clear" w:color="auto" w:fill="D9D9D9"/>
        </w:rPr>
        <w:t xml:space="preserve"> а также сноски</w:t>
      </w:r>
      <w:r w:rsidRPr="009D6079">
        <w:rPr>
          <w:i/>
          <w:shd w:val="clear" w:color="auto" w:fill="D9D9D9"/>
        </w:rPr>
        <w:t xml:space="preserve"> подлежат корректировке.</w:t>
      </w:r>
      <w:r w:rsidR="00802541" w:rsidRPr="00802541">
        <w:rPr>
          <w:shd w:val="clear" w:color="auto" w:fill="D9D9D9" w:themeFill="background1" w:themeFillShade="D9"/>
        </w:rPr>
        <w:t xml:space="preserve"> </w:t>
      </w:r>
      <w:r w:rsidR="00590D4D" w:rsidRPr="00590D4D">
        <w:rPr>
          <w:i/>
          <w:shd w:val="clear" w:color="auto" w:fill="D9D9D9"/>
        </w:rPr>
        <w:t>Выделенное курсивом  слово «социальная» в колонтитуле   включается только при составлении договора в рамках линейки социальных ипотечных  продуктов Агентства, в остальных случаях подлежит  удалению</w:t>
      </w:r>
      <w:r w:rsidR="006E4BE8">
        <w:rPr>
          <w:i/>
          <w:shd w:val="clear" w:color="auto" w:fill="D9D9D9"/>
        </w:rPr>
        <w:t>.</w:t>
      </w:r>
    </w:p>
  </w:footnote>
  <w:footnote w:id="3">
    <w:p w:rsidR="009F309B" w:rsidRPr="0041252C" w:rsidRDefault="009F309B" w:rsidP="005C1143">
      <w:pPr>
        <w:pStyle w:val="af"/>
        <w:tabs>
          <w:tab w:val="left" w:pos="865"/>
        </w:tabs>
        <w:jc w:val="both"/>
        <w:rPr>
          <w:i/>
        </w:rPr>
      </w:pPr>
      <w:r w:rsidRPr="0041252C">
        <w:rPr>
          <w:rStyle w:val="afb"/>
          <w:i/>
        </w:rPr>
        <w:footnoteRef/>
      </w:r>
      <w:r w:rsidRPr="0041252C">
        <w:rPr>
          <w:i/>
        </w:rPr>
        <w:t xml:space="preserve"> В случае если в период с 1</w:t>
      </w:r>
      <w:r w:rsidRPr="003D0B4F">
        <w:rPr>
          <w:i/>
        </w:rPr>
        <w:t>6</w:t>
      </w:r>
      <w:r w:rsidRPr="0041252C">
        <w:rPr>
          <w:i/>
        </w:rPr>
        <w:t xml:space="preserve"> по последнее число февраля года Планового пересмотра процентной ставки показатель ИПЦ</w:t>
      </w:r>
      <w:r w:rsidRPr="0041252C">
        <w:rPr>
          <w:i/>
          <w:vertAlign w:val="subscript"/>
        </w:rPr>
        <w:t>Т</w:t>
      </w:r>
      <w:r w:rsidRPr="0041252C">
        <w:rPr>
          <w:i/>
        </w:rPr>
        <w:t xml:space="preserve"> на официальном сайте Росстата изменится, то для расчета </w:t>
      </w:r>
      <w:r w:rsidRPr="0041252C">
        <w:rPr>
          <w:b/>
          <w:bCs/>
          <w:i/>
          <w:lang w:val="en-US"/>
        </w:rPr>
        <w:t>i</w:t>
      </w:r>
      <w:r w:rsidRPr="0041252C">
        <w:rPr>
          <w:b/>
          <w:bCs/>
          <w:i/>
          <w:vertAlign w:val="subscript"/>
          <w:lang w:val="en-US"/>
        </w:rPr>
        <w:t>T</w:t>
      </w:r>
      <w:r w:rsidRPr="0041252C">
        <w:rPr>
          <w:i/>
        </w:rPr>
        <w:t xml:space="preserve"> используется значение, действующее на последнее число февраля.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9B" w:rsidRDefault="0080254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30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309B">
      <w:rPr>
        <w:rStyle w:val="a6"/>
        <w:noProof/>
      </w:rPr>
      <w:t>1</w:t>
    </w:r>
    <w:r>
      <w:rPr>
        <w:rStyle w:val="a6"/>
      </w:rPr>
      <w:fldChar w:fldCharType="end"/>
    </w:r>
  </w:p>
  <w:p w:rsidR="009F309B" w:rsidRDefault="009F309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9B" w:rsidRDefault="009F309B">
    <w:pPr>
      <w:pStyle w:val="a7"/>
      <w:framePr w:wrap="around" w:vAnchor="text" w:hAnchor="margin" w:xAlign="right" w:y="1"/>
      <w:rPr>
        <w:rStyle w:val="a6"/>
      </w:rPr>
    </w:pPr>
  </w:p>
  <w:p w:rsidR="009F309B" w:rsidRDefault="009F309B" w:rsidP="001554F4">
    <w:pPr>
      <w:pStyle w:val="10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871B6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5718E4"/>
    <w:multiLevelType w:val="multilevel"/>
    <w:tmpl w:val="51DE0088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45"/>
        </w:tabs>
        <w:ind w:left="745" w:hanging="532"/>
      </w:pPr>
      <w:rPr>
        <w:rFonts w:ascii="Symbol" w:hAnsi="Symbol" w:hint="default"/>
        <w:i w:val="0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09DB4C00"/>
    <w:multiLevelType w:val="hybridMultilevel"/>
    <w:tmpl w:val="9C087EE4"/>
    <w:lvl w:ilvl="0" w:tplc="0226D6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5">
    <w:nsid w:val="147D2705"/>
    <w:multiLevelType w:val="multilevel"/>
    <w:tmpl w:val="003C6764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i w:val="0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">
    <w:nsid w:val="184F3526"/>
    <w:multiLevelType w:val="multilevel"/>
    <w:tmpl w:val="3E54A6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F51DF5"/>
    <w:multiLevelType w:val="hybridMultilevel"/>
    <w:tmpl w:val="63EE11A6"/>
    <w:lvl w:ilvl="0" w:tplc="55421C88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9">
    <w:nsid w:val="2F1B6CBA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0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11">
    <w:nsid w:val="32B46886"/>
    <w:multiLevelType w:val="multilevel"/>
    <w:tmpl w:val="38D46B4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CA3041F"/>
    <w:multiLevelType w:val="hybridMultilevel"/>
    <w:tmpl w:val="77CC3176"/>
    <w:lvl w:ilvl="0" w:tplc="EF5E86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2749F1"/>
    <w:multiLevelType w:val="multilevel"/>
    <w:tmpl w:val="C428EC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5">
    <w:nsid w:val="4EBC491C"/>
    <w:multiLevelType w:val="multilevel"/>
    <w:tmpl w:val="EF2CFF8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6E9D4063"/>
    <w:multiLevelType w:val="hybridMultilevel"/>
    <w:tmpl w:val="9FD2D1A4"/>
    <w:lvl w:ilvl="0" w:tplc="0226D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CA8017B"/>
    <w:multiLevelType w:val="multilevel"/>
    <w:tmpl w:val="9CA27E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4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9"/>
  </w:num>
  <w:num w:numId="12">
    <w:abstractNumId w:val="16"/>
  </w:num>
  <w:num w:numId="13">
    <w:abstractNumId w:val="7"/>
  </w:num>
  <w:num w:numId="14">
    <w:abstractNumId w:val="3"/>
  </w:num>
  <w:num w:numId="15">
    <w:abstractNumId w:val="1"/>
  </w:num>
  <w:num w:numId="16">
    <w:abstractNumId w:val="12"/>
  </w:num>
  <w:num w:numId="17">
    <w:abstractNumId w:val="15"/>
  </w:num>
  <w:num w:numId="18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90"/>
    <w:rsid w:val="000065D8"/>
    <w:rsid w:val="0001163B"/>
    <w:rsid w:val="0002215B"/>
    <w:rsid w:val="00024097"/>
    <w:rsid w:val="0002545E"/>
    <w:rsid w:val="0002796F"/>
    <w:rsid w:val="00030209"/>
    <w:rsid w:val="000347F9"/>
    <w:rsid w:val="00035DA1"/>
    <w:rsid w:val="00036504"/>
    <w:rsid w:val="00043568"/>
    <w:rsid w:val="000467B8"/>
    <w:rsid w:val="00047D06"/>
    <w:rsid w:val="00051F98"/>
    <w:rsid w:val="0005522E"/>
    <w:rsid w:val="000553B2"/>
    <w:rsid w:val="00061884"/>
    <w:rsid w:val="0006332C"/>
    <w:rsid w:val="00063A3E"/>
    <w:rsid w:val="0006422B"/>
    <w:rsid w:val="000672FA"/>
    <w:rsid w:val="000704AA"/>
    <w:rsid w:val="000729A6"/>
    <w:rsid w:val="00072A61"/>
    <w:rsid w:val="0007312F"/>
    <w:rsid w:val="00073AF9"/>
    <w:rsid w:val="00077137"/>
    <w:rsid w:val="000859AC"/>
    <w:rsid w:val="00090B35"/>
    <w:rsid w:val="00092137"/>
    <w:rsid w:val="000937FF"/>
    <w:rsid w:val="000943E1"/>
    <w:rsid w:val="00096046"/>
    <w:rsid w:val="000A30FE"/>
    <w:rsid w:val="000A7886"/>
    <w:rsid w:val="000B0A5F"/>
    <w:rsid w:val="000B7AEC"/>
    <w:rsid w:val="000C2B96"/>
    <w:rsid w:val="000D558B"/>
    <w:rsid w:val="000D6357"/>
    <w:rsid w:val="000F13A9"/>
    <w:rsid w:val="000F3C26"/>
    <w:rsid w:val="000F6F09"/>
    <w:rsid w:val="001014F3"/>
    <w:rsid w:val="001018B5"/>
    <w:rsid w:val="00103EFA"/>
    <w:rsid w:val="0010516A"/>
    <w:rsid w:val="00107898"/>
    <w:rsid w:val="00117224"/>
    <w:rsid w:val="001201C9"/>
    <w:rsid w:val="00120C37"/>
    <w:rsid w:val="00122BC3"/>
    <w:rsid w:val="001241AE"/>
    <w:rsid w:val="00126C21"/>
    <w:rsid w:val="00126F66"/>
    <w:rsid w:val="0013336E"/>
    <w:rsid w:val="001361B2"/>
    <w:rsid w:val="00144759"/>
    <w:rsid w:val="00144C66"/>
    <w:rsid w:val="00146CF4"/>
    <w:rsid w:val="001554F4"/>
    <w:rsid w:val="001610AF"/>
    <w:rsid w:val="001621C1"/>
    <w:rsid w:val="001641B7"/>
    <w:rsid w:val="00171887"/>
    <w:rsid w:val="00171F7A"/>
    <w:rsid w:val="00173FC0"/>
    <w:rsid w:val="001754C0"/>
    <w:rsid w:val="001834D6"/>
    <w:rsid w:val="0018474D"/>
    <w:rsid w:val="00186A0F"/>
    <w:rsid w:val="00186E9D"/>
    <w:rsid w:val="001870A2"/>
    <w:rsid w:val="00190540"/>
    <w:rsid w:val="00191F07"/>
    <w:rsid w:val="00194FBA"/>
    <w:rsid w:val="001A2872"/>
    <w:rsid w:val="001A39EC"/>
    <w:rsid w:val="001A7368"/>
    <w:rsid w:val="001B7D54"/>
    <w:rsid w:val="001C2BFE"/>
    <w:rsid w:val="001C478C"/>
    <w:rsid w:val="001C57F9"/>
    <w:rsid w:val="001D16CE"/>
    <w:rsid w:val="001D2BAB"/>
    <w:rsid w:val="001D2C97"/>
    <w:rsid w:val="001D545C"/>
    <w:rsid w:val="001D7FE3"/>
    <w:rsid w:val="001F1335"/>
    <w:rsid w:val="001F7EEA"/>
    <w:rsid w:val="002058A8"/>
    <w:rsid w:val="00215221"/>
    <w:rsid w:val="00216AC6"/>
    <w:rsid w:val="00217EF9"/>
    <w:rsid w:val="00220AC1"/>
    <w:rsid w:val="00223759"/>
    <w:rsid w:val="002254D4"/>
    <w:rsid w:val="00226872"/>
    <w:rsid w:val="00227FCD"/>
    <w:rsid w:val="00236E21"/>
    <w:rsid w:val="00242CB2"/>
    <w:rsid w:val="0024365C"/>
    <w:rsid w:val="00244F8A"/>
    <w:rsid w:val="0024592F"/>
    <w:rsid w:val="00246110"/>
    <w:rsid w:val="00251248"/>
    <w:rsid w:val="00263AD8"/>
    <w:rsid w:val="0027000E"/>
    <w:rsid w:val="00270C9A"/>
    <w:rsid w:val="00272369"/>
    <w:rsid w:val="00285A70"/>
    <w:rsid w:val="00287342"/>
    <w:rsid w:val="00290E78"/>
    <w:rsid w:val="00291F13"/>
    <w:rsid w:val="00293B11"/>
    <w:rsid w:val="00295C01"/>
    <w:rsid w:val="002965B6"/>
    <w:rsid w:val="00297CBB"/>
    <w:rsid w:val="00297CD1"/>
    <w:rsid w:val="002A4EA3"/>
    <w:rsid w:val="002A5595"/>
    <w:rsid w:val="002A76DE"/>
    <w:rsid w:val="002B31D1"/>
    <w:rsid w:val="002B3D74"/>
    <w:rsid w:val="002B43DB"/>
    <w:rsid w:val="002B569F"/>
    <w:rsid w:val="002B5FDF"/>
    <w:rsid w:val="002B73C3"/>
    <w:rsid w:val="002C1F6A"/>
    <w:rsid w:val="002E0FD6"/>
    <w:rsid w:val="002E2129"/>
    <w:rsid w:val="002E29A0"/>
    <w:rsid w:val="002E6283"/>
    <w:rsid w:val="002F10EB"/>
    <w:rsid w:val="002F529B"/>
    <w:rsid w:val="002F7E63"/>
    <w:rsid w:val="003001C1"/>
    <w:rsid w:val="0030051E"/>
    <w:rsid w:val="003028E0"/>
    <w:rsid w:val="00303DF2"/>
    <w:rsid w:val="0031453B"/>
    <w:rsid w:val="0032086C"/>
    <w:rsid w:val="0032743C"/>
    <w:rsid w:val="00330690"/>
    <w:rsid w:val="003310F0"/>
    <w:rsid w:val="00350AEE"/>
    <w:rsid w:val="00351CFE"/>
    <w:rsid w:val="0035223D"/>
    <w:rsid w:val="003525C4"/>
    <w:rsid w:val="00352AA8"/>
    <w:rsid w:val="00365F4C"/>
    <w:rsid w:val="00371687"/>
    <w:rsid w:val="003736A1"/>
    <w:rsid w:val="00373A0D"/>
    <w:rsid w:val="00374DF2"/>
    <w:rsid w:val="00393DA5"/>
    <w:rsid w:val="003956D0"/>
    <w:rsid w:val="00395946"/>
    <w:rsid w:val="0039744C"/>
    <w:rsid w:val="003B446D"/>
    <w:rsid w:val="003B5187"/>
    <w:rsid w:val="003B589A"/>
    <w:rsid w:val="003C00E1"/>
    <w:rsid w:val="003C46DF"/>
    <w:rsid w:val="003C4D03"/>
    <w:rsid w:val="003D0B4F"/>
    <w:rsid w:val="003D2F01"/>
    <w:rsid w:val="003E519B"/>
    <w:rsid w:val="003E60E9"/>
    <w:rsid w:val="003F0106"/>
    <w:rsid w:val="003F42FD"/>
    <w:rsid w:val="003F7EA1"/>
    <w:rsid w:val="00400B28"/>
    <w:rsid w:val="00403F3A"/>
    <w:rsid w:val="00404F70"/>
    <w:rsid w:val="004066D7"/>
    <w:rsid w:val="00411625"/>
    <w:rsid w:val="00411F5D"/>
    <w:rsid w:val="0041252C"/>
    <w:rsid w:val="00414801"/>
    <w:rsid w:val="00421967"/>
    <w:rsid w:val="00433448"/>
    <w:rsid w:val="0043522D"/>
    <w:rsid w:val="00435D94"/>
    <w:rsid w:val="00435E3B"/>
    <w:rsid w:val="00440FB1"/>
    <w:rsid w:val="0044565A"/>
    <w:rsid w:val="00446E39"/>
    <w:rsid w:val="00461E6D"/>
    <w:rsid w:val="00462F5D"/>
    <w:rsid w:val="004663F4"/>
    <w:rsid w:val="00466494"/>
    <w:rsid w:val="00467869"/>
    <w:rsid w:val="004678F0"/>
    <w:rsid w:val="004720A9"/>
    <w:rsid w:val="00475738"/>
    <w:rsid w:val="00475AE2"/>
    <w:rsid w:val="00480733"/>
    <w:rsid w:val="0049034D"/>
    <w:rsid w:val="00494B33"/>
    <w:rsid w:val="004A7DEB"/>
    <w:rsid w:val="004B07CA"/>
    <w:rsid w:val="004B1B5F"/>
    <w:rsid w:val="004B1BC2"/>
    <w:rsid w:val="004B3E06"/>
    <w:rsid w:val="004C78F9"/>
    <w:rsid w:val="004D0364"/>
    <w:rsid w:val="004D39B4"/>
    <w:rsid w:val="004D5B60"/>
    <w:rsid w:val="004D68B9"/>
    <w:rsid w:val="004E2519"/>
    <w:rsid w:val="004E5899"/>
    <w:rsid w:val="004F22BC"/>
    <w:rsid w:val="004F34A1"/>
    <w:rsid w:val="004F4203"/>
    <w:rsid w:val="004F768D"/>
    <w:rsid w:val="00503BBD"/>
    <w:rsid w:val="00504AC1"/>
    <w:rsid w:val="00514B65"/>
    <w:rsid w:val="00517DBE"/>
    <w:rsid w:val="00520EDC"/>
    <w:rsid w:val="0052183C"/>
    <w:rsid w:val="00523BEC"/>
    <w:rsid w:val="005243DD"/>
    <w:rsid w:val="00532332"/>
    <w:rsid w:val="00550624"/>
    <w:rsid w:val="00555A16"/>
    <w:rsid w:val="0056019F"/>
    <w:rsid w:val="00560D59"/>
    <w:rsid w:val="00563463"/>
    <w:rsid w:val="00565F86"/>
    <w:rsid w:val="005668CA"/>
    <w:rsid w:val="00567136"/>
    <w:rsid w:val="0057108D"/>
    <w:rsid w:val="00571EE2"/>
    <w:rsid w:val="00572695"/>
    <w:rsid w:val="00572CDF"/>
    <w:rsid w:val="00575181"/>
    <w:rsid w:val="005804E9"/>
    <w:rsid w:val="00580ED4"/>
    <w:rsid w:val="005810B4"/>
    <w:rsid w:val="005845CE"/>
    <w:rsid w:val="00590D4D"/>
    <w:rsid w:val="00593F4B"/>
    <w:rsid w:val="005A0377"/>
    <w:rsid w:val="005A0F28"/>
    <w:rsid w:val="005A228A"/>
    <w:rsid w:val="005A2D24"/>
    <w:rsid w:val="005A787C"/>
    <w:rsid w:val="005B0868"/>
    <w:rsid w:val="005B1FB6"/>
    <w:rsid w:val="005C0A1E"/>
    <w:rsid w:val="005C0E60"/>
    <w:rsid w:val="005C1053"/>
    <w:rsid w:val="005C1143"/>
    <w:rsid w:val="005C13E6"/>
    <w:rsid w:val="005C60EE"/>
    <w:rsid w:val="005C6CB4"/>
    <w:rsid w:val="005D3474"/>
    <w:rsid w:val="005D4BB1"/>
    <w:rsid w:val="005D4F03"/>
    <w:rsid w:val="005D5180"/>
    <w:rsid w:val="005D5347"/>
    <w:rsid w:val="005D74FF"/>
    <w:rsid w:val="005D78AE"/>
    <w:rsid w:val="005E5590"/>
    <w:rsid w:val="005E7532"/>
    <w:rsid w:val="005F31FF"/>
    <w:rsid w:val="005F33EA"/>
    <w:rsid w:val="005F624A"/>
    <w:rsid w:val="006006F0"/>
    <w:rsid w:val="006034C2"/>
    <w:rsid w:val="00604E5E"/>
    <w:rsid w:val="00606C8D"/>
    <w:rsid w:val="00610377"/>
    <w:rsid w:val="00615470"/>
    <w:rsid w:val="00620C77"/>
    <w:rsid w:val="006213F1"/>
    <w:rsid w:val="00624A9C"/>
    <w:rsid w:val="006300B7"/>
    <w:rsid w:val="00632BCA"/>
    <w:rsid w:val="00633D6D"/>
    <w:rsid w:val="00633E20"/>
    <w:rsid w:val="006345CF"/>
    <w:rsid w:val="00642529"/>
    <w:rsid w:val="00643E09"/>
    <w:rsid w:val="00644CDD"/>
    <w:rsid w:val="00645CA1"/>
    <w:rsid w:val="00647165"/>
    <w:rsid w:val="00647D92"/>
    <w:rsid w:val="00656241"/>
    <w:rsid w:val="0066090D"/>
    <w:rsid w:val="00660D55"/>
    <w:rsid w:val="0066533E"/>
    <w:rsid w:val="0066540D"/>
    <w:rsid w:val="00667E4D"/>
    <w:rsid w:val="00670EEB"/>
    <w:rsid w:val="00676DA9"/>
    <w:rsid w:val="006801EC"/>
    <w:rsid w:val="00683F6C"/>
    <w:rsid w:val="006853E9"/>
    <w:rsid w:val="006858AE"/>
    <w:rsid w:val="00691AEF"/>
    <w:rsid w:val="006940A6"/>
    <w:rsid w:val="006966B8"/>
    <w:rsid w:val="006A0978"/>
    <w:rsid w:val="006A2BDD"/>
    <w:rsid w:val="006A494F"/>
    <w:rsid w:val="006A6BEE"/>
    <w:rsid w:val="006B3C95"/>
    <w:rsid w:val="006C0ABC"/>
    <w:rsid w:val="006D0F3B"/>
    <w:rsid w:val="006D2C04"/>
    <w:rsid w:val="006D352A"/>
    <w:rsid w:val="006E0D24"/>
    <w:rsid w:val="006E4BE8"/>
    <w:rsid w:val="006F0839"/>
    <w:rsid w:val="006F536D"/>
    <w:rsid w:val="007041A4"/>
    <w:rsid w:val="00704E77"/>
    <w:rsid w:val="00706D20"/>
    <w:rsid w:val="00711718"/>
    <w:rsid w:val="00712C8E"/>
    <w:rsid w:val="007201ED"/>
    <w:rsid w:val="00725CBA"/>
    <w:rsid w:val="00730235"/>
    <w:rsid w:val="007363C1"/>
    <w:rsid w:val="00741697"/>
    <w:rsid w:val="00744339"/>
    <w:rsid w:val="00744FD1"/>
    <w:rsid w:val="0074777F"/>
    <w:rsid w:val="007516FF"/>
    <w:rsid w:val="007523A3"/>
    <w:rsid w:val="00752AF4"/>
    <w:rsid w:val="00762FF5"/>
    <w:rsid w:val="0077069B"/>
    <w:rsid w:val="00772101"/>
    <w:rsid w:val="00773473"/>
    <w:rsid w:val="007756F8"/>
    <w:rsid w:val="00776348"/>
    <w:rsid w:val="00777927"/>
    <w:rsid w:val="007826EB"/>
    <w:rsid w:val="00785C7A"/>
    <w:rsid w:val="00785CB3"/>
    <w:rsid w:val="0078790B"/>
    <w:rsid w:val="0079639D"/>
    <w:rsid w:val="00796E31"/>
    <w:rsid w:val="007A5151"/>
    <w:rsid w:val="007A5DDA"/>
    <w:rsid w:val="007A706B"/>
    <w:rsid w:val="007B021F"/>
    <w:rsid w:val="007C5EBC"/>
    <w:rsid w:val="007C7821"/>
    <w:rsid w:val="007D1FD2"/>
    <w:rsid w:val="007D57A4"/>
    <w:rsid w:val="007E3EC6"/>
    <w:rsid w:val="007F15B7"/>
    <w:rsid w:val="007F417C"/>
    <w:rsid w:val="00800933"/>
    <w:rsid w:val="00800A7A"/>
    <w:rsid w:val="00802541"/>
    <w:rsid w:val="00804B6D"/>
    <w:rsid w:val="00805BCA"/>
    <w:rsid w:val="00811849"/>
    <w:rsid w:val="0081350F"/>
    <w:rsid w:val="00813810"/>
    <w:rsid w:val="00816BB2"/>
    <w:rsid w:val="00824949"/>
    <w:rsid w:val="00825184"/>
    <w:rsid w:val="00826A89"/>
    <w:rsid w:val="008276F5"/>
    <w:rsid w:val="00827CE4"/>
    <w:rsid w:val="0083153B"/>
    <w:rsid w:val="00844E88"/>
    <w:rsid w:val="0085378C"/>
    <w:rsid w:val="00870C30"/>
    <w:rsid w:val="00875FC9"/>
    <w:rsid w:val="0088075E"/>
    <w:rsid w:val="00890B3F"/>
    <w:rsid w:val="0089467D"/>
    <w:rsid w:val="00896341"/>
    <w:rsid w:val="00897CFE"/>
    <w:rsid w:val="008A03D7"/>
    <w:rsid w:val="008A5393"/>
    <w:rsid w:val="008A5A7D"/>
    <w:rsid w:val="008B394C"/>
    <w:rsid w:val="008B5F75"/>
    <w:rsid w:val="008B7233"/>
    <w:rsid w:val="008C1B33"/>
    <w:rsid w:val="008C37B7"/>
    <w:rsid w:val="008C56ED"/>
    <w:rsid w:val="008D7918"/>
    <w:rsid w:val="008E374F"/>
    <w:rsid w:val="008E3765"/>
    <w:rsid w:val="008E3D2D"/>
    <w:rsid w:val="008E4FDC"/>
    <w:rsid w:val="008F1026"/>
    <w:rsid w:val="008F39B8"/>
    <w:rsid w:val="008F441D"/>
    <w:rsid w:val="00913B20"/>
    <w:rsid w:val="00922F96"/>
    <w:rsid w:val="00923D72"/>
    <w:rsid w:val="00925B1B"/>
    <w:rsid w:val="00926192"/>
    <w:rsid w:val="00930567"/>
    <w:rsid w:val="00931C63"/>
    <w:rsid w:val="009337C6"/>
    <w:rsid w:val="00933EEA"/>
    <w:rsid w:val="0093754B"/>
    <w:rsid w:val="009411FF"/>
    <w:rsid w:val="00941369"/>
    <w:rsid w:val="0094199E"/>
    <w:rsid w:val="0094284F"/>
    <w:rsid w:val="009435A9"/>
    <w:rsid w:val="0094492B"/>
    <w:rsid w:val="00947267"/>
    <w:rsid w:val="009476AA"/>
    <w:rsid w:val="00953BC3"/>
    <w:rsid w:val="00955E3F"/>
    <w:rsid w:val="009740E1"/>
    <w:rsid w:val="009741A3"/>
    <w:rsid w:val="00974A0E"/>
    <w:rsid w:val="00975294"/>
    <w:rsid w:val="0098728F"/>
    <w:rsid w:val="009876E1"/>
    <w:rsid w:val="00987E6C"/>
    <w:rsid w:val="0099022A"/>
    <w:rsid w:val="00996C86"/>
    <w:rsid w:val="009A3EFF"/>
    <w:rsid w:val="009B1474"/>
    <w:rsid w:val="009B4BA0"/>
    <w:rsid w:val="009B675A"/>
    <w:rsid w:val="009B6E58"/>
    <w:rsid w:val="009B7EB6"/>
    <w:rsid w:val="009C4DB2"/>
    <w:rsid w:val="009C6754"/>
    <w:rsid w:val="009D1E1D"/>
    <w:rsid w:val="009D2FDB"/>
    <w:rsid w:val="009D3079"/>
    <w:rsid w:val="009D4F4A"/>
    <w:rsid w:val="009D5208"/>
    <w:rsid w:val="009E0125"/>
    <w:rsid w:val="009E0166"/>
    <w:rsid w:val="009E1015"/>
    <w:rsid w:val="009E33EF"/>
    <w:rsid w:val="009E4184"/>
    <w:rsid w:val="009F309B"/>
    <w:rsid w:val="00A04357"/>
    <w:rsid w:val="00A0721C"/>
    <w:rsid w:val="00A10022"/>
    <w:rsid w:val="00A101B4"/>
    <w:rsid w:val="00A17BDB"/>
    <w:rsid w:val="00A20584"/>
    <w:rsid w:val="00A25354"/>
    <w:rsid w:val="00A253A5"/>
    <w:rsid w:val="00A26C31"/>
    <w:rsid w:val="00A278C2"/>
    <w:rsid w:val="00A300AE"/>
    <w:rsid w:val="00A4778E"/>
    <w:rsid w:val="00A47948"/>
    <w:rsid w:val="00A47A2A"/>
    <w:rsid w:val="00A56224"/>
    <w:rsid w:val="00A6157E"/>
    <w:rsid w:val="00A629E5"/>
    <w:rsid w:val="00A65C48"/>
    <w:rsid w:val="00A74B9A"/>
    <w:rsid w:val="00A8249C"/>
    <w:rsid w:val="00A865B3"/>
    <w:rsid w:val="00A9123D"/>
    <w:rsid w:val="00A94D64"/>
    <w:rsid w:val="00A97539"/>
    <w:rsid w:val="00AA13AD"/>
    <w:rsid w:val="00AA4744"/>
    <w:rsid w:val="00AA5429"/>
    <w:rsid w:val="00AA7D1E"/>
    <w:rsid w:val="00AB18AB"/>
    <w:rsid w:val="00AB2C88"/>
    <w:rsid w:val="00AB3FAC"/>
    <w:rsid w:val="00AB5CD2"/>
    <w:rsid w:val="00AC31C1"/>
    <w:rsid w:val="00AC3EA9"/>
    <w:rsid w:val="00AC6D93"/>
    <w:rsid w:val="00AC7796"/>
    <w:rsid w:val="00AC7D0B"/>
    <w:rsid w:val="00AD2153"/>
    <w:rsid w:val="00AD3D7D"/>
    <w:rsid w:val="00AD4CAD"/>
    <w:rsid w:val="00AD50D7"/>
    <w:rsid w:val="00AE3489"/>
    <w:rsid w:val="00AE3CE1"/>
    <w:rsid w:val="00AE64B2"/>
    <w:rsid w:val="00AE77B2"/>
    <w:rsid w:val="00B01116"/>
    <w:rsid w:val="00B01E98"/>
    <w:rsid w:val="00B02332"/>
    <w:rsid w:val="00B0380D"/>
    <w:rsid w:val="00B046B0"/>
    <w:rsid w:val="00B10C48"/>
    <w:rsid w:val="00B11F34"/>
    <w:rsid w:val="00B1277B"/>
    <w:rsid w:val="00B15CB7"/>
    <w:rsid w:val="00B17617"/>
    <w:rsid w:val="00B17892"/>
    <w:rsid w:val="00B374ED"/>
    <w:rsid w:val="00B37C30"/>
    <w:rsid w:val="00B4316F"/>
    <w:rsid w:val="00B436F9"/>
    <w:rsid w:val="00B438F5"/>
    <w:rsid w:val="00B5096B"/>
    <w:rsid w:val="00B54AF2"/>
    <w:rsid w:val="00B54B09"/>
    <w:rsid w:val="00B612A1"/>
    <w:rsid w:val="00B6695D"/>
    <w:rsid w:val="00B70D73"/>
    <w:rsid w:val="00B744D6"/>
    <w:rsid w:val="00B74603"/>
    <w:rsid w:val="00B80612"/>
    <w:rsid w:val="00B82D49"/>
    <w:rsid w:val="00B84678"/>
    <w:rsid w:val="00B86190"/>
    <w:rsid w:val="00B86626"/>
    <w:rsid w:val="00BA2544"/>
    <w:rsid w:val="00BB2D63"/>
    <w:rsid w:val="00BD1BDB"/>
    <w:rsid w:val="00BD2883"/>
    <w:rsid w:val="00BD2DEC"/>
    <w:rsid w:val="00BD5966"/>
    <w:rsid w:val="00BD6D4C"/>
    <w:rsid w:val="00BE0882"/>
    <w:rsid w:val="00BE2029"/>
    <w:rsid w:val="00BE395C"/>
    <w:rsid w:val="00BE4483"/>
    <w:rsid w:val="00BE6423"/>
    <w:rsid w:val="00BF69FE"/>
    <w:rsid w:val="00C03444"/>
    <w:rsid w:val="00C0462A"/>
    <w:rsid w:val="00C06437"/>
    <w:rsid w:val="00C17B0E"/>
    <w:rsid w:val="00C20AD5"/>
    <w:rsid w:val="00C33BAF"/>
    <w:rsid w:val="00C3415F"/>
    <w:rsid w:val="00C36765"/>
    <w:rsid w:val="00C36AB7"/>
    <w:rsid w:val="00C42510"/>
    <w:rsid w:val="00C50DE0"/>
    <w:rsid w:val="00C53B6A"/>
    <w:rsid w:val="00C618C3"/>
    <w:rsid w:val="00C67691"/>
    <w:rsid w:val="00C71EE5"/>
    <w:rsid w:val="00C726A4"/>
    <w:rsid w:val="00C72AB8"/>
    <w:rsid w:val="00C77387"/>
    <w:rsid w:val="00C77750"/>
    <w:rsid w:val="00C805C2"/>
    <w:rsid w:val="00C8271D"/>
    <w:rsid w:val="00C83F1E"/>
    <w:rsid w:val="00C93D4B"/>
    <w:rsid w:val="00CA351C"/>
    <w:rsid w:val="00CA5E58"/>
    <w:rsid w:val="00CA66FD"/>
    <w:rsid w:val="00CA6F30"/>
    <w:rsid w:val="00CB117E"/>
    <w:rsid w:val="00CB25B4"/>
    <w:rsid w:val="00CB3D74"/>
    <w:rsid w:val="00CB50FF"/>
    <w:rsid w:val="00CB5D1F"/>
    <w:rsid w:val="00CC593D"/>
    <w:rsid w:val="00CC6A4A"/>
    <w:rsid w:val="00CC7F73"/>
    <w:rsid w:val="00CD5105"/>
    <w:rsid w:val="00CD53F4"/>
    <w:rsid w:val="00CD6B26"/>
    <w:rsid w:val="00CD7318"/>
    <w:rsid w:val="00CE2C14"/>
    <w:rsid w:val="00CE339B"/>
    <w:rsid w:val="00CE3411"/>
    <w:rsid w:val="00CE349D"/>
    <w:rsid w:val="00CE3DBD"/>
    <w:rsid w:val="00CE520E"/>
    <w:rsid w:val="00CF1EED"/>
    <w:rsid w:val="00CF3AE2"/>
    <w:rsid w:val="00CF432F"/>
    <w:rsid w:val="00CF6317"/>
    <w:rsid w:val="00CF76BF"/>
    <w:rsid w:val="00D00EC8"/>
    <w:rsid w:val="00D018DC"/>
    <w:rsid w:val="00D16D84"/>
    <w:rsid w:val="00D22434"/>
    <w:rsid w:val="00D22A77"/>
    <w:rsid w:val="00D23807"/>
    <w:rsid w:val="00D24F1D"/>
    <w:rsid w:val="00D27C49"/>
    <w:rsid w:val="00D321BC"/>
    <w:rsid w:val="00D33488"/>
    <w:rsid w:val="00D34545"/>
    <w:rsid w:val="00D35424"/>
    <w:rsid w:val="00D51314"/>
    <w:rsid w:val="00D51D14"/>
    <w:rsid w:val="00D51E7C"/>
    <w:rsid w:val="00D571B1"/>
    <w:rsid w:val="00D6680A"/>
    <w:rsid w:val="00D74B5D"/>
    <w:rsid w:val="00D812B2"/>
    <w:rsid w:val="00D86D14"/>
    <w:rsid w:val="00D906A5"/>
    <w:rsid w:val="00D91FAB"/>
    <w:rsid w:val="00D93AC2"/>
    <w:rsid w:val="00D96D7F"/>
    <w:rsid w:val="00DA09A4"/>
    <w:rsid w:val="00DB362A"/>
    <w:rsid w:val="00DB704F"/>
    <w:rsid w:val="00DC019A"/>
    <w:rsid w:val="00DC3630"/>
    <w:rsid w:val="00DC3784"/>
    <w:rsid w:val="00DD17CF"/>
    <w:rsid w:val="00DD2B59"/>
    <w:rsid w:val="00DD55B8"/>
    <w:rsid w:val="00DD6BFA"/>
    <w:rsid w:val="00DE0B48"/>
    <w:rsid w:val="00DE19D9"/>
    <w:rsid w:val="00DE3A7F"/>
    <w:rsid w:val="00DE3D1C"/>
    <w:rsid w:val="00DE4953"/>
    <w:rsid w:val="00DE56D9"/>
    <w:rsid w:val="00DE682D"/>
    <w:rsid w:val="00DE73F4"/>
    <w:rsid w:val="00DF0A60"/>
    <w:rsid w:val="00DF2418"/>
    <w:rsid w:val="00DF2E07"/>
    <w:rsid w:val="00DF49BD"/>
    <w:rsid w:val="00DF5381"/>
    <w:rsid w:val="00DF6161"/>
    <w:rsid w:val="00E00EA7"/>
    <w:rsid w:val="00E0187B"/>
    <w:rsid w:val="00E069C4"/>
    <w:rsid w:val="00E11FFF"/>
    <w:rsid w:val="00E1250C"/>
    <w:rsid w:val="00E20868"/>
    <w:rsid w:val="00E238F7"/>
    <w:rsid w:val="00E3707F"/>
    <w:rsid w:val="00E40104"/>
    <w:rsid w:val="00E42DE0"/>
    <w:rsid w:val="00E472B9"/>
    <w:rsid w:val="00E47346"/>
    <w:rsid w:val="00E476D1"/>
    <w:rsid w:val="00E51F94"/>
    <w:rsid w:val="00E5226E"/>
    <w:rsid w:val="00E553E6"/>
    <w:rsid w:val="00E56FA1"/>
    <w:rsid w:val="00E65E2F"/>
    <w:rsid w:val="00E702A1"/>
    <w:rsid w:val="00E705AB"/>
    <w:rsid w:val="00E73243"/>
    <w:rsid w:val="00E73857"/>
    <w:rsid w:val="00E744C4"/>
    <w:rsid w:val="00E75FCB"/>
    <w:rsid w:val="00E771F7"/>
    <w:rsid w:val="00E825B6"/>
    <w:rsid w:val="00E84330"/>
    <w:rsid w:val="00E84B75"/>
    <w:rsid w:val="00E8790D"/>
    <w:rsid w:val="00E87C6C"/>
    <w:rsid w:val="00E96784"/>
    <w:rsid w:val="00EA014D"/>
    <w:rsid w:val="00EA0232"/>
    <w:rsid w:val="00EA0332"/>
    <w:rsid w:val="00EA068C"/>
    <w:rsid w:val="00EA23C6"/>
    <w:rsid w:val="00EB032A"/>
    <w:rsid w:val="00EB0554"/>
    <w:rsid w:val="00EB7244"/>
    <w:rsid w:val="00EB7970"/>
    <w:rsid w:val="00EC0BBF"/>
    <w:rsid w:val="00EC2D1B"/>
    <w:rsid w:val="00EC362E"/>
    <w:rsid w:val="00ED157E"/>
    <w:rsid w:val="00ED1F96"/>
    <w:rsid w:val="00EE6D06"/>
    <w:rsid w:val="00EF0636"/>
    <w:rsid w:val="00F077CC"/>
    <w:rsid w:val="00F11C17"/>
    <w:rsid w:val="00F144BF"/>
    <w:rsid w:val="00F16405"/>
    <w:rsid w:val="00F26F59"/>
    <w:rsid w:val="00F31169"/>
    <w:rsid w:val="00F322B4"/>
    <w:rsid w:val="00F34F1B"/>
    <w:rsid w:val="00F53709"/>
    <w:rsid w:val="00F55763"/>
    <w:rsid w:val="00F62E4A"/>
    <w:rsid w:val="00F641DC"/>
    <w:rsid w:val="00F656B3"/>
    <w:rsid w:val="00F67364"/>
    <w:rsid w:val="00F70E9A"/>
    <w:rsid w:val="00F71BAB"/>
    <w:rsid w:val="00F75382"/>
    <w:rsid w:val="00F77739"/>
    <w:rsid w:val="00F8099F"/>
    <w:rsid w:val="00F809FD"/>
    <w:rsid w:val="00F80E0F"/>
    <w:rsid w:val="00F91BFB"/>
    <w:rsid w:val="00F92969"/>
    <w:rsid w:val="00F93834"/>
    <w:rsid w:val="00F93AC1"/>
    <w:rsid w:val="00F96237"/>
    <w:rsid w:val="00FA0062"/>
    <w:rsid w:val="00FA2976"/>
    <w:rsid w:val="00FA634E"/>
    <w:rsid w:val="00FA6EB1"/>
    <w:rsid w:val="00FB5AB1"/>
    <w:rsid w:val="00FC5CBA"/>
    <w:rsid w:val="00FC61B6"/>
    <w:rsid w:val="00FD042F"/>
    <w:rsid w:val="00FD2C63"/>
    <w:rsid w:val="00FD3D52"/>
    <w:rsid w:val="00FD6E3E"/>
    <w:rsid w:val="00FD7988"/>
    <w:rsid w:val="00FD7D1A"/>
    <w:rsid w:val="00FE0158"/>
    <w:rsid w:val="00FE0401"/>
    <w:rsid w:val="00FE244E"/>
    <w:rsid w:val="00FE4845"/>
    <w:rsid w:val="00FE49F3"/>
    <w:rsid w:val="00FF1B4D"/>
    <w:rsid w:val="00FF1EC8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D731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D7318"/>
  </w:style>
  <w:style w:type="paragraph" w:customStyle="1" w:styleId="10">
    <w:name w:val="Верхний колонтитул1"/>
    <w:basedOn w:val="a0"/>
    <w:rsid w:val="00CD73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D7318"/>
  </w:style>
  <w:style w:type="paragraph" w:customStyle="1" w:styleId="12">
    <w:name w:val="Нижний колонтитул1"/>
    <w:basedOn w:val="1"/>
    <w:rsid w:val="00CD7318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D7318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D7318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D7318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D7318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D73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D7318"/>
  </w:style>
  <w:style w:type="paragraph" w:styleId="a7">
    <w:name w:val="header"/>
    <w:basedOn w:val="a0"/>
    <w:rsid w:val="00CD7318"/>
    <w:pPr>
      <w:tabs>
        <w:tab w:val="center" w:pos="4677"/>
        <w:tab w:val="right" w:pos="9355"/>
      </w:tabs>
    </w:pPr>
  </w:style>
  <w:style w:type="paragraph" w:styleId="a8">
    <w:name w:val="Body Text"/>
    <w:basedOn w:val="a0"/>
    <w:rsid w:val="00CD7318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9">
    <w:name w:val="Balloon Text"/>
    <w:basedOn w:val="a0"/>
    <w:semiHidden/>
    <w:rsid w:val="00CD7318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rsid w:val="00CD7318"/>
    <w:pPr>
      <w:ind w:left="426"/>
      <w:jc w:val="both"/>
    </w:pPr>
    <w:rPr>
      <w:rFonts w:ascii="Georgia" w:hAnsi="Georgia"/>
    </w:rPr>
  </w:style>
  <w:style w:type="paragraph" w:styleId="2">
    <w:name w:val="Body Text Indent 2"/>
    <w:basedOn w:val="a0"/>
    <w:rsid w:val="00CD7318"/>
    <w:pPr>
      <w:ind w:left="720" w:hanging="360"/>
      <w:jc w:val="both"/>
    </w:pPr>
    <w:rPr>
      <w:rFonts w:ascii="Georgia" w:hAnsi="Georgia"/>
    </w:rPr>
  </w:style>
  <w:style w:type="paragraph" w:customStyle="1" w:styleId="ab">
    <w:name w:val="Текст договора"/>
    <w:basedOn w:val="a0"/>
    <w:rsid w:val="00F67364"/>
    <w:pPr>
      <w:tabs>
        <w:tab w:val="num" w:pos="945"/>
      </w:tabs>
      <w:ind w:left="945" w:hanging="390"/>
      <w:jc w:val="both"/>
    </w:pPr>
    <w:rPr>
      <w:szCs w:val="20"/>
    </w:rPr>
  </w:style>
  <w:style w:type="paragraph" w:styleId="ac">
    <w:name w:val="endnote text"/>
    <w:basedOn w:val="a0"/>
    <w:link w:val="ad"/>
    <w:rsid w:val="005C6CB4"/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rsid w:val="005C6CB4"/>
  </w:style>
  <w:style w:type="character" w:styleId="ae">
    <w:name w:val="endnote reference"/>
    <w:rsid w:val="005C6CB4"/>
    <w:rPr>
      <w:vertAlign w:val="superscript"/>
    </w:rPr>
  </w:style>
  <w:style w:type="paragraph" w:styleId="af">
    <w:name w:val="footnote text"/>
    <w:basedOn w:val="a0"/>
    <w:link w:val="af0"/>
    <w:rsid w:val="006D0F3B"/>
    <w:rPr>
      <w:sz w:val="20"/>
      <w:szCs w:val="20"/>
    </w:rPr>
  </w:style>
  <w:style w:type="character" w:customStyle="1" w:styleId="af0">
    <w:name w:val="Текст сноски Знак"/>
    <w:basedOn w:val="a1"/>
    <w:link w:val="af"/>
    <w:rsid w:val="006D0F3B"/>
  </w:style>
  <w:style w:type="character" w:styleId="af1">
    <w:name w:val="footnote reference"/>
    <w:rsid w:val="006D0F3B"/>
    <w:rPr>
      <w:vertAlign w:val="superscript"/>
    </w:rPr>
  </w:style>
  <w:style w:type="paragraph" w:customStyle="1" w:styleId="Normal1">
    <w:name w:val="Normal1"/>
    <w:rsid w:val="00870C30"/>
  </w:style>
  <w:style w:type="character" w:customStyle="1" w:styleId="a5">
    <w:name w:val="Нижний колонтитул Знак"/>
    <w:basedOn w:val="a1"/>
    <w:link w:val="a4"/>
    <w:uiPriority w:val="99"/>
    <w:rsid w:val="001554F4"/>
  </w:style>
  <w:style w:type="character" w:styleId="af2">
    <w:name w:val="annotation reference"/>
    <w:rsid w:val="00B37C30"/>
    <w:rPr>
      <w:sz w:val="16"/>
      <w:szCs w:val="16"/>
    </w:rPr>
  </w:style>
  <w:style w:type="paragraph" w:styleId="af3">
    <w:name w:val="annotation text"/>
    <w:basedOn w:val="a0"/>
    <w:link w:val="af4"/>
    <w:rsid w:val="00B37C3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B37C30"/>
  </w:style>
  <w:style w:type="paragraph" w:styleId="af5">
    <w:name w:val="annotation subject"/>
    <w:basedOn w:val="af3"/>
    <w:next w:val="af3"/>
    <w:link w:val="af6"/>
    <w:rsid w:val="00B37C30"/>
    <w:rPr>
      <w:b/>
      <w:bCs/>
      <w:lang/>
    </w:rPr>
  </w:style>
  <w:style w:type="character" w:customStyle="1" w:styleId="af6">
    <w:name w:val="Тема примечания Знак"/>
    <w:link w:val="af5"/>
    <w:rsid w:val="00B37C30"/>
    <w:rPr>
      <w:b/>
      <w:bCs/>
    </w:rPr>
  </w:style>
  <w:style w:type="paragraph" w:styleId="af7">
    <w:name w:val="List Paragraph"/>
    <w:basedOn w:val="a0"/>
    <w:uiPriority w:val="34"/>
    <w:qFormat/>
    <w:rsid w:val="00930567"/>
    <w:pPr>
      <w:ind w:left="720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0"/>
    <w:link w:val="30"/>
    <w:rsid w:val="004F34A1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4F34A1"/>
    <w:rPr>
      <w:sz w:val="16"/>
      <w:szCs w:val="16"/>
    </w:rPr>
  </w:style>
  <w:style w:type="paragraph" w:styleId="a">
    <w:name w:val="List Bullet"/>
    <w:basedOn w:val="a0"/>
    <w:rsid w:val="004F34A1"/>
    <w:pPr>
      <w:numPr>
        <w:numId w:val="6"/>
      </w:numPr>
      <w:contextualSpacing/>
    </w:pPr>
  </w:style>
  <w:style w:type="paragraph" w:styleId="af8">
    <w:name w:val="Title"/>
    <w:basedOn w:val="a0"/>
    <w:link w:val="af9"/>
    <w:qFormat/>
    <w:rsid w:val="00EC2D1B"/>
    <w:pPr>
      <w:jc w:val="center"/>
    </w:pPr>
    <w:rPr>
      <w:b/>
      <w:szCs w:val="20"/>
      <w:lang/>
    </w:rPr>
  </w:style>
  <w:style w:type="character" w:customStyle="1" w:styleId="af9">
    <w:name w:val="Название Знак"/>
    <w:link w:val="af8"/>
    <w:rsid w:val="00EC2D1B"/>
    <w:rPr>
      <w:b/>
      <w:sz w:val="24"/>
    </w:rPr>
  </w:style>
  <w:style w:type="paragraph" w:styleId="afa">
    <w:name w:val="Revision"/>
    <w:hidden/>
    <w:uiPriority w:val="99"/>
    <w:semiHidden/>
    <w:rsid w:val="00365F4C"/>
    <w:rPr>
      <w:sz w:val="24"/>
      <w:szCs w:val="24"/>
    </w:rPr>
  </w:style>
  <w:style w:type="character" w:customStyle="1" w:styleId="afb">
    <w:name w:val="Символ сноски"/>
    <w:rsid w:val="005C1143"/>
    <w:rPr>
      <w:rFonts w:cs="Times New Roman"/>
      <w:vertAlign w:val="superscript"/>
    </w:rPr>
  </w:style>
  <w:style w:type="paragraph" w:customStyle="1" w:styleId="23">
    <w:name w:val="Основной текст с отступом 23"/>
    <w:basedOn w:val="a0"/>
    <w:rsid w:val="00615470"/>
    <w:pPr>
      <w:ind w:left="55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D7318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D7318"/>
  </w:style>
  <w:style w:type="paragraph" w:customStyle="1" w:styleId="10">
    <w:name w:val="Верхний колонтитул1"/>
    <w:basedOn w:val="a0"/>
    <w:rsid w:val="00CD73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D7318"/>
  </w:style>
  <w:style w:type="paragraph" w:customStyle="1" w:styleId="12">
    <w:name w:val="Нижний колонтитул1"/>
    <w:basedOn w:val="1"/>
    <w:rsid w:val="00CD7318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D7318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D7318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D7318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D7318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D73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D7318"/>
  </w:style>
  <w:style w:type="paragraph" w:styleId="a7">
    <w:name w:val="header"/>
    <w:basedOn w:val="a0"/>
    <w:rsid w:val="00CD7318"/>
    <w:pPr>
      <w:tabs>
        <w:tab w:val="center" w:pos="4677"/>
        <w:tab w:val="right" w:pos="9355"/>
      </w:tabs>
    </w:pPr>
  </w:style>
  <w:style w:type="paragraph" w:styleId="a8">
    <w:name w:val="Body Text"/>
    <w:basedOn w:val="a0"/>
    <w:rsid w:val="00CD7318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9">
    <w:name w:val="Balloon Text"/>
    <w:basedOn w:val="a0"/>
    <w:semiHidden/>
    <w:rsid w:val="00CD7318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rsid w:val="00CD7318"/>
    <w:pPr>
      <w:ind w:left="426"/>
      <w:jc w:val="both"/>
    </w:pPr>
    <w:rPr>
      <w:rFonts w:ascii="Georgia" w:hAnsi="Georgia"/>
    </w:rPr>
  </w:style>
  <w:style w:type="paragraph" w:styleId="2">
    <w:name w:val="Body Text Indent 2"/>
    <w:basedOn w:val="a0"/>
    <w:rsid w:val="00CD7318"/>
    <w:pPr>
      <w:ind w:left="720" w:hanging="360"/>
      <w:jc w:val="both"/>
    </w:pPr>
    <w:rPr>
      <w:rFonts w:ascii="Georgia" w:hAnsi="Georgia"/>
    </w:rPr>
  </w:style>
  <w:style w:type="paragraph" w:customStyle="1" w:styleId="ab">
    <w:name w:val="Текст договора"/>
    <w:basedOn w:val="a0"/>
    <w:rsid w:val="00F67364"/>
    <w:pPr>
      <w:tabs>
        <w:tab w:val="num" w:pos="945"/>
      </w:tabs>
      <w:ind w:left="945" w:hanging="390"/>
      <w:jc w:val="both"/>
    </w:pPr>
    <w:rPr>
      <w:szCs w:val="20"/>
    </w:rPr>
  </w:style>
  <w:style w:type="paragraph" w:styleId="ac">
    <w:name w:val="endnote text"/>
    <w:basedOn w:val="a0"/>
    <w:link w:val="ad"/>
    <w:rsid w:val="005C6CB4"/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rsid w:val="005C6CB4"/>
  </w:style>
  <w:style w:type="character" w:styleId="ae">
    <w:name w:val="endnote reference"/>
    <w:rsid w:val="005C6CB4"/>
    <w:rPr>
      <w:vertAlign w:val="superscript"/>
    </w:rPr>
  </w:style>
  <w:style w:type="paragraph" w:styleId="af">
    <w:name w:val="footnote text"/>
    <w:basedOn w:val="a0"/>
    <w:link w:val="af0"/>
    <w:rsid w:val="006D0F3B"/>
    <w:rPr>
      <w:sz w:val="20"/>
      <w:szCs w:val="20"/>
    </w:rPr>
  </w:style>
  <w:style w:type="character" w:customStyle="1" w:styleId="af0">
    <w:name w:val="Текст сноски Знак"/>
    <w:basedOn w:val="a1"/>
    <w:link w:val="af"/>
    <w:rsid w:val="006D0F3B"/>
  </w:style>
  <w:style w:type="character" w:styleId="af1">
    <w:name w:val="footnote reference"/>
    <w:rsid w:val="006D0F3B"/>
    <w:rPr>
      <w:vertAlign w:val="superscript"/>
    </w:rPr>
  </w:style>
  <w:style w:type="paragraph" w:customStyle="1" w:styleId="Normal1">
    <w:name w:val="Normal1"/>
    <w:rsid w:val="00870C30"/>
  </w:style>
  <w:style w:type="character" w:customStyle="1" w:styleId="a5">
    <w:name w:val="Нижний колонтитул Знак"/>
    <w:basedOn w:val="a1"/>
    <w:link w:val="a4"/>
    <w:uiPriority w:val="99"/>
    <w:rsid w:val="001554F4"/>
  </w:style>
  <w:style w:type="character" w:styleId="af2">
    <w:name w:val="annotation reference"/>
    <w:rsid w:val="00B37C30"/>
    <w:rPr>
      <w:sz w:val="16"/>
      <w:szCs w:val="16"/>
    </w:rPr>
  </w:style>
  <w:style w:type="paragraph" w:styleId="af3">
    <w:name w:val="annotation text"/>
    <w:basedOn w:val="a0"/>
    <w:link w:val="af4"/>
    <w:rsid w:val="00B37C3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B37C30"/>
  </w:style>
  <w:style w:type="paragraph" w:styleId="af5">
    <w:name w:val="annotation subject"/>
    <w:basedOn w:val="af3"/>
    <w:next w:val="af3"/>
    <w:link w:val="af6"/>
    <w:rsid w:val="00B37C30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B37C30"/>
    <w:rPr>
      <w:b/>
      <w:bCs/>
    </w:rPr>
  </w:style>
  <w:style w:type="paragraph" w:styleId="af7">
    <w:name w:val="List Paragraph"/>
    <w:basedOn w:val="a0"/>
    <w:uiPriority w:val="34"/>
    <w:qFormat/>
    <w:rsid w:val="00930567"/>
    <w:pPr>
      <w:ind w:left="720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0"/>
    <w:link w:val="30"/>
    <w:rsid w:val="004F34A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4F34A1"/>
    <w:rPr>
      <w:sz w:val="16"/>
      <w:szCs w:val="16"/>
    </w:rPr>
  </w:style>
  <w:style w:type="paragraph" w:styleId="a">
    <w:name w:val="List Bullet"/>
    <w:basedOn w:val="a0"/>
    <w:rsid w:val="004F34A1"/>
    <w:pPr>
      <w:numPr>
        <w:numId w:val="6"/>
      </w:numPr>
      <w:contextualSpacing/>
    </w:pPr>
  </w:style>
  <w:style w:type="paragraph" w:styleId="af8">
    <w:name w:val="Title"/>
    <w:basedOn w:val="a0"/>
    <w:link w:val="af9"/>
    <w:qFormat/>
    <w:rsid w:val="00EC2D1B"/>
    <w:pPr>
      <w:jc w:val="center"/>
    </w:pPr>
    <w:rPr>
      <w:b/>
      <w:szCs w:val="20"/>
      <w:lang w:val="x-none" w:eastAsia="x-none"/>
    </w:rPr>
  </w:style>
  <w:style w:type="character" w:customStyle="1" w:styleId="af9">
    <w:name w:val="Название Знак"/>
    <w:link w:val="af8"/>
    <w:rsid w:val="00EC2D1B"/>
    <w:rPr>
      <w:b/>
      <w:sz w:val="24"/>
    </w:rPr>
  </w:style>
  <w:style w:type="paragraph" w:styleId="afa">
    <w:name w:val="Revision"/>
    <w:hidden/>
    <w:uiPriority w:val="99"/>
    <w:semiHidden/>
    <w:rsid w:val="00365F4C"/>
    <w:rPr>
      <w:sz w:val="24"/>
      <w:szCs w:val="24"/>
    </w:rPr>
  </w:style>
  <w:style w:type="character" w:customStyle="1" w:styleId="afb">
    <w:name w:val="Символ сноски"/>
    <w:rsid w:val="005C1143"/>
    <w:rPr>
      <w:rFonts w:cs="Times New Roman"/>
      <w:vertAlign w:val="superscript"/>
    </w:rPr>
  </w:style>
  <w:style w:type="paragraph" w:customStyle="1" w:styleId="23">
    <w:name w:val="Основной текст с отступом 23"/>
    <w:basedOn w:val="a0"/>
    <w:rsid w:val="00615470"/>
    <w:pPr>
      <w:ind w:left="55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ks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EA38-00C3-419F-850E-8FCDAC583C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073C11-18A5-4375-93BA-D9DFDCDFEB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2F491D-6A74-47A4-8B5F-9F729C97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5814</Words>
  <Characters>33142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AHML</Company>
  <LinksUpToDate>false</LinksUpToDate>
  <CharactersWithSpaces>38879</CharactersWithSpaces>
  <SharedDoc>false</SharedDoc>
  <HLinks>
    <vt:vector size="6" baseType="variant"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EAAlekseeva</dc:creator>
  <cp:lastModifiedBy>amkolygin</cp:lastModifiedBy>
  <cp:revision>13</cp:revision>
  <cp:lastPrinted>2014-02-27T08:22:00Z</cp:lastPrinted>
  <dcterms:created xsi:type="dcterms:W3CDTF">2014-02-27T11:10:00Z</dcterms:created>
  <dcterms:modified xsi:type="dcterms:W3CDTF">2014-09-10T06:30:00Z</dcterms:modified>
</cp:coreProperties>
</file>