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73" w:rsidRPr="00FE0B73" w:rsidRDefault="00FE0B73" w:rsidP="00FE0B73">
      <w:pPr>
        <w:widowControl/>
        <w:autoSpaceDE/>
        <w:autoSpaceDN/>
        <w:adjustRightInd/>
        <w:spacing w:after="200"/>
        <w:rPr>
          <w:rFonts w:eastAsiaTheme="minorHAnsi"/>
          <w:sz w:val="28"/>
          <w:szCs w:val="28"/>
          <w:lang w:eastAsia="en-US"/>
        </w:rPr>
      </w:pPr>
      <w:r w:rsidRPr="00FE0B73">
        <w:rPr>
          <w:rFonts w:eastAsiaTheme="minorHAnsi"/>
          <w:sz w:val="28"/>
          <w:szCs w:val="28"/>
          <w:lang w:eastAsia="en-US"/>
        </w:rPr>
        <w:t>Проект письма</w:t>
      </w:r>
    </w:p>
    <w:p w:rsidR="00FE0B73" w:rsidRPr="00FE0B73" w:rsidRDefault="00FE0B73" w:rsidP="00FE0B73">
      <w:pPr>
        <w:widowControl/>
        <w:autoSpaceDE/>
        <w:autoSpaceDN/>
        <w:adjustRightInd/>
        <w:ind w:left="4320"/>
        <w:jc w:val="center"/>
        <w:rPr>
          <w:sz w:val="28"/>
          <w:szCs w:val="28"/>
          <w:lang w:eastAsia="ru-RU"/>
        </w:rPr>
      </w:pPr>
      <w:r w:rsidRPr="00FE0B73">
        <w:rPr>
          <w:sz w:val="28"/>
          <w:szCs w:val="28"/>
          <w:lang w:eastAsia="ru-RU"/>
        </w:rPr>
        <w:t xml:space="preserve">Руководителю </w:t>
      </w:r>
      <w:proofErr w:type="gramStart"/>
      <w:r w:rsidRPr="00FE0B73">
        <w:rPr>
          <w:sz w:val="28"/>
          <w:szCs w:val="28"/>
          <w:lang w:eastAsia="ru-RU"/>
        </w:rPr>
        <w:t>федерального</w:t>
      </w:r>
      <w:proofErr w:type="gramEnd"/>
    </w:p>
    <w:p w:rsidR="00FE0B73" w:rsidRPr="00FE0B73" w:rsidRDefault="00FE0B73" w:rsidP="00FE0B73">
      <w:pPr>
        <w:widowControl/>
        <w:autoSpaceDE/>
        <w:autoSpaceDN/>
        <w:adjustRightInd/>
        <w:ind w:left="4320"/>
        <w:jc w:val="center"/>
        <w:rPr>
          <w:sz w:val="28"/>
          <w:szCs w:val="28"/>
          <w:lang w:eastAsia="ru-RU"/>
        </w:rPr>
      </w:pPr>
      <w:r w:rsidRPr="00FE0B73">
        <w:rPr>
          <w:sz w:val="28"/>
          <w:szCs w:val="28"/>
          <w:lang w:eastAsia="ru-RU"/>
        </w:rPr>
        <w:t>государственного казенного учреждения</w:t>
      </w:r>
    </w:p>
    <w:p w:rsidR="00FE0B73" w:rsidRPr="00FE0B73" w:rsidRDefault="00FE0B73" w:rsidP="00FE0B73">
      <w:pPr>
        <w:widowControl/>
        <w:autoSpaceDE/>
        <w:autoSpaceDN/>
        <w:adjustRightInd/>
        <w:ind w:left="4320"/>
        <w:jc w:val="center"/>
        <w:rPr>
          <w:sz w:val="28"/>
          <w:szCs w:val="28"/>
          <w:lang w:eastAsia="ru-RU"/>
        </w:rPr>
      </w:pPr>
      <w:r w:rsidRPr="00FE0B73">
        <w:rPr>
          <w:sz w:val="28"/>
          <w:szCs w:val="28"/>
          <w:lang w:eastAsia="ru-RU"/>
        </w:rPr>
        <w:t>«Федеральное управление накопительно-ипотечной системы жилищного обеспечения военнослужащих»</w:t>
      </w:r>
    </w:p>
    <w:p w:rsidR="00FE0B73" w:rsidRPr="00FE0B73" w:rsidRDefault="00FE0B73" w:rsidP="00FE0B73">
      <w:pPr>
        <w:widowControl/>
        <w:autoSpaceDE/>
        <w:autoSpaceDN/>
        <w:adjustRightInd/>
        <w:spacing w:after="200"/>
        <w:ind w:left="4395"/>
        <w:jc w:val="center"/>
        <w:rPr>
          <w:rFonts w:eastAsiaTheme="minorHAnsi"/>
          <w:sz w:val="28"/>
          <w:szCs w:val="28"/>
          <w:lang w:eastAsia="en-US"/>
        </w:rPr>
      </w:pPr>
      <w:r w:rsidRPr="00FE0B73">
        <w:rPr>
          <w:sz w:val="28"/>
          <w:szCs w:val="28"/>
          <w:lang w:eastAsia="ru-RU"/>
        </w:rPr>
        <w:t>В.С.ШУМИЛИНУ</w:t>
      </w:r>
    </w:p>
    <w:p w:rsidR="00FE0B73" w:rsidRPr="00FE0B73" w:rsidRDefault="00FE0B73" w:rsidP="00FE0B73">
      <w:pPr>
        <w:widowControl/>
        <w:autoSpaceDE/>
        <w:autoSpaceDN/>
        <w:adjustRightInd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FE0B73" w:rsidRDefault="00FE0B73" w:rsidP="00FE0B7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FE0B73">
        <w:rPr>
          <w:rFonts w:eastAsiaTheme="minorHAnsi"/>
          <w:sz w:val="28"/>
          <w:szCs w:val="28"/>
          <w:lang w:eastAsia="en-US"/>
        </w:rPr>
        <w:t>Уважаемый Владимир Сергеевич!</w:t>
      </w:r>
    </w:p>
    <w:p w:rsidR="004E4500" w:rsidRPr="00FE0B73" w:rsidRDefault="004E4500" w:rsidP="00FE0B7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FE40CF" w:rsidRPr="00144FCA" w:rsidRDefault="004E4500" w:rsidP="00D7571B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Настоящим информируем</w:t>
      </w:r>
      <w:r w:rsidR="00FE40CF">
        <w:rPr>
          <w:rFonts w:eastAsiaTheme="minorHAnsi"/>
          <w:sz w:val="28"/>
          <w:szCs w:val="28"/>
          <w:lang w:eastAsia="en-US"/>
        </w:rPr>
        <w:t>, что</w:t>
      </w:r>
      <w:r w:rsidR="00AB0410">
        <w:rPr>
          <w:rFonts w:eastAsiaTheme="minorHAnsi"/>
          <w:sz w:val="28"/>
          <w:szCs w:val="28"/>
          <w:lang w:eastAsia="en-US"/>
        </w:rPr>
        <w:t xml:space="preserve"> </w:t>
      </w:r>
      <w:r w:rsidR="00ED6E7B" w:rsidRPr="00ED6E7B">
        <w:rPr>
          <w:rFonts w:eastAsiaTheme="minorHAnsi"/>
          <w:sz w:val="28"/>
          <w:szCs w:val="28"/>
          <w:lang w:eastAsia="en-US"/>
        </w:rPr>
        <w:t xml:space="preserve">в </w:t>
      </w:r>
      <w:r w:rsidR="00ED6E7B">
        <w:rPr>
          <w:rFonts w:eastAsiaTheme="minorHAnsi"/>
          <w:sz w:val="28"/>
          <w:szCs w:val="28"/>
          <w:lang w:eastAsia="en-US"/>
        </w:rPr>
        <w:t xml:space="preserve">соответствии со </w:t>
      </w:r>
      <w:r w:rsidR="00ED6E7B" w:rsidRPr="00ED6E7B">
        <w:rPr>
          <w:rFonts w:eastAsiaTheme="minorHAnsi"/>
          <w:sz w:val="28"/>
          <w:szCs w:val="28"/>
          <w:lang w:eastAsia="en-US"/>
        </w:rPr>
        <w:t>ст</w:t>
      </w:r>
      <w:r w:rsidR="005718A1">
        <w:rPr>
          <w:rFonts w:eastAsiaTheme="minorHAnsi"/>
          <w:sz w:val="28"/>
          <w:szCs w:val="28"/>
          <w:lang w:eastAsia="en-US"/>
        </w:rPr>
        <w:t>атьями</w:t>
      </w:r>
      <w:r w:rsidR="00ED6E7B" w:rsidRPr="00ED6E7B">
        <w:rPr>
          <w:rFonts w:eastAsiaTheme="minorHAnsi"/>
          <w:sz w:val="28"/>
          <w:szCs w:val="28"/>
          <w:lang w:eastAsia="en-US"/>
        </w:rPr>
        <w:t xml:space="preserve"> 15.1</w:t>
      </w:r>
      <w:r w:rsidR="005718A1">
        <w:rPr>
          <w:rFonts w:eastAsiaTheme="minorHAnsi"/>
          <w:sz w:val="28"/>
          <w:szCs w:val="28"/>
          <w:lang w:eastAsia="en-US"/>
        </w:rPr>
        <w:t xml:space="preserve"> и 15.2</w:t>
      </w:r>
      <w:r w:rsidR="00ED6E7B" w:rsidRPr="00ED6E7B">
        <w:rPr>
          <w:rFonts w:eastAsiaTheme="minorHAnsi"/>
          <w:sz w:val="28"/>
          <w:szCs w:val="28"/>
          <w:lang w:eastAsia="en-US"/>
        </w:rPr>
        <w:t xml:space="preserve">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5718A1">
        <w:rPr>
          <w:rFonts w:eastAsiaTheme="minorHAnsi"/>
          <w:sz w:val="28"/>
          <w:szCs w:val="28"/>
          <w:lang w:eastAsia="en-US"/>
        </w:rPr>
        <w:t xml:space="preserve"> </w:t>
      </w:r>
      <w:r w:rsidR="00AB0410">
        <w:rPr>
          <w:rFonts w:eastAsiaTheme="minorHAnsi"/>
          <w:sz w:val="28"/>
          <w:szCs w:val="28"/>
          <w:lang w:eastAsia="en-US"/>
        </w:rPr>
        <w:t xml:space="preserve">способом обеспечения </w:t>
      </w:r>
      <w:r w:rsidR="00FE40CF">
        <w:rPr>
          <w:rFonts w:eastAsiaTheme="minorHAnsi"/>
          <w:sz w:val="28"/>
          <w:szCs w:val="28"/>
          <w:lang w:eastAsia="en-US"/>
        </w:rPr>
        <w:t>и</w:t>
      </w:r>
      <w:r w:rsidR="00FE40CF" w:rsidRPr="00144FCA">
        <w:rPr>
          <w:rFonts w:eastAsiaTheme="minorHAnsi"/>
          <w:sz w:val="28"/>
          <w:szCs w:val="28"/>
          <w:lang w:eastAsia="en-US"/>
        </w:rPr>
        <w:t>сполнени</w:t>
      </w:r>
      <w:r w:rsidR="00AB0410">
        <w:rPr>
          <w:rFonts w:eastAsiaTheme="minorHAnsi"/>
          <w:sz w:val="28"/>
          <w:szCs w:val="28"/>
          <w:lang w:eastAsia="en-US"/>
        </w:rPr>
        <w:t>я</w:t>
      </w:r>
      <w:r w:rsidR="00FE40CF" w:rsidRPr="00144FCA">
        <w:rPr>
          <w:rFonts w:eastAsiaTheme="minorHAnsi"/>
          <w:sz w:val="28"/>
          <w:szCs w:val="28"/>
          <w:lang w:eastAsia="en-US"/>
        </w:rPr>
        <w:t xml:space="preserve"> обязательств</w:t>
      </w:r>
      <w:r w:rsidR="00FE40CF">
        <w:rPr>
          <w:rFonts w:eastAsiaTheme="minorHAnsi"/>
          <w:sz w:val="28"/>
          <w:szCs w:val="28"/>
          <w:lang w:eastAsia="en-US"/>
        </w:rPr>
        <w:t xml:space="preserve"> </w:t>
      </w:r>
      <w:r w:rsidR="00D7571B">
        <w:rPr>
          <w:rFonts w:eastAsiaTheme="minorHAnsi"/>
          <w:sz w:val="28"/>
          <w:szCs w:val="28"/>
          <w:lang w:eastAsia="en-US"/>
        </w:rPr>
        <w:t xml:space="preserve">застройщика </w:t>
      </w:r>
      <w:r w:rsidR="00AB0410">
        <w:rPr>
          <w:rFonts w:eastAsiaTheme="minorHAnsi"/>
          <w:sz w:val="28"/>
          <w:szCs w:val="28"/>
          <w:lang w:eastAsia="en-US"/>
        </w:rPr>
        <w:t>по передаче квартир</w:t>
      </w:r>
      <w:r w:rsidR="003C1995">
        <w:rPr>
          <w:rFonts w:eastAsiaTheme="minorHAnsi"/>
          <w:sz w:val="28"/>
          <w:szCs w:val="28"/>
          <w:lang w:eastAsia="en-US"/>
        </w:rPr>
        <w:t xml:space="preserve"> участникам накопительно-ипотечной системы жилищного обеспечения военнослужащих</w:t>
      </w:r>
      <w:r w:rsidR="00AB0410">
        <w:rPr>
          <w:rFonts w:eastAsiaTheme="minorHAnsi"/>
          <w:sz w:val="28"/>
          <w:szCs w:val="28"/>
          <w:lang w:eastAsia="en-US"/>
        </w:rPr>
        <w:t xml:space="preserve"> в следующих объектах долевого строительства:</w:t>
      </w:r>
      <w:proofErr w:type="gramEnd"/>
    </w:p>
    <w:p w:rsidR="00FE0B73" w:rsidRPr="00FE0B73" w:rsidRDefault="00FE0B73" w:rsidP="00FE0B7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5"/>
        <w:gridCol w:w="4111"/>
      </w:tblGrid>
      <w:tr w:rsidR="004E4500" w:rsidRPr="003353D0" w:rsidTr="00656DE1">
        <w:trPr>
          <w:trHeight w:val="584"/>
        </w:trPr>
        <w:tc>
          <w:tcPr>
            <w:tcW w:w="2552" w:type="dxa"/>
            <w:vAlign w:val="center"/>
          </w:tcPr>
          <w:p w:rsidR="004E4500" w:rsidRPr="003353D0" w:rsidRDefault="004E4500" w:rsidP="00335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53D0">
              <w:rPr>
                <w:color w:val="000000"/>
                <w:sz w:val="28"/>
                <w:szCs w:val="28"/>
                <w:lang w:eastAsia="ru-RU"/>
              </w:rPr>
              <w:t>Группа компаний</w:t>
            </w:r>
          </w:p>
        </w:tc>
        <w:tc>
          <w:tcPr>
            <w:tcW w:w="2835" w:type="dxa"/>
            <w:vAlign w:val="center"/>
          </w:tcPr>
          <w:p w:rsidR="004E4500" w:rsidRPr="003353D0" w:rsidRDefault="004E4500" w:rsidP="00335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53D0">
              <w:rPr>
                <w:color w:val="000000"/>
                <w:sz w:val="28"/>
                <w:szCs w:val="28"/>
                <w:lang w:eastAsia="ru-RU"/>
              </w:rPr>
              <w:t>Застройщик</w:t>
            </w:r>
          </w:p>
        </w:tc>
        <w:tc>
          <w:tcPr>
            <w:tcW w:w="4111" w:type="dxa"/>
            <w:vAlign w:val="center"/>
          </w:tcPr>
          <w:p w:rsidR="004E4500" w:rsidRPr="003353D0" w:rsidRDefault="004E4500" w:rsidP="00335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53D0">
              <w:rPr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4E4500" w:rsidRPr="004E4500" w:rsidTr="00656DE1">
        <w:trPr>
          <w:trHeight w:val="266"/>
        </w:trPr>
        <w:tc>
          <w:tcPr>
            <w:tcW w:w="2552" w:type="dxa"/>
          </w:tcPr>
          <w:p w:rsidR="004E4500" w:rsidRPr="004E4500" w:rsidRDefault="004E4500" w:rsidP="004E45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4500" w:rsidRPr="004E4500" w:rsidRDefault="004E4500" w:rsidP="004E45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E4500" w:rsidRPr="004E4500" w:rsidRDefault="004E4500" w:rsidP="004E4500">
            <w:pPr>
              <w:widowControl/>
              <w:autoSpaceDE/>
              <w:autoSpaceDN/>
              <w:adjustRightInd/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571B" w:rsidRDefault="00AB0410" w:rsidP="00C80DA0">
      <w:pPr>
        <w:widowControl/>
        <w:autoSpaceDE/>
        <w:autoSpaceDN/>
        <w:adjustRightInd/>
        <w:spacing w:before="120"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наряду с залогом является</w:t>
      </w:r>
      <w:r w:rsidRPr="00144FCA">
        <w:rPr>
          <w:rFonts w:eastAsiaTheme="minorHAnsi"/>
          <w:sz w:val="28"/>
          <w:szCs w:val="28"/>
          <w:lang w:eastAsia="en-US"/>
        </w:rPr>
        <w:t xml:space="preserve"> </w:t>
      </w:r>
      <w:r w:rsidRPr="003353D0">
        <w:rPr>
          <w:rFonts w:eastAsiaTheme="minorHAnsi"/>
          <w:b/>
          <w:i/>
          <w:sz w:val="28"/>
          <w:szCs w:val="28"/>
          <w:lang w:eastAsia="en-US"/>
        </w:rPr>
        <w:t xml:space="preserve">(выбрать </w:t>
      </w:r>
      <w:proofErr w:type="gramStart"/>
      <w:r w:rsidRPr="003353D0">
        <w:rPr>
          <w:rFonts w:eastAsiaTheme="minorHAnsi"/>
          <w:b/>
          <w:i/>
          <w:sz w:val="28"/>
          <w:szCs w:val="28"/>
          <w:lang w:eastAsia="en-US"/>
        </w:rPr>
        <w:t>нужное</w:t>
      </w:r>
      <w:proofErr w:type="gramEnd"/>
      <w:r w:rsidRPr="003353D0">
        <w:rPr>
          <w:rFonts w:eastAsiaTheme="minorHAnsi"/>
          <w:b/>
          <w:i/>
          <w:sz w:val="28"/>
          <w:szCs w:val="28"/>
          <w:lang w:eastAsia="en-US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730"/>
      </w:tblGrid>
      <w:tr w:rsidR="00AB0410" w:rsidTr="00AB0410">
        <w:tc>
          <w:tcPr>
            <w:tcW w:w="4928" w:type="dxa"/>
          </w:tcPr>
          <w:p w:rsidR="00AB0410" w:rsidRPr="00144FCA" w:rsidRDefault="00D7571B" w:rsidP="003353D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 обеспечения</w:t>
            </w:r>
          </w:p>
        </w:tc>
        <w:tc>
          <w:tcPr>
            <w:tcW w:w="4730" w:type="dxa"/>
          </w:tcPr>
          <w:p w:rsidR="00AB0410" w:rsidRDefault="00D7571B" w:rsidP="001E2FE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страховой компании / Банка-поручителя / ОВС</w:t>
            </w:r>
          </w:p>
        </w:tc>
      </w:tr>
      <w:tr w:rsidR="00AB0410" w:rsidTr="00AB0410">
        <w:tc>
          <w:tcPr>
            <w:tcW w:w="4928" w:type="dxa"/>
          </w:tcPr>
          <w:p w:rsidR="00AB0410" w:rsidRDefault="001E2FE4" w:rsidP="00680EB5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поручительство</w:t>
            </w:r>
            <w:r w:rsidR="00AB0410" w:rsidRPr="00144FCA">
              <w:rPr>
                <w:rFonts w:eastAsiaTheme="minorHAnsi"/>
                <w:sz w:val="28"/>
                <w:szCs w:val="28"/>
                <w:lang w:eastAsia="en-US"/>
              </w:rPr>
              <w:t xml:space="preserve"> банка</w:t>
            </w:r>
          </w:p>
        </w:tc>
        <w:tc>
          <w:tcPr>
            <w:tcW w:w="4730" w:type="dxa"/>
          </w:tcPr>
          <w:p w:rsidR="00AB0410" w:rsidRDefault="00AB0410" w:rsidP="00D7571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B0410" w:rsidTr="00AB0410">
        <w:tc>
          <w:tcPr>
            <w:tcW w:w="4928" w:type="dxa"/>
          </w:tcPr>
          <w:p w:rsidR="00AB0410" w:rsidRDefault="001E2FE4" w:rsidP="00680EB5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страхование</w:t>
            </w:r>
            <w:r w:rsidR="00AB0410" w:rsidRPr="00144FCA">
              <w:rPr>
                <w:rFonts w:eastAsiaTheme="minorHAnsi"/>
                <w:sz w:val="28"/>
                <w:szCs w:val="28"/>
                <w:lang w:eastAsia="en-US"/>
              </w:rPr>
              <w:t xml:space="preserve"> гражданской ответственности Застройщика за неисполнение или ненадлежащее исполнение обязатель</w:t>
            </w:r>
            <w:proofErr w:type="gramStart"/>
            <w:r w:rsidR="00AB0410" w:rsidRPr="00144FCA">
              <w:rPr>
                <w:rFonts w:eastAsiaTheme="minorHAnsi"/>
                <w:sz w:val="28"/>
                <w:szCs w:val="28"/>
                <w:lang w:eastAsia="en-US"/>
              </w:rPr>
              <w:t xml:space="preserve">ств </w:t>
            </w:r>
            <w:r w:rsidR="00680EB5">
              <w:rPr>
                <w:rFonts w:eastAsiaTheme="minorHAnsi"/>
                <w:sz w:val="28"/>
                <w:szCs w:val="28"/>
                <w:lang w:eastAsia="en-US"/>
              </w:rPr>
              <w:t>в стр</w:t>
            </w:r>
            <w:proofErr w:type="gramEnd"/>
            <w:r w:rsidR="00680EB5">
              <w:rPr>
                <w:rFonts w:eastAsiaTheme="minorHAnsi"/>
                <w:sz w:val="28"/>
                <w:szCs w:val="28"/>
                <w:lang w:eastAsia="en-US"/>
              </w:rPr>
              <w:t>аховой компании</w:t>
            </w:r>
          </w:p>
        </w:tc>
        <w:tc>
          <w:tcPr>
            <w:tcW w:w="4730" w:type="dxa"/>
          </w:tcPr>
          <w:p w:rsidR="00AB0410" w:rsidRDefault="00AB0410" w:rsidP="00D7571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B0410" w:rsidTr="00AB0410">
        <w:tc>
          <w:tcPr>
            <w:tcW w:w="4928" w:type="dxa"/>
          </w:tcPr>
          <w:p w:rsidR="00AB0410" w:rsidRDefault="00680EB5" w:rsidP="003C673D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0EB5">
              <w:rPr>
                <w:rFonts w:eastAsiaTheme="minorHAnsi"/>
                <w:sz w:val="28"/>
                <w:szCs w:val="28"/>
                <w:lang w:eastAsia="en-US"/>
              </w:rPr>
              <w:t xml:space="preserve">страхование гражданской ответственности Застройщика за неисполнение или ненадлежащее исполнение обязательств в </w:t>
            </w:r>
            <w:r w:rsidR="003C673D">
              <w:rPr>
                <w:rFonts w:eastAsiaTheme="minorHAnsi"/>
                <w:sz w:val="28"/>
                <w:szCs w:val="28"/>
                <w:lang w:eastAsia="en-US"/>
              </w:rPr>
              <w:t>обществе взаимного страхования</w:t>
            </w:r>
          </w:p>
        </w:tc>
        <w:tc>
          <w:tcPr>
            <w:tcW w:w="4730" w:type="dxa"/>
          </w:tcPr>
          <w:p w:rsidR="00AB0410" w:rsidRDefault="00AB0410" w:rsidP="00144FC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E0B73" w:rsidRDefault="00FE0B73" w:rsidP="00FE0B73">
      <w:pPr>
        <w:widowControl/>
        <w:autoSpaceDE/>
        <w:autoSpaceDN/>
        <w:adjustRightInd/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AB0410" w:rsidRPr="00FE0B73" w:rsidRDefault="00AB0410" w:rsidP="00FE0B73">
      <w:pPr>
        <w:widowControl/>
        <w:autoSpaceDE/>
        <w:autoSpaceDN/>
        <w:adjustRightInd/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BF488A" w:rsidRDefault="00123355" w:rsidP="004801AC">
      <w:pPr>
        <w:widowControl/>
        <w:autoSpaceDE/>
        <w:autoSpaceDN/>
        <w:adjustRightInd/>
        <w:spacing w:after="200"/>
        <w:jc w:val="right"/>
        <w:rPr>
          <w:rFonts w:eastAsiaTheme="minorHAnsi"/>
          <w:sz w:val="28"/>
          <w:szCs w:val="28"/>
          <w:lang w:eastAsia="en-US"/>
        </w:rPr>
      </w:pPr>
      <w:r w:rsidRPr="00FE0B73">
        <w:rPr>
          <w:rFonts w:eastAsiaTheme="minorHAnsi"/>
          <w:sz w:val="28"/>
          <w:szCs w:val="28"/>
          <w:lang w:eastAsia="en-US"/>
        </w:rPr>
        <w:t>П</w:t>
      </w:r>
      <w:r w:rsidR="00FE0B73" w:rsidRPr="00FE0B73">
        <w:rPr>
          <w:rFonts w:eastAsiaTheme="minorHAnsi"/>
          <w:sz w:val="28"/>
          <w:szCs w:val="28"/>
          <w:lang w:eastAsia="en-US"/>
        </w:rPr>
        <w:t>одпись</w:t>
      </w:r>
    </w:p>
    <w:p w:rsidR="00123355" w:rsidRDefault="00123355" w:rsidP="004801AC">
      <w:pPr>
        <w:widowControl/>
        <w:autoSpaceDE/>
        <w:autoSpaceDN/>
        <w:adjustRightInd/>
        <w:spacing w:after="20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123355" w:rsidSect="003353D0">
      <w:type w:val="continuous"/>
      <w:pgSz w:w="11909" w:h="16834"/>
      <w:pgMar w:top="1135" w:right="818" w:bottom="720" w:left="16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6B"/>
    <w:rsid w:val="00001743"/>
    <w:rsid w:val="0000479A"/>
    <w:rsid w:val="00023BAC"/>
    <w:rsid w:val="000253E3"/>
    <w:rsid w:val="0003232E"/>
    <w:rsid w:val="000426F8"/>
    <w:rsid w:val="000442DC"/>
    <w:rsid w:val="0005722D"/>
    <w:rsid w:val="000A0745"/>
    <w:rsid w:val="000B3DE4"/>
    <w:rsid w:val="000B5C6B"/>
    <w:rsid w:val="000B665B"/>
    <w:rsid w:val="000C02C8"/>
    <w:rsid w:val="000C5FBF"/>
    <w:rsid w:val="000D404D"/>
    <w:rsid w:val="000D52CA"/>
    <w:rsid w:val="000D579C"/>
    <w:rsid w:val="000F0559"/>
    <w:rsid w:val="00105080"/>
    <w:rsid w:val="001210B0"/>
    <w:rsid w:val="00121C26"/>
    <w:rsid w:val="001224EF"/>
    <w:rsid w:val="00123355"/>
    <w:rsid w:val="00144FCA"/>
    <w:rsid w:val="00151A86"/>
    <w:rsid w:val="001632E3"/>
    <w:rsid w:val="0017490E"/>
    <w:rsid w:val="001A5995"/>
    <w:rsid w:val="001B4812"/>
    <w:rsid w:val="001D084C"/>
    <w:rsid w:val="001D5937"/>
    <w:rsid w:val="001E2FE4"/>
    <w:rsid w:val="001E6B8A"/>
    <w:rsid w:val="00213F12"/>
    <w:rsid w:val="00224040"/>
    <w:rsid w:val="00256F65"/>
    <w:rsid w:val="00261E0B"/>
    <w:rsid w:val="00272288"/>
    <w:rsid w:val="00285B73"/>
    <w:rsid w:val="002A0656"/>
    <w:rsid w:val="002B162B"/>
    <w:rsid w:val="002E1FA6"/>
    <w:rsid w:val="002E53E8"/>
    <w:rsid w:val="002E7BDB"/>
    <w:rsid w:val="00335304"/>
    <w:rsid w:val="003353D0"/>
    <w:rsid w:val="00342912"/>
    <w:rsid w:val="00352F94"/>
    <w:rsid w:val="00364026"/>
    <w:rsid w:val="003775AE"/>
    <w:rsid w:val="00395C09"/>
    <w:rsid w:val="003B1772"/>
    <w:rsid w:val="003C1995"/>
    <w:rsid w:val="003C673D"/>
    <w:rsid w:val="003D37E5"/>
    <w:rsid w:val="003E4239"/>
    <w:rsid w:val="004155C0"/>
    <w:rsid w:val="004230B1"/>
    <w:rsid w:val="00426FE6"/>
    <w:rsid w:val="00432E49"/>
    <w:rsid w:val="00442E2C"/>
    <w:rsid w:val="0045029B"/>
    <w:rsid w:val="0046630A"/>
    <w:rsid w:val="004801AC"/>
    <w:rsid w:val="00495B85"/>
    <w:rsid w:val="004A033E"/>
    <w:rsid w:val="004A430F"/>
    <w:rsid w:val="004D0EB9"/>
    <w:rsid w:val="004E4500"/>
    <w:rsid w:val="00531FE4"/>
    <w:rsid w:val="005323AF"/>
    <w:rsid w:val="005339EA"/>
    <w:rsid w:val="0054162E"/>
    <w:rsid w:val="005561A0"/>
    <w:rsid w:val="00570878"/>
    <w:rsid w:val="005718A1"/>
    <w:rsid w:val="00574FE8"/>
    <w:rsid w:val="00592D2F"/>
    <w:rsid w:val="00593F96"/>
    <w:rsid w:val="005951F1"/>
    <w:rsid w:val="005F3C95"/>
    <w:rsid w:val="006001F6"/>
    <w:rsid w:val="006117C0"/>
    <w:rsid w:val="006151D8"/>
    <w:rsid w:val="006240CC"/>
    <w:rsid w:val="00656DE1"/>
    <w:rsid w:val="00680EB5"/>
    <w:rsid w:val="00681E06"/>
    <w:rsid w:val="006B711D"/>
    <w:rsid w:val="006C3719"/>
    <w:rsid w:val="006C5681"/>
    <w:rsid w:val="006F0897"/>
    <w:rsid w:val="006F27D2"/>
    <w:rsid w:val="006F49A4"/>
    <w:rsid w:val="00701D8C"/>
    <w:rsid w:val="00721A45"/>
    <w:rsid w:val="007279EF"/>
    <w:rsid w:val="0073643C"/>
    <w:rsid w:val="00742B4C"/>
    <w:rsid w:val="00753037"/>
    <w:rsid w:val="007625AE"/>
    <w:rsid w:val="0078427D"/>
    <w:rsid w:val="0079058B"/>
    <w:rsid w:val="00790E6D"/>
    <w:rsid w:val="007A1399"/>
    <w:rsid w:val="007B0F62"/>
    <w:rsid w:val="007C79AF"/>
    <w:rsid w:val="007D7644"/>
    <w:rsid w:val="007E2AC6"/>
    <w:rsid w:val="007F19E0"/>
    <w:rsid w:val="0081346E"/>
    <w:rsid w:val="0083633C"/>
    <w:rsid w:val="008421E6"/>
    <w:rsid w:val="00847A63"/>
    <w:rsid w:val="00852A4D"/>
    <w:rsid w:val="00855942"/>
    <w:rsid w:val="008B1E20"/>
    <w:rsid w:val="008C4A18"/>
    <w:rsid w:val="008C59AC"/>
    <w:rsid w:val="008C69D1"/>
    <w:rsid w:val="008D73DF"/>
    <w:rsid w:val="008E4F7B"/>
    <w:rsid w:val="0091202E"/>
    <w:rsid w:val="009139E4"/>
    <w:rsid w:val="00926FB4"/>
    <w:rsid w:val="0093608A"/>
    <w:rsid w:val="00966E4C"/>
    <w:rsid w:val="00971A94"/>
    <w:rsid w:val="00974E56"/>
    <w:rsid w:val="00993C5E"/>
    <w:rsid w:val="009A624E"/>
    <w:rsid w:val="009B2139"/>
    <w:rsid w:val="009B214A"/>
    <w:rsid w:val="009C29D0"/>
    <w:rsid w:val="009F486A"/>
    <w:rsid w:val="00A069E3"/>
    <w:rsid w:val="00A6416D"/>
    <w:rsid w:val="00A84937"/>
    <w:rsid w:val="00A946B7"/>
    <w:rsid w:val="00A97C14"/>
    <w:rsid w:val="00AA547E"/>
    <w:rsid w:val="00AB0410"/>
    <w:rsid w:val="00AC1517"/>
    <w:rsid w:val="00AC7522"/>
    <w:rsid w:val="00AE4ADF"/>
    <w:rsid w:val="00B07CCD"/>
    <w:rsid w:val="00B514BE"/>
    <w:rsid w:val="00B5659F"/>
    <w:rsid w:val="00B63F27"/>
    <w:rsid w:val="00B8653B"/>
    <w:rsid w:val="00B97F3F"/>
    <w:rsid w:val="00BA0C19"/>
    <w:rsid w:val="00BB714B"/>
    <w:rsid w:val="00BF488A"/>
    <w:rsid w:val="00C048DC"/>
    <w:rsid w:val="00C359AC"/>
    <w:rsid w:val="00C4106A"/>
    <w:rsid w:val="00C80DA0"/>
    <w:rsid w:val="00C81A65"/>
    <w:rsid w:val="00C82FF8"/>
    <w:rsid w:val="00C85B3C"/>
    <w:rsid w:val="00CA766A"/>
    <w:rsid w:val="00CD3BA1"/>
    <w:rsid w:val="00CD5BD3"/>
    <w:rsid w:val="00D14D28"/>
    <w:rsid w:val="00D37151"/>
    <w:rsid w:val="00D42D12"/>
    <w:rsid w:val="00D7571B"/>
    <w:rsid w:val="00D77CE3"/>
    <w:rsid w:val="00D82AAC"/>
    <w:rsid w:val="00D86633"/>
    <w:rsid w:val="00D87039"/>
    <w:rsid w:val="00D9638C"/>
    <w:rsid w:val="00DC7C09"/>
    <w:rsid w:val="00DD562A"/>
    <w:rsid w:val="00DD5C37"/>
    <w:rsid w:val="00DF3D26"/>
    <w:rsid w:val="00E151AF"/>
    <w:rsid w:val="00E16EFF"/>
    <w:rsid w:val="00ED6E7B"/>
    <w:rsid w:val="00EF6FC9"/>
    <w:rsid w:val="00F17A27"/>
    <w:rsid w:val="00F30681"/>
    <w:rsid w:val="00F92344"/>
    <w:rsid w:val="00F96812"/>
    <w:rsid w:val="00FC791D"/>
    <w:rsid w:val="00FD4969"/>
    <w:rsid w:val="00FE0B73"/>
    <w:rsid w:val="00FE1508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ko-KR"/>
    </w:rPr>
  </w:style>
  <w:style w:type="paragraph" w:styleId="1">
    <w:name w:val="heading 1"/>
    <w:basedOn w:val="a"/>
    <w:next w:val="a"/>
    <w:qFormat/>
    <w:rsid w:val="00926FB4"/>
    <w:pPr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paragraph" w:styleId="3">
    <w:name w:val="heading 3"/>
    <w:basedOn w:val="a"/>
    <w:next w:val="a"/>
    <w:qFormat/>
    <w:rsid w:val="004663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63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6FB4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7B0F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B0F6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7">
    <w:name w:val="Hyperlink"/>
    <w:rsid w:val="0093608A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93608A"/>
    <w:rPr>
      <w:sz w:val="28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93608A"/>
    <w:pPr>
      <w:widowControl/>
      <w:autoSpaceDE/>
      <w:autoSpaceDN/>
      <w:adjustRightInd/>
      <w:ind w:firstLine="708"/>
      <w:jc w:val="both"/>
    </w:pPr>
    <w:rPr>
      <w:sz w:val="28"/>
      <w:szCs w:val="24"/>
      <w:lang w:eastAsia="ru-RU"/>
    </w:rPr>
  </w:style>
  <w:style w:type="paragraph" w:styleId="a8">
    <w:name w:val="Subtitle"/>
    <w:basedOn w:val="a"/>
    <w:qFormat/>
    <w:rsid w:val="00DC7C09"/>
    <w:pPr>
      <w:widowControl/>
      <w:adjustRightInd/>
      <w:jc w:val="center"/>
    </w:pPr>
    <w:rPr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ko-KR"/>
    </w:rPr>
  </w:style>
  <w:style w:type="paragraph" w:styleId="1">
    <w:name w:val="heading 1"/>
    <w:basedOn w:val="a"/>
    <w:next w:val="a"/>
    <w:qFormat/>
    <w:rsid w:val="00926FB4"/>
    <w:pPr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paragraph" w:styleId="3">
    <w:name w:val="heading 3"/>
    <w:basedOn w:val="a"/>
    <w:next w:val="a"/>
    <w:qFormat/>
    <w:rsid w:val="004663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63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6FB4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7B0F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B0F6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7">
    <w:name w:val="Hyperlink"/>
    <w:rsid w:val="0093608A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93608A"/>
    <w:rPr>
      <w:sz w:val="28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93608A"/>
    <w:pPr>
      <w:widowControl/>
      <w:autoSpaceDE/>
      <w:autoSpaceDN/>
      <w:adjustRightInd/>
      <w:ind w:firstLine="708"/>
      <w:jc w:val="both"/>
    </w:pPr>
    <w:rPr>
      <w:sz w:val="28"/>
      <w:szCs w:val="24"/>
      <w:lang w:eastAsia="ru-RU"/>
    </w:rPr>
  </w:style>
  <w:style w:type="paragraph" w:styleId="a8">
    <w:name w:val="Subtitle"/>
    <w:basedOn w:val="a"/>
    <w:qFormat/>
    <w:rsid w:val="00DC7C09"/>
    <w:pPr>
      <w:widowControl/>
      <w:adjustRightInd/>
      <w:jc w:val="center"/>
    </w:pPr>
    <w:rPr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720CA5-6C20-48BF-BC7B-A7D58432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Главного военного прокурора генерал-лейтенанту юстиции</vt:lpstr>
    </vt:vector>
  </TitlesOfParts>
  <Company>WareZ Provider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Главного военного прокурора генерал-лейтенанту юстиции</dc:title>
  <dc:creator>Гненный</dc:creator>
  <cp:lastModifiedBy>Мушаева</cp:lastModifiedBy>
  <cp:revision>4</cp:revision>
  <cp:lastPrinted>2015-07-17T12:24:00Z</cp:lastPrinted>
  <dcterms:created xsi:type="dcterms:W3CDTF">2015-10-07T15:10:00Z</dcterms:created>
  <dcterms:modified xsi:type="dcterms:W3CDTF">2015-10-07T15:11:00Z</dcterms:modified>
</cp:coreProperties>
</file>