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82" w:rsidRPr="00791B82" w:rsidRDefault="00791B82" w:rsidP="00791B82">
      <w:pPr>
        <w:pStyle w:val="af2"/>
        <w:shd w:val="clear" w:color="auto" w:fill="D9D9D9"/>
        <w:ind w:left="6237"/>
        <w:jc w:val="left"/>
        <w:outlineLvl w:val="0"/>
        <w:rPr>
          <w:b w:val="0"/>
          <w:i/>
          <w:sz w:val="26"/>
          <w:szCs w:val="26"/>
        </w:rPr>
      </w:pPr>
      <w:bookmarkStart w:id="0" w:name="_GoBack"/>
      <w:bookmarkEnd w:id="0"/>
      <w:r w:rsidRPr="00791B82">
        <w:rPr>
          <w:b w:val="0"/>
          <w:i/>
          <w:sz w:val="26"/>
          <w:szCs w:val="26"/>
        </w:rPr>
        <w:t>В редакции, утвержденной</w:t>
      </w:r>
    </w:p>
    <w:p w:rsidR="00791B82" w:rsidRPr="00791B82" w:rsidRDefault="00791B82" w:rsidP="00791B82">
      <w:pPr>
        <w:pStyle w:val="af2"/>
        <w:shd w:val="clear" w:color="auto" w:fill="D9D9D9"/>
        <w:ind w:left="6237"/>
        <w:jc w:val="left"/>
        <w:outlineLvl w:val="0"/>
        <w:rPr>
          <w:b w:val="0"/>
          <w:i/>
          <w:sz w:val="26"/>
          <w:szCs w:val="26"/>
        </w:rPr>
      </w:pPr>
      <w:r w:rsidRPr="00791B82">
        <w:rPr>
          <w:b w:val="0"/>
          <w:i/>
          <w:sz w:val="26"/>
          <w:szCs w:val="26"/>
        </w:rPr>
        <w:t>приказом заместителя генерального директора  ОАО «АИЖК»</w:t>
      </w:r>
    </w:p>
    <w:p w:rsidR="00791B82" w:rsidRPr="00791B82" w:rsidRDefault="00791B82" w:rsidP="00791B82">
      <w:pPr>
        <w:pStyle w:val="af2"/>
        <w:shd w:val="clear" w:color="auto" w:fill="D9D9D9"/>
        <w:ind w:left="6237"/>
        <w:jc w:val="left"/>
        <w:outlineLvl w:val="0"/>
        <w:rPr>
          <w:b w:val="0"/>
          <w:i/>
          <w:sz w:val="26"/>
          <w:szCs w:val="26"/>
        </w:rPr>
      </w:pPr>
      <w:r w:rsidRPr="00791B82">
        <w:rPr>
          <w:b w:val="0"/>
          <w:i/>
          <w:sz w:val="26"/>
          <w:szCs w:val="26"/>
        </w:rPr>
        <w:t>от 09.12.2013 г. № 301-од</w:t>
      </w:r>
    </w:p>
    <w:p w:rsidR="00791B82" w:rsidRPr="006716E9" w:rsidRDefault="00791B82" w:rsidP="00791B82">
      <w:pPr>
        <w:ind w:left="5670"/>
        <w:rPr>
          <w:i/>
          <w:highlight w:val="lightGray"/>
        </w:rPr>
      </w:pPr>
    </w:p>
    <w:p w:rsidR="00791B82" w:rsidRPr="00BC7513" w:rsidRDefault="00791B82">
      <w:pPr>
        <w:pStyle w:val="14"/>
        <w:outlineLvl w:val="0"/>
        <w:rPr>
          <w:rFonts w:ascii="Times New Roman" w:hAnsi="Times New Roman"/>
          <w:spacing w:val="0"/>
          <w:szCs w:val="24"/>
        </w:rPr>
      </w:pPr>
    </w:p>
    <w:p w:rsidR="006C1135" w:rsidRPr="00D63BB6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D63BB6">
        <w:rPr>
          <w:rFonts w:ascii="Times New Roman" w:hAnsi="Times New Roman"/>
          <w:spacing w:val="0"/>
          <w:szCs w:val="24"/>
        </w:rPr>
        <w:t>ДОГОВОР №_____</w:t>
      </w:r>
    </w:p>
    <w:p w:rsidR="00862B23" w:rsidRPr="008D108C" w:rsidRDefault="00DE09A2">
      <w:pPr>
        <w:pStyle w:val="14"/>
        <w:outlineLvl w:val="0"/>
        <w:rPr>
          <w:rFonts w:ascii="Times New Roman" w:hAnsi="Times New Roman"/>
          <w:spacing w:val="0"/>
          <w:szCs w:val="24"/>
        </w:rPr>
      </w:pPr>
      <w:r>
        <w:rPr>
          <w:rFonts w:ascii="Times New Roman" w:hAnsi="Times New Roman"/>
          <w:spacing w:val="0"/>
          <w:szCs w:val="24"/>
        </w:rPr>
        <w:t>ЗАЛОГА ПРАВ ТРЕБОВАНИЙ</w:t>
      </w:r>
    </w:p>
    <w:p w:rsidR="006C1135" w:rsidRPr="00D63BB6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D63BB6">
        <w:rPr>
          <w:rFonts w:ascii="Times New Roman" w:hAnsi="Times New Roman"/>
          <w:spacing w:val="0"/>
          <w:szCs w:val="24"/>
        </w:rPr>
        <w:t xml:space="preserve">по </w:t>
      </w:r>
      <w:r w:rsidR="00C618C2" w:rsidRPr="00D63BB6">
        <w:rPr>
          <w:rFonts w:ascii="Times New Roman" w:hAnsi="Times New Roman"/>
          <w:spacing w:val="0"/>
          <w:szCs w:val="24"/>
        </w:rPr>
        <w:t>Д</w:t>
      </w:r>
      <w:r w:rsidRPr="00D63BB6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:rsidR="005908DB" w:rsidRPr="00D63BB6" w:rsidRDefault="00395F00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265DB6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по продукт</w:t>
      </w:r>
      <w:r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у</w:t>
      </w:r>
      <w:r w:rsidRPr="00265DB6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 xml:space="preserve"> «</w:t>
      </w:r>
      <w:r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Молодые ученые</w:t>
      </w:r>
      <w:r w:rsidRPr="00265DB6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»</w:t>
      </w:r>
      <w:r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, с использованием средств субсидии/МСК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908DB" w:rsidRPr="00D63BB6" w:rsidTr="00AE58C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908DB" w:rsidRPr="00D63BB6" w:rsidRDefault="005908DB" w:rsidP="00AE58CA">
            <w:pPr>
              <w:spacing w:before="120" w:after="120"/>
              <w:rPr>
                <w:sz w:val="26"/>
                <w:szCs w:val="26"/>
              </w:rPr>
            </w:pPr>
            <w:r w:rsidRPr="00D63BB6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908DB" w:rsidRPr="00D63BB6" w:rsidRDefault="005908DB" w:rsidP="00AE58C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D63BB6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Pr="00D63BB6">
              <w:rPr>
                <w:b/>
                <w:i/>
                <w:sz w:val="26"/>
                <w:szCs w:val="26"/>
                <w:shd w:val="clear" w:color="auto" w:fill="D9D9D9"/>
              </w:rPr>
              <w:t xml:space="preserve"> </w:t>
            </w:r>
            <w:r w:rsidRPr="00D63BB6">
              <w:rPr>
                <w:rStyle w:val="afa"/>
                <w:b/>
                <w:sz w:val="26"/>
                <w:szCs w:val="26"/>
                <w:shd w:val="clear" w:color="auto" w:fill="D9D9D9"/>
              </w:rPr>
              <w:footnoteReference w:customMarkFollows="1" w:id="1"/>
              <w:t>*</w:t>
            </w:r>
            <w:r w:rsidRPr="00D63BB6">
              <w:rPr>
                <w:sz w:val="26"/>
                <w:szCs w:val="26"/>
              </w:rPr>
              <w:t xml:space="preserve"> года</w:t>
            </w:r>
          </w:p>
        </w:tc>
      </w:tr>
    </w:tbl>
    <w:p w:rsidR="006C1135" w:rsidRPr="00D63BB6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:rsidR="005908DB" w:rsidRPr="00D63BB6" w:rsidRDefault="005908DB" w:rsidP="005908DB">
      <w:pPr>
        <w:jc w:val="both"/>
        <w:rPr>
          <w:sz w:val="26"/>
          <w:szCs w:val="26"/>
        </w:rPr>
      </w:pPr>
      <w:r w:rsidRPr="00D63BB6">
        <w:rPr>
          <w:i/>
          <w:sz w:val="26"/>
          <w:szCs w:val="26"/>
        </w:rPr>
        <w:t>__________________________,</w:t>
      </w:r>
      <w:r w:rsidRPr="00D63BB6">
        <w:rPr>
          <w:sz w:val="26"/>
          <w:szCs w:val="26"/>
        </w:rPr>
        <w:t xml:space="preserve"> </w:t>
      </w:r>
      <w:proofErr w:type="spellStart"/>
      <w:r w:rsidRPr="00D63BB6">
        <w:rPr>
          <w:i/>
          <w:sz w:val="26"/>
          <w:szCs w:val="26"/>
        </w:rPr>
        <w:t>являющ</w:t>
      </w:r>
      <w:proofErr w:type="spellEnd"/>
      <w:r w:rsidRPr="00D63BB6">
        <w:rPr>
          <w:i/>
          <w:sz w:val="26"/>
          <w:szCs w:val="26"/>
        </w:rPr>
        <w:t>__</w:t>
      </w:r>
      <w:proofErr w:type="spellStart"/>
      <w:r w:rsidRPr="00D63BB6">
        <w:rPr>
          <w:i/>
          <w:sz w:val="26"/>
          <w:szCs w:val="26"/>
        </w:rPr>
        <w:t>ся</w:t>
      </w:r>
      <w:proofErr w:type="spellEnd"/>
      <w:r w:rsidRPr="00D63BB6">
        <w:rPr>
          <w:i/>
          <w:sz w:val="26"/>
          <w:szCs w:val="26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</w:t>
      </w:r>
      <w:r w:rsidRPr="00D63BB6">
        <w:rPr>
          <w:i/>
          <w:sz w:val="26"/>
          <w:szCs w:val="26"/>
          <w:shd w:val="clear" w:color="auto" w:fill="D9D9D9"/>
        </w:rPr>
        <w:t>(выделенный курсивом текст добавляется в случае если денежные средства были предоставлены кредитной организацией)</w:t>
      </w:r>
      <w:r w:rsidRPr="00D63BB6">
        <w:rPr>
          <w:i/>
          <w:sz w:val="26"/>
          <w:szCs w:val="26"/>
        </w:rPr>
        <w:t xml:space="preserve">, </w:t>
      </w:r>
      <w:r w:rsidRPr="00D63BB6">
        <w:rPr>
          <w:sz w:val="26"/>
          <w:szCs w:val="26"/>
        </w:rPr>
        <w:t xml:space="preserve">именуем__ в дальнейшем «ЗАЛОГОДЕРЖАТЕЛЬ», в лице _____________________ </w:t>
      </w:r>
      <w:r w:rsidRPr="00D63BB6">
        <w:rPr>
          <w:i/>
          <w:sz w:val="26"/>
          <w:szCs w:val="26"/>
          <w:shd w:val="clear" w:color="auto" w:fill="D9D9D9"/>
        </w:rPr>
        <w:t>(указывается наименование должности, Фамилия Имя Отчество представителя организации)</w:t>
      </w:r>
      <w:r w:rsidRPr="00D63BB6">
        <w:rPr>
          <w:sz w:val="26"/>
          <w:szCs w:val="26"/>
        </w:rPr>
        <w:t xml:space="preserve">, </w:t>
      </w:r>
      <w:proofErr w:type="spellStart"/>
      <w:r w:rsidRPr="00D63BB6">
        <w:rPr>
          <w:sz w:val="26"/>
          <w:szCs w:val="26"/>
        </w:rPr>
        <w:t>действующе</w:t>
      </w:r>
      <w:proofErr w:type="spellEnd"/>
      <w:r w:rsidRPr="00D63BB6">
        <w:rPr>
          <w:sz w:val="26"/>
          <w:szCs w:val="26"/>
        </w:rPr>
        <w:t>__ на основании ____________, с одной стороны, и:</w:t>
      </w:r>
    </w:p>
    <w:p w:rsidR="005908DB" w:rsidRPr="00D63BB6" w:rsidRDefault="005908DB" w:rsidP="005908DB">
      <w:pPr>
        <w:jc w:val="both"/>
        <w:rPr>
          <w:sz w:val="26"/>
          <w:szCs w:val="26"/>
        </w:rPr>
      </w:pPr>
    </w:p>
    <w:p w:rsidR="005908DB" w:rsidRPr="00D63BB6" w:rsidRDefault="005908DB" w:rsidP="005908DB">
      <w:pPr>
        <w:jc w:val="both"/>
        <w:rPr>
          <w:sz w:val="26"/>
          <w:szCs w:val="26"/>
        </w:rPr>
      </w:pPr>
      <w:r w:rsidRPr="00D63BB6">
        <w:rPr>
          <w:sz w:val="26"/>
          <w:szCs w:val="26"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D63BB6">
        <w:rPr>
          <w:sz w:val="26"/>
          <w:szCs w:val="26"/>
        </w:rPr>
        <w:t>проживающ</w:t>
      </w:r>
      <w:proofErr w:type="spellEnd"/>
      <w:r w:rsidRPr="00D63BB6">
        <w:rPr>
          <w:sz w:val="26"/>
          <w:szCs w:val="26"/>
        </w:rPr>
        <w:t>__ по адресу: __________________________,</w:t>
      </w:r>
    </w:p>
    <w:p w:rsidR="005908DB" w:rsidRPr="00D63BB6" w:rsidRDefault="005908DB" w:rsidP="005908DB">
      <w:pPr>
        <w:jc w:val="both"/>
        <w:rPr>
          <w:sz w:val="26"/>
          <w:szCs w:val="26"/>
        </w:rPr>
      </w:pPr>
    </w:p>
    <w:p w:rsidR="005908DB" w:rsidRPr="00D63BB6" w:rsidRDefault="005908DB" w:rsidP="005908DB">
      <w:pPr>
        <w:jc w:val="both"/>
        <w:rPr>
          <w:i/>
          <w:sz w:val="26"/>
          <w:szCs w:val="26"/>
        </w:rPr>
      </w:pPr>
      <w:r w:rsidRPr="00D63BB6">
        <w:rPr>
          <w:i/>
          <w:sz w:val="26"/>
          <w:szCs w:val="26"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D63BB6">
        <w:rPr>
          <w:i/>
          <w:sz w:val="26"/>
          <w:szCs w:val="26"/>
        </w:rPr>
        <w:t>проживающ</w:t>
      </w:r>
      <w:proofErr w:type="spellEnd"/>
      <w:r w:rsidRPr="00D63BB6">
        <w:rPr>
          <w:i/>
          <w:sz w:val="26"/>
          <w:szCs w:val="26"/>
        </w:rPr>
        <w:t>__ по адресу: __________________________,</w:t>
      </w:r>
    </w:p>
    <w:p w:rsidR="005908DB" w:rsidRPr="00D63BB6" w:rsidRDefault="005908DB" w:rsidP="005908DB">
      <w:pPr>
        <w:jc w:val="both"/>
        <w:rPr>
          <w:i/>
          <w:sz w:val="26"/>
          <w:szCs w:val="26"/>
        </w:rPr>
      </w:pPr>
    </w:p>
    <w:p w:rsidR="005908DB" w:rsidRPr="00D63BB6" w:rsidRDefault="005908DB" w:rsidP="005908DB">
      <w:pPr>
        <w:jc w:val="both"/>
        <w:rPr>
          <w:sz w:val="26"/>
          <w:szCs w:val="26"/>
        </w:rPr>
      </w:pPr>
      <w:r w:rsidRPr="00D63BB6">
        <w:rPr>
          <w:sz w:val="26"/>
          <w:szCs w:val="26"/>
        </w:rPr>
        <w:t>именуем__ в дальнейшем «ЗАЛОГОДАТЕЛЬ», с другой стороны, совместно именуемые «Стороны», заключили настоящий договор залога прав требования (далее – Договор) о нижеследующем:</w:t>
      </w:r>
    </w:p>
    <w:p w:rsidR="00732FD4" w:rsidRPr="00D63BB6" w:rsidRDefault="00732FD4" w:rsidP="00732FD4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6"/>
          <w:szCs w:val="26"/>
        </w:rPr>
      </w:pPr>
      <w:r w:rsidRPr="00D63BB6">
        <w:rPr>
          <w:b/>
          <w:sz w:val="26"/>
          <w:szCs w:val="26"/>
        </w:rPr>
        <w:t>ПРЕДМЕТ ДОГОВОРА</w:t>
      </w:r>
    </w:p>
    <w:p w:rsidR="00732FD4" w:rsidRPr="00D63BB6" w:rsidRDefault="00732FD4" w:rsidP="00D81245">
      <w:pPr>
        <w:pStyle w:val="af4"/>
        <w:numPr>
          <w:ilvl w:val="1"/>
          <w:numId w:val="1"/>
        </w:numPr>
        <w:tabs>
          <w:tab w:val="clear" w:pos="745"/>
          <w:tab w:val="num" w:pos="567"/>
        </w:tabs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1" w:name="_Ref309755582"/>
      <w:r w:rsidRPr="00D63BB6">
        <w:rPr>
          <w:rFonts w:ascii="Times New Roman" w:hAnsi="Times New Roman"/>
          <w:sz w:val="26"/>
          <w:szCs w:val="26"/>
        </w:rPr>
        <w:t xml:space="preserve">ЗАЛОГОДАТЕЛЬ, являющийся Заемщиком по </w:t>
      </w:r>
      <w:r w:rsidRPr="00D63BB6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63BB6">
        <w:rPr>
          <w:rFonts w:ascii="Times New Roman" w:hAnsi="Times New Roman"/>
          <w:sz w:val="26"/>
          <w:szCs w:val="26"/>
        </w:rPr>
        <w:t xml:space="preserve"> </w:t>
      </w:r>
      <w:r w:rsidR="00395F00" w:rsidRPr="00395F00">
        <w:rPr>
          <w:rFonts w:ascii="Times New Roman" w:eastAsia="Times New Roman" w:hAnsi="Times New Roman"/>
          <w:i/>
          <w:iCs/>
          <w:sz w:val="26"/>
          <w:szCs w:val="26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395F00" w:rsidRPr="00D63BB6">
        <w:rPr>
          <w:rFonts w:ascii="Times New Roman" w:hAnsi="Times New Roman"/>
          <w:i/>
          <w:sz w:val="26"/>
          <w:szCs w:val="26"/>
        </w:rPr>
        <w:t xml:space="preserve"> </w:t>
      </w:r>
      <w:r w:rsidRPr="00D63BB6">
        <w:rPr>
          <w:rFonts w:ascii="Times New Roman" w:hAnsi="Times New Roman"/>
          <w:sz w:val="26"/>
          <w:szCs w:val="26"/>
        </w:rPr>
        <w:t xml:space="preserve">от «___» ________20__ г. №____, заключенному в городе ____ между ЗАЛОГОДАТЕЛЕМ и ЗАЛОГОДЕРЖАТЕЛЕМ (далее – </w:t>
      </w:r>
      <w:r w:rsidRPr="00D63BB6">
        <w:rPr>
          <w:rFonts w:ascii="Times New Roman" w:hAnsi="Times New Roman"/>
          <w:i/>
          <w:sz w:val="26"/>
          <w:szCs w:val="26"/>
        </w:rPr>
        <w:t>[Кредитный договор/Договор займа]</w:t>
      </w:r>
      <w:r w:rsidRPr="00D63BB6">
        <w:rPr>
          <w:rFonts w:ascii="Times New Roman" w:hAnsi="Times New Roman"/>
          <w:sz w:val="26"/>
          <w:szCs w:val="26"/>
        </w:rPr>
        <w:t xml:space="preserve">), в целях обеспечения принятых на себя по </w:t>
      </w:r>
      <w:r w:rsidRPr="00D63BB6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63BB6">
        <w:rPr>
          <w:rFonts w:ascii="Times New Roman" w:hAnsi="Times New Roman"/>
          <w:sz w:val="26"/>
          <w:szCs w:val="26"/>
        </w:rPr>
        <w:t xml:space="preserve"> обязательств, передает в ипотеку (залог) ЗАЛОГОДЕРЖАТЕЛЮ</w:t>
      </w:r>
      <w:bookmarkEnd w:id="1"/>
      <w:r w:rsidR="003D6102" w:rsidRPr="00D63BB6">
        <w:rPr>
          <w:rFonts w:ascii="Times New Roman" w:eastAsia="Times New Roman" w:hAnsi="Times New Roman"/>
          <w:iCs/>
          <w:sz w:val="26"/>
          <w:szCs w:val="26"/>
        </w:rPr>
        <w:t xml:space="preserve"> права требования участника долевого строительства (далее – Заложенное право), вытекающие из</w:t>
      </w:r>
    </w:p>
    <w:p w:rsidR="00732FD4" w:rsidRPr="004F0573" w:rsidRDefault="00732FD4" w:rsidP="00430549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  <w:sz w:val="26"/>
          <w:szCs w:val="26"/>
        </w:rPr>
      </w:pPr>
      <w:r w:rsidRPr="00D63BB6">
        <w:rPr>
          <w:i/>
          <w:iCs/>
          <w:sz w:val="26"/>
          <w:szCs w:val="26"/>
          <w:shd w:val="clear" w:color="auto" w:fill="D9D9D9"/>
        </w:rPr>
        <w:lastRenderedPageBreak/>
        <w:t>Вариант</w:t>
      </w:r>
      <w:r w:rsidR="00430549" w:rsidRPr="00D63BB6">
        <w:rPr>
          <w:i/>
          <w:iCs/>
          <w:sz w:val="26"/>
          <w:szCs w:val="26"/>
          <w:shd w:val="clear" w:color="auto" w:fill="D9D9D9"/>
        </w:rPr>
        <w:t xml:space="preserve"> </w:t>
      </w:r>
      <w:r w:rsidRPr="00D63BB6">
        <w:rPr>
          <w:i/>
          <w:iCs/>
          <w:sz w:val="26"/>
          <w:szCs w:val="26"/>
          <w:shd w:val="clear" w:color="auto" w:fill="D9D9D9"/>
        </w:rPr>
        <w:t>в случае, если не все залогодатели выступают заемщиками по Кредитному договору/Договору займа</w:t>
      </w:r>
      <w:r w:rsidR="00E46197" w:rsidRPr="00E46197">
        <w:rPr>
          <w:i/>
          <w:iCs/>
          <w:sz w:val="26"/>
          <w:szCs w:val="26"/>
          <w:shd w:val="clear" w:color="auto" w:fill="D9D9D9"/>
        </w:rPr>
        <w:t xml:space="preserve"> </w:t>
      </w:r>
      <w:r w:rsidR="00E46197" w:rsidRPr="00324711">
        <w:rPr>
          <w:i/>
          <w:iCs/>
          <w:sz w:val="26"/>
          <w:szCs w:val="26"/>
          <w:shd w:val="clear" w:color="auto" w:fill="D9D9D9"/>
        </w:rPr>
        <w:t xml:space="preserve">либо не все заемщики по </w:t>
      </w:r>
      <w:r w:rsidR="00E46197" w:rsidRPr="006F536D">
        <w:rPr>
          <w:i/>
          <w:iCs/>
          <w:sz w:val="26"/>
          <w:szCs w:val="26"/>
          <w:shd w:val="clear" w:color="auto" w:fill="D9D9D9"/>
        </w:rPr>
        <w:t>Кредитному договору/Договору займа</w:t>
      </w:r>
      <w:r w:rsidR="00E46197">
        <w:rPr>
          <w:i/>
          <w:iCs/>
          <w:sz w:val="26"/>
          <w:szCs w:val="26"/>
          <w:shd w:val="clear" w:color="auto" w:fill="D9D9D9"/>
        </w:rPr>
        <w:t xml:space="preserve"> </w:t>
      </w:r>
      <w:r w:rsidR="00E46197" w:rsidRPr="00324711">
        <w:rPr>
          <w:i/>
          <w:iCs/>
          <w:sz w:val="26"/>
          <w:szCs w:val="26"/>
          <w:shd w:val="clear" w:color="auto" w:fill="D9D9D9"/>
        </w:rPr>
        <w:t>выступают залогодателями по Договору</w:t>
      </w:r>
      <w:r w:rsidR="00E46197" w:rsidRPr="006F536D">
        <w:rPr>
          <w:i/>
          <w:iCs/>
          <w:sz w:val="26"/>
          <w:szCs w:val="26"/>
          <w:shd w:val="clear" w:color="auto" w:fill="D9D9D9"/>
        </w:rPr>
        <w:t>:</w:t>
      </w:r>
    </w:p>
    <w:p w:rsidR="00732FD4" w:rsidRPr="00D63BB6" w:rsidRDefault="00732FD4" w:rsidP="00D63BB6">
      <w:pPr>
        <w:pStyle w:val="af4"/>
        <w:numPr>
          <w:ilvl w:val="1"/>
          <w:numId w:val="44"/>
        </w:numPr>
        <w:tabs>
          <w:tab w:val="left" w:pos="-1985"/>
        </w:tabs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D63BB6">
        <w:rPr>
          <w:rFonts w:ascii="Times New Roman" w:hAnsi="Times New Roman"/>
          <w:i/>
          <w:iCs/>
          <w:sz w:val="26"/>
          <w:szCs w:val="26"/>
        </w:rPr>
        <w:t xml:space="preserve">ЗАЛОГОДАТЕЛЬ в </w:t>
      </w:r>
      <w:r w:rsidRPr="00D63BB6">
        <w:rPr>
          <w:rFonts w:ascii="Times New Roman" w:hAnsi="Times New Roman"/>
          <w:i/>
          <w:sz w:val="26"/>
          <w:szCs w:val="26"/>
        </w:rPr>
        <w:t xml:space="preserve">целях обеспечения исполнения обязательств, принятых на себя граждан__ ___________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proofErr w:type="spellStart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ф.и.о.</w:t>
      </w:r>
      <w:proofErr w:type="spellEnd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i/>
          <w:sz w:val="26"/>
          <w:szCs w:val="26"/>
        </w:rPr>
        <w:t xml:space="preserve"> и ___________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proofErr w:type="spellStart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ф.и.о.</w:t>
      </w:r>
      <w:proofErr w:type="spellEnd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i/>
          <w:sz w:val="26"/>
          <w:szCs w:val="26"/>
        </w:rPr>
        <w:t xml:space="preserve"> по [Кредитному договору/Договору займа] от «___» ________20__ г. № _____ (далее – [Кредитный договор/Договор займа]), заключенному в _____________ между ЗАЛОГОДЕРЖАТЕЛЕМ и гр. __________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proofErr w:type="spellStart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ф.и.о.</w:t>
      </w:r>
      <w:proofErr w:type="spellEnd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i/>
          <w:sz w:val="26"/>
          <w:szCs w:val="26"/>
        </w:rPr>
        <w:t xml:space="preserve"> (паспорт гражданина РФ ______, выдан _____________ «__» _______ 20_ г.), </w:t>
      </w:r>
      <w:proofErr w:type="spellStart"/>
      <w:r w:rsidRPr="00D63BB6">
        <w:rPr>
          <w:rFonts w:ascii="Times New Roman" w:hAnsi="Times New Roman"/>
          <w:i/>
          <w:sz w:val="26"/>
          <w:szCs w:val="26"/>
        </w:rPr>
        <w:t>зарегистрирован</w:t>
      </w:r>
      <w:r w:rsidRPr="00D63BB6">
        <w:rPr>
          <w:rFonts w:ascii="Times New Roman" w:hAnsi="Times New Roman"/>
          <w:i/>
          <w:iCs/>
          <w:sz w:val="26"/>
          <w:szCs w:val="26"/>
        </w:rPr>
        <w:t>н</w:t>
      </w:r>
      <w:proofErr w:type="spellEnd"/>
      <w:r w:rsidRPr="00D63BB6">
        <w:rPr>
          <w:rFonts w:ascii="Times New Roman" w:hAnsi="Times New Roman"/>
          <w:i/>
          <w:iCs/>
          <w:sz w:val="26"/>
          <w:szCs w:val="26"/>
        </w:rPr>
        <w:t>__</w:t>
      </w:r>
      <w:r w:rsidRPr="00D63BB6">
        <w:rPr>
          <w:rFonts w:ascii="Times New Roman" w:hAnsi="Times New Roman"/>
          <w:i/>
          <w:sz w:val="26"/>
          <w:szCs w:val="26"/>
        </w:rPr>
        <w:t xml:space="preserve">) по адресу: ________________, гр. ______________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proofErr w:type="spellStart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ф.и.о.</w:t>
      </w:r>
      <w:proofErr w:type="spellEnd"/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i/>
          <w:sz w:val="26"/>
          <w:szCs w:val="26"/>
        </w:rPr>
        <w:t xml:space="preserve"> (паспорт гражданина РФ ______, выдан ______________ «__» _______ 20_ г.), </w:t>
      </w:r>
      <w:proofErr w:type="spellStart"/>
      <w:r w:rsidRPr="00D63BB6">
        <w:rPr>
          <w:rFonts w:ascii="Times New Roman" w:hAnsi="Times New Roman"/>
          <w:i/>
          <w:sz w:val="26"/>
          <w:szCs w:val="26"/>
        </w:rPr>
        <w:t>зарегистрирован</w:t>
      </w:r>
      <w:r w:rsidRPr="00D63BB6">
        <w:rPr>
          <w:rFonts w:ascii="Times New Roman" w:hAnsi="Times New Roman"/>
          <w:i/>
          <w:iCs/>
          <w:sz w:val="26"/>
          <w:szCs w:val="26"/>
        </w:rPr>
        <w:t>н</w:t>
      </w:r>
      <w:proofErr w:type="spellEnd"/>
      <w:r w:rsidRPr="00D63BB6">
        <w:rPr>
          <w:rFonts w:ascii="Times New Roman" w:hAnsi="Times New Roman"/>
          <w:i/>
          <w:iCs/>
          <w:sz w:val="26"/>
          <w:szCs w:val="26"/>
        </w:rPr>
        <w:t>__</w:t>
      </w:r>
      <w:r w:rsidRPr="00D63BB6">
        <w:rPr>
          <w:rFonts w:ascii="Times New Roman" w:hAnsi="Times New Roman"/>
          <w:i/>
          <w:sz w:val="26"/>
          <w:szCs w:val="26"/>
        </w:rPr>
        <w:t xml:space="preserve"> по адресу: ________________, (далее – Заемщик), передает в ипотеку (залог) ЗАЛОГОДЕРЖАТЕЛЮ)</w:t>
      </w:r>
      <w:r w:rsidR="003D6102" w:rsidRPr="00D63BB6">
        <w:rPr>
          <w:rFonts w:ascii="Times New Roman" w:hAnsi="Times New Roman"/>
          <w:iCs/>
          <w:sz w:val="26"/>
          <w:szCs w:val="26"/>
        </w:rPr>
        <w:t xml:space="preserve"> права требования участника долевого строительства (далее – Заложенное право), вытекающие из</w:t>
      </w:r>
    </w:p>
    <w:p w:rsidR="00395F00" w:rsidRDefault="00395F00" w:rsidP="00D63BB6">
      <w:pPr>
        <w:tabs>
          <w:tab w:val="left" w:pos="-1843"/>
        </w:tabs>
        <w:jc w:val="both"/>
        <w:rPr>
          <w:iCs/>
          <w:sz w:val="26"/>
          <w:szCs w:val="26"/>
        </w:rPr>
      </w:pPr>
    </w:p>
    <w:p w:rsidR="003D6102" w:rsidRPr="00D63BB6" w:rsidRDefault="00395F00" w:rsidP="00D63BB6">
      <w:pPr>
        <w:tabs>
          <w:tab w:val="left" w:pos="-1843"/>
        </w:tabs>
        <w:jc w:val="both"/>
        <w:rPr>
          <w:i/>
          <w:sz w:val="26"/>
          <w:szCs w:val="26"/>
          <w:shd w:val="clear" w:color="auto" w:fill="D9D9D9"/>
        </w:rPr>
      </w:pPr>
      <w:r w:rsidRPr="00395F00">
        <w:rPr>
          <w:i/>
          <w:iCs/>
          <w:sz w:val="26"/>
          <w:szCs w:val="26"/>
          <w:shd w:val="clear" w:color="auto" w:fill="D9D9D9" w:themeFill="background1" w:themeFillShade="D9"/>
        </w:rPr>
        <w:t>Вариант</w:t>
      </w:r>
      <w:r w:rsidR="003D6102" w:rsidRPr="00395F00">
        <w:rPr>
          <w:i/>
          <w:iCs/>
          <w:sz w:val="26"/>
          <w:szCs w:val="26"/>
          <w:shd w:val="clear" w:color="auto" w:fill="D9D9D9" w:themeFill="background1" w:themeFillShade="D9"/>
        </w:rPr>
        <w:t xml:space="preserve"> </w:t>
      </w:r>
      <w:r w:rsidR="00430549" w:rsidRPr="00D63BB6">
        <w:rPr>
          <w:i/>
          <w:iCs/>
          <w:sz w:val="26"/>
          <w:szCs w:val="26"/>
          <w:shd w:val="clear" w:color="auto" w:fill="D9D9D9" w:themeFill="background1" w:themeFillShade="D9"/>
        </w:rPr>
        <w:t>в случае, если права требования участника долевого строительства возникли у ЗАЛОГОДАТЕЛЯ на основании</w:t>
      </w:r>
      <w:r w:rsidR="00430549" w:rsidRPr="00D63BB6">
        <w:rPr>
          <w:sz w:val="26"/>
          <w:shd w:val="clear" w:color="auto" w:fill="D9D9D9" w:themeFill="background1" w:themeFillShade="D9"/>
        </w:rPr>
        <w:t xml:space="preserve"> </w:t>
      </w:r>
      <w:r w:rsidR="00430549" w:rsidRPr="00D63BB6">
        <w:rPr>
          <w:i/>
          <w:sz w:val="26"/>
          <w:shd w:val="clear" w:color="auto" w:fill="D9D9D9" w:themeFill="background1" w:themeFillShade="D9"/>
        </w:rPr>
        <w:t>договора участия в долевом строительстве</w:t>
      </w:r>
      <w:r w:rsidR="00430549" w:rsidRPr="00D63BB6">
        <w:rPr>
          <w:i/>
          <w:iCs/>
          <w:sz w:val="26"/>
          <w:szCs w:val="26"/>
          <w:shd w:val="clear" w:color="auto" w:fill="D9D9D9"/>
        </w:rPr>
        <w:t>:</w:t>
      </w:r>
    </w:p>
    <w:p w:rsidR="00326FF3" w:rsidRPr="00D63BB6" w:rsidRDefault="00326FF3" w:rsidP="00D63BB6">
      <w:pPr>
        <w:tabs>
          <w:tab w:val="left" w:pos="-1843"/>
        </w:tabs>
        <w:jc w:val="both"/>
        <w:rPr>
          <w:iCs/>
          <w:sz w:val="26"/>
          <w:szCs w:val="26"/>
        </w:rPr>
      </w:pPr>
      <w:r w:rsidRPr="00D63BB6">
        <w:rPr>
          <w:iCs/>
          <w:sz w:val="26"/>
          <w:szCs w:val="26"/>
        </w:rPr>
        <w:t xml:space="preserve">договора участия в долевом строительстве </w:t>
      </w:r>
      <w:r w:rsidRPr="00D63BB6">
        <w:rPr>
          <w:sz w:val="26"/>
          <w:szCs w:val="26"/>
        </w:rPr>
        <w:t xml:space="preserve">«___» ________20__ г. №____ </w:t>
      </w:r>
      <w:r w:rsidRPr="00D63BB6">
        <w:rPr>
          <w:iCs/>
          <w:sz w:val="26"/>
          <w:szCs w:val="26"/>
        </w:rPr>
        <w:t xml:space="preserve">(далее – Договор участия в долевом строительстве), заключенного между ЗАЛОГОДАТЕЛЕМ и __________________________ </w:t>
      </w:r>
      <w:r w:rsidRPr="00D63BB6">
        <w:rPr>
          <w:i/>
          <w:sz w:val="26"/>
          <w:szCs w:val="26"/>
          <w:shd w:val="clear" w:color="auto" w:fill="D9D9D9"/>
        </w:rPr>
        <w:t>(указать наименование застройщика)</w:t>
      </w:r>
      <w:r w:rsidRPr="00D63BB6">
        <w:rPr>
          <w:iCs/>
          <w:sz w:val="26"/>
          <w:szCs w:val="26"/>
        </w:rPr>
        <w:t xml:space="preserve"> (далее – Застройщик).</w:t>
      </w:r>
    </w:p>
    <w:p w:rsidR="003D6102" w:rsidRPr="00D63BB6" w:rsidRDefault="003D6102" w:rsidP="00D63BB6">
      <w:pPr>
        <w:tabs>
          <w:tab w:val="left" w:pos="-1843"/>
        </w:tabs>
        <w:jc w:val="both"/>
        <w:rPr>
          <w:iCs/>
          <w:sz w:val="26"/>
          <w:szCs w:val="26"/>
        </w:rPr>
      </w:pPr>
    </w:p>
    <w:p w:rsidR="003D6102" w:rsidRPr="00D63BB6" w:rsidRDefault="00395F00" w:rsidP="00D63BB6">
      <w:pPr>
        <w:tabs>
          <w:tab w:val="left" w:pos="-1843"/>
        </w:tabs>
        <w:jc w:val="both"/>
        <w:rPr>
          <w:i/>
          <w:sz w:val="26"/>
          <w:szCs w:val="26"/>
          <w:shd w:val="clear" w:color="auto" w:fill="D9D9D9"/>
        </w:rPr>
      </w:pPr>
      <w:r w:rsidRPr="00395F00">
        <w:rPr>
          <w:i/>
          <w:iCs/>
          <w:sz w:val="26"/>
          <w:szCs w:val="26"/>
          <w:shd w:val="clear" w:color="auto" w:fill="D9D9D9" w:themeFill="background1" w:themeFillShade="D9"/>
        </w:rPr>
        <w:t>Вариант</w:t>
      </w:r>
      <w:r w:rsidRPr="00D63BB6">
        <w:rPr>
          <w:i/>
          <w:iCs/>
          <w:sz w:val="26"/>
          <w:szCs w:val="26"/>
          <w:shd w:val="clear" w:color="auto" w:fill="D9D9D9" w:themeFill="background1" w:themeFillShade="D9"/>
        </w:rPr>
        <w:t xml:space="preserve"> </w:t>
      </w:r>
      <w:r w:rsidR="00430549" w:rsidRPr="00D63BB6">
        <w:rPr>
          <w:i/>
          <w:iCs/>
          <w:sz w:val="26"/>
          <w:szCs w:val="26"/>
          <w:shd w:val="clear" w:color="auto" w:fill="D9D9D9" w:themeFill="background1" w:themeFillShade="D9"/>
        </w:rPr>
        <w:t>в случае, если права требования участника долевого строительства возникли у ЗАЛОГОДАТЕЛЯ на основании</w:t>
      </w:r>
      <w:r w:rsidR="00430549" w:rsidRPr="00D63BB6">
        <w:rPr>
          <w:sz w:val="26"/>
          <w:shd w:val="clear" w:color="auto" w:fill="D9D9D9" w:themeFill="background1" w:themeFillShade="D9"/>
        </w:rPr>
        <w:t xml:space="preserve"> </w:t>
      </w:r>
      <w:r w:rsidR="00430549" w:rsidRPr="00D63BB6">
        <w:rPr>
          <w:i/>
          <w:sz w:val="26"/>
          <w:shd w:val="clear" w:color="auto" w:fill="D9D9D9" w:themeFill="background1" w:themeFillShade="D9"/>
        </w:rPr>
        <w:t>договора уступки прав требования по договору  участия в долевом строительстве</w:t>
      </w:r>
      <w:r w:rsidR="003D6102" w:rsidRPr="00D63BB6">
        <w:rPr>
          <w:i/>
          <w:sz w:val="26"/>
          <w:szCs w:val="26"/>
          <w:shd w:val="clear" w:color="auto" w:fill="D9D9D9"/>
        </w:rPr>
        <w:t>:</w:t>
      </w:r>
    </w:p>
    <w:p w:rsidR="003D6102" w:rsidRPr="00D63BB6" w:rsidRDefault="003D6102" w:rsidP="00D63BB6">
      <w:pPr>
        <w:pStyle w:val="af4"/>
        <w:ind w:left="0"/>
        <w:jc w:val="both"/>
        <w:rPr>
          <w:rFonts w:ascii="Times New Roman" w:hAnsi="Times New Roman"/>
          <w:sz w:val="26"/>
        </w:rPr>
      </w:pPr>
      <w:r w:rsidRPr="00D63BB6">
        <w:rPr>
          <w:rFonts w:ascii="Times New Roman" w:hAnsi="Times New Roman"/>
          <w:iCs/>
          <w:sz w:val="26"/>
          <w:szCs w:val="26"/>
        </w:rPr>
        <w:t xml:space="preserve">заключенного </w:t>
      </w:r>
      <w:r w:rsidRPr="00D63BB6">
        <w:rPr>
          <w:rFonts w:ascii="Times New Roman" w:hAnsi="Times New Roman"/>
          <w:sz w:val="26"/>
          <w:szCs w:val="26"/>
        </w:rPr>
        <w:t>«___» ________20__ г.</w:t>
      </w:r>
      <w:r w:rsidRPr="00D63BB6">
        <w:rPr>
          <w:rFonts w:ascii="Times New Roman" w:hAnsi="Times New Roman"/>
          <w:iCs/>
          <w:sz w:val="26"/>
          <w:szCs w:val="26"/>
        </w:rPr>
        <w:t xml:space="preserve"> между ЗАЛОГОДАТЕЛЕМ и ___________________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(указать наименование/ФИО цедента)</w:t>
      </w:r>
      <w:r w:rsidR="00E46197">
        <w:rPr>
          <w:rFonts w:ascii="Times New Roman" w:hAnsi="Times New Roman"/>
          <w:iCs/>
          <w:sz w:val="26"/>
          <w:szCs w:val="26"/>
        </w:rPr>
        <w:t xml:space="preserve"> </w:t>
      </w:r>
      <w:r w:rsidRPr="00D63BB6">
        <w:rPr>
          <w:rFonts w:ascii="Times New Roman" w:hAnsi="Times New Roman"/>
          <w:iCs/>
          <w:sz w:val="26"/>
          <w:szCs w:val="26"/>
        </w:rPr>
        <w:t xml:space="preserve">(далее – Цедент) договора уступки прав требования по договору участия в долевом строительстве от </w:t>
      </w:r>
      <w:r w:rsidRPr="00D63BB6">
        <w:rPr>
          <w:rFonts w:ascii="Times New Roman" w:hAnsi="Times New Roman"/>
          <w:sz w:val="26"/>
          <w:szCs w:val="26"/>
        </w:rPr>
        <w:t>№____</w:t>
      </w:r>
      <w:r w:rsidRPr="00D63BB6">
        <w:rPr>
          <w:rFonts w:ascii="Times New Roman" w:hAnsi="Times New Roman"/>
          <w:iCs/>
          <w:sz w:val="26"/>
          <w:szCs w:val="26"/>
        </w:rPr>
        <w:t xml:space="preserve"> (далее – Договор участия в долевом строительстве)</w:t>
      </w:r>
      <w:r w:rsidR="00430549" w:rsidRPr="00D63BB6">
        <w:rPr>
          <w:rFonts w:ascii="Times New Roman" w:hAnsi="Times New Roman"/>
          <w:sz w:val="26"/>
        </w:rPr>
        <w:t xml:space="preserve">,  заключенному  между </w:t>
      </w:r>
      <w:r w:rsidR="00430549" w:rsidRPr="00D63BB6">
        <w:rPr>
          <w:rFonts w:ascii="Times New Roman" w:hAnsi="Times New Roman"/>
          <w:b/>
          <w:sz w:val="26"/>
          <w:szCs w:val="26"/>
        </w:rPr>
        <w:t>_________</w:t>
      </w:r>
      <w:r w:rsidR="00430549" w:rsidRPr="00D63BB6">
        <w:rPr>
          <w:rFonts w:ascii="Times New Roman" w:hAnsi="Times New Roman"/>
          <w:sz w:val="26"/>
          <w:szCs w:val="26"/>
        </w:rPr>
        <w:t xml:space="preserve"> </w:t>
      </w:r>
      <w:r w:rsidR="00430549" w:rsidRPr="00D63BB6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(указывается </w:t>
      </w:r>
      <w:r w:rsidR="00430549" w:rsidRPr="00D63BB6">
        <w:rPr>
          <w:rFonts w:ascii="Times New Roman" w:hAnsi="Times New Roman"/>
          <w:i/>
          <w:sz w:val="26"/>
          <w:shd w:val="clear" w:color="auto" w:fill="D9D9D9" w:themeFill="background1" w:themeFillShade="D9"/>
        </w:rPr>
        <w:t xml:space="preserve">наименование цедента </w:t>
      </w:r>
      <w:r w:rsidR="00430549" w:rsidRPr="00D63BB6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по договору уступки прав</w:t>
      </w:r>
      <w:r w:rsidR="00E46197">
        <w:rPr>
          <w:rFonts w:ascii="Times New Roman" w:hAnsi="Times New Roman"/>
          <w:i/>
          <w:sz w:val="26"/>
          <w:shd w:val="clear" w:color="auto" w:fill="D9D9D9" w:themeFill="background1" w:themeFillShade="D9"/>
        </w:rPr>
        <w:t xml:space="preserve"> по договору </w:t>
      </w:r>
      <w:r w:rsidR="00430549" w:rsidRPr="00D63BB6">
        <w:rPr>
          <w:rFonts w:ascii="Times New Roman" w:hAnsi="Times New Roman"/>
          <w:i/>
          <w:sz w:val="26"/>
          <w:shd w:val="clear" w:color="auto" w:fill="D9D9D9" w:themeFill="background1" w:themeFillShade="D9"/>
        </w:rPr>
        <w:t>участия в долевом строительстве</w:t>
      </w:r>
      <w:r w:rsidR="00430549" w:rsidRPr="00D63BB6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)</w:t>
      </w:r>
      <w:r w:rsidR="00430549" w:rsidRPr="00D63BB6">
        <w:rPr>
          <w:rFonts w:ascii="Times New Roman" w:hAnsi="Times New Roman"/>
          <w:sz w:val="26"/>
        </w:rPr>
        <w:t xml:space="preserve"> и </w:t>
      </w:r>
      <w:r w:rsidR="00430549" w:rsidRPr="00D63BB6">
        <w:rPr>
          <w:rFonts w:ascii="Times New Roman" w:hAnsi="Times New Roman"/>
          <w:b/>
          <w:sz w:val="26"/>
          <w:szCs w:val="26"/>
        </w:rPr>
        <w:t>_________</w:t>
      </w:r>
      <w:r w:rsidR="00430549" w:rsidRPr="00D63BB6">
        <w:rPr>
          <w:rFonts w:ascii="Times New Roman" w:hAnsi="Times New Roman"/>
          <w:sz w:val="26"/>
          <w:szCs w:val="26"/>
        </w:rPr>
        <w:t xml:space="preserve"> </w:t>
      </w:r>
      <w:r w:rsidR="00430549" w:rsidRPr="00D63BB6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(указывается </w:t>
      </w:r>
      <w:r w:rsidR="00430549" w:rsidRPr="00D63BB6">
        <w:rPr>
          <w:rFonts w:ascii="Times New Roman" w:hAnsi="Times New Roman"/>
          <w:i/>
          <w:sz w:val="26"/>
          <w:shd w:val="clear" w:color="auto" w:fill="D9D9D9" w:themeFill="background1" w:themeFillShade="D9"/>
        </w:rPr>
        <w:t>наименование застройщика</w:t>
      </w:r>
      <w:r w:rsidR="00430549" w:rsidRPr="00D63BB6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)</w:t>
      </w:r>
      <w:r w:rsidR="00430549" w:rsidRPr="00D63BB6">
        <w:rPr>
          <w:rFonts w:ascii="Times New Roman" w:hAnsi="Times New Roman"/>
          <w:sz w:val="26"/>
        </w:rPr>
        <w:t xml:space="preserve"> (далее – Застройщик).</w:t>
      </w:r>
    </w:p>
    <w:p w:rsidR="003D6102" w:rsidRPr="00D63BB6" w:rsidRDefault="003D6102" w:rsidP="00D63BB6">
      <w:pPr>
        <w:tabs>
          <w:tab w:val="left" w:pos="-1843"/>
        </w:tabs>
        <w:jc w:val="both"/>
        <w:rPr>
          <w:iCs/>
          <w:sz w:val="26"/>
          <w:szCs w:val="26"/>
        </w:rPr>
      </w:pPr>
    </w:p>
    <w:p w:rsidR="001453F3" w:rsidRPr="00D63BB6" w:rsidRDefault="001453F3" w:rsidP="001453F3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Встречающиеся в Договоре термины, написанные с заглавной буквы, имеют значения, определенные в </w:t>
      </w:r>
      <w:r w:rsidRPr="00D63BB6">
        <w:rPr>
          <w:i/>
          <w:sz w:val="26"/>
          <w:szCs w:val="26"/>
        </w:rPr>
        <w:t>[Кредитном договоре/Договоре займа]</w:t>
      </w:r>
      <w:r w:rsidRPr="00D63BB6">
        <w:rPr>
          <w:sz w:val="26"/>
        </w:rPr>
        <w:t>, если иное не определено Договором.</w:t>
      </w:r>
    </w:p>
    <w:p w:rsidR="004A04A6" w:rsidRPr="00D63BB6" w:rsidRDefault="00326FF3" w:rsidP="00D81245">
      <w:pPr>
        <w:pStyle w:val="af4"/>
        <w:numPr>
          <w:ilvl w:val="1"/>
          <w:numId w:val="1"/>
        </w:numPr>
        <w:tabs>
          <w:tab w:val="clear" w:pos="745"/>
          <w:tab w:val="num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3BB6">
        <w:rPr>
          <w:rFonts w:ascii="Times New Roman" w:hAnsi="Times New Roman"/>
          <w:sz w:val="26"/>
          <w:szCs w:val="26"/>
        </w:rPr>
        <w:t xml:space="preserve">Государственная регистрация </w:t>
      </w:r>
      <w:r w:rsidR="00A15178" w:rsidRPr="00D63BB6">
        <w:rPr>
          <w:rFonts w:ascii="Times New Roman" w:hAnsi="Times New Roman"/>
          <w:i/>
          <w:sz w:val="26"/>
          <w:szCs w:val="26"/>
        </w:rPr>
        <w:t>[</w:t>
      </w:r>
      <w:r w:rsidRPr="00D63BB6">
        <w:rPr>
          <w:rFonts w:ascii="Times New Roman" w:hAnsi="Times New Roman"/>
          <w:i/>
          <w:sz w:val="26"/>
          <w:szCs w:val="26"/>
        </w:rPr>
        <w:t>Договора участия в долевом строительстве</w:t>
      </w:r>
      <w:r w:rsidR="00A15178" w:rsidRPr="00D63BB6">
        <w:rPr>
          <w:rFonts w:ascii="Times New Roman" w:hAnsi="Times New Roman"/>
          <w:i/>
          <w:sz w:val="26"/>
          <w:szCs w:val="26"/>
        </w:rPr>
        <w:t>/Договора уступки прав требования по Договору участия в долевом строительстве]</w:t>
      </w:r>
      <w:r w:rsidRPr="00D63BB6">
        <w:rPr>
          <w:rFonts w:ascii="Times New Roman" w:hAnsi="Times New Roman"/>
          <w:sz w:val="26"/>
          <w:szCs w:val="26"/>
        </w:rPr>
        <w:t xml:space="preserve"> осуществлена _______________________________________ </w:t>
      </w:r>
      <w:r w:rsidR="00A15178"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</w:t>
      </w:r>
      <w:r w:rsidRPr="00D63BB6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 xml:space="preserve"> наименование </w:t>
      </w:r>
      <w:r w:rsidR="00A15178"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регистрирующего органа</w:t>
      </w:r>
      <w:r w:rsidRPr="00D63BB6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sz w:val="26"/>
          <w:szCs w:val="26"/>
        </w:rPr>
        <w:t xml:space="preserve"> «___» ________20__ г., номер государственной регистрации ________.</w:t>
      </w:r>
    </w:p>
    <w:p w:rsidR="00A15178" w:rsidRPr="00D63BB6" w:rsidRDefault="00326FF3" w:rsidP="00D81245">
      <w:pPr>
        <w:pStyle w:val="af4"/>
        <w:numPr>
          <w:ilvl w:val="1"/>
          <w:numId w:val="1"/>
        </w:numPr>
        <w:tabs>
          <w:tab w:val="clear" w:pos="745"/>
          <w:tab w:val="num" w:pos="567"/>
        </w:tabs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D63BB6">
        <w:rPr>
          <w:rFonts w:ascii="Times New Roman" w:hAnsi="Times New Roman"/>
          <w:iCs/>
          <w:sz w:val="26"/>
          <w:szCs w:val="26"/>
        </w:rPr>
        <w:t xml:space="preserve">В соответствии с </w:t>
      </w:r>
      <w:r w:rsidR="00A15178" w:rsidRPr="00D63BB6">
        <w:rPr>
          <w:rFonts w:ascii="Times New Roman" w:hAnsi="Times New Roman"/>
          <w:i/>
          <w:iCs/>
          <w:sz w:val="26"/>
          <w:szCs w:val="26"/>
        </w:rPr>
        <w:t>[</w:t>
      </w:r>
      <w:r w:rsidRPr="00D63BB6">
        <w:rPr>
          <w:rFonts w:ascii="Times New Roman" w:hAnsi="Times New Roman"/>
          <w:i/>
          <w:iCs/>
          <w:sz w:val="26"/>
          <w:szCs w:val="26"/>
        </w:rPr>
        <w:t>Договором участия в долевом строительстве</w:t>
      </w:r>
      <w:r w:rsidR="00A15178" w:rsidRPr="00D63BB6">
        <w:rPr>
          <w:rFonts w:ascii="Times New Roman" w:hAnsi="Times New Roman"/>
          <w:i/>
          <w:sz w:val="26"/>
          <w:szCs w:val="26"/>
        </w:rPr>
        <w:t>/Договором уступки прав требования по Договору участия в долевом строительстве]</w:t>
      </w:r>
      <w:r w:rsidRPr="00D63BB6">
        <w:rPr>
          <w:rFonts w:ascii="Times New Roman" w:hAnsi="Times New Roman"/>
          <w:iCs/>
          <w:sz w:val="26"/>
          <w:szCs w:val="26"/>
        </w:rPr>
        <w:t xml:space="preserve"> ЗАЛОГОДАТЕЛЬ уплатил </w:t>
      </w:r>
      <w:r w:rsidR="00A15178" w:rsidRPr="00D63BB6">
        <w:rPr>
          <w:rFonts w:ascii="Times New Roman" w:hAnsi="Times New Roman"/>
          <w:i/>
          <w:iCs/>
          <w:sz w:val="26"/>
          <w:szCs w:val="26"/>
        </w:rPr>
        <w:t>[</w:t>
      </w:r>
      <w:r w:rsidRPr="00D63BB6">
        <w:rPr>
          <w:rFonts w:ascii="Times New Roman" w:hAnsi="Times New Roman"/>
          <w:i/>
          <w:iCs/>
          <w:sz w:val="26"/>
          <w:szCs w:val="26"/>
        </w:rPr>
        <w:t>Застройщику</w:t>
      </w:r>
      <w:r w:rsidR="00A15178" w:rsidRPr="00D63BB6">
        <w:rPr>
          <w:rFonts w:ascii="Times New Roman" w:hAnsi="Times New Roman"/>
          <w:i/>
          <w:iCs/>
          <w:sz w:val="26"/>
          <w:szCs w:val="26"/>
        </w:rPr>
        <w:t>/Цеденту]</w:t>
      </w:r>
      <w:r w:rsidRPr="00D63BB6">
        <w:rPr>
          <w:rFonts w:ascii="Times New Roman" w:hAnsi="Times New Roman"/>
          <w:iCs/>
          <w:sz w:val="26"/>
          <w:szCs w:val="26"/>
        </w:rPr>
        <w:t xml:space="preserve"> __________ (_________) рублей, в том числе за счет заемных средств по </w:t>
      </w:r>
      <w:r w:rsidRPr="00D63BB6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63BB6">
        <w:rPr>
          <w:rFonts w:ascii="Times New Roman" w:hAnsi="Times New Roman"/>
          <w:iCs/>
          <w:sz w:val="26"/>
          <w:szCs w:val="26"/>
        </w:rPr>
        <w:t xml:space="preserve"> __________ (_________) рублей, и приобрел право </w:t>
      </w:r>
      <w:r w:rsidR="00A15178" w:rsidRPr="00D63BB6">
        <w:rPr>
          <w:rFonts w:ascii="Times New Roman" w:hAnsi="Times New Roman"/>
          <w:sz w:val="26"/>
        </w:rPr>
        <w:t xml:space="preserve">требовать от Застройщика передачи ему в собственность жилого помещения, являющегося </w:t>
      </w:r>
      <w:r w:rsidR="00A15178" w:rsidRPr="00D63BB6">
        <w:rPr>
          <w:rFonts w:ascii="Times New Roman" w:hAnsi="Times New Roman"/>
          <w:sz w:val="26"/>
        </w:rPr>
        <w:lastRenderedPageBreak/>
        <w:t xml:space="preserve">объектом долевого строительства и находящегося по адресу </w:t>
      </w:r>
      <w:r w:rsidR="00A15178" w:rsidRPr="00D63BB6">
        <w:rPr>
          <w:rFonts w:ascii="Times New Roman" w:hAnsi="Times New Roman"/>
          <w:b/>
          <w:i/>
          <w:sz w:val="26"/>
        </w:rPr>
        <w:t>_____</w:t>
      </w:r>
      <w:r w:rsidR="00A15178" w:rsidRPr="00D63BB6">
        <w:rPr>
          <w:rFonts w:ascii="Times New Roman" w:hAnsi="Times New Roman"/>
          <w:sz w:val="26"/>
        </w:rPr>
        <w:t xml:space="preserve">, состоящего из </w:t>
      </w:r>
      <w:r w:rsidR="00A15178" w:rsidRPr="00D63BB6">
        <w:rPr>
          <w:rFonts w:ascii="Times New Roman" w:hAnsi="Times New Roman"/>
          <w:b/>
          <w:i/>
          <w:sz w:val="26"/>
        </w:rPr>
        <w:t>___</w:t>
      </w:r>
      <w:r w:rsidR="00A15178" w:rsidRPr="00D63BB6">
        <w:rPr>
          <w:rFonts w:ascii="Times New Roman" w:hAnsi="Times New Roman"/>
          <w:sz w:val="26"/>
        </w:rPr>
        <w:t xml:space="preserve"> комнат, общей проектной площадью </w:t>
      </w:r>
      <w:r w:rsidR="00A15178" w:rsidRPr="00D63BB6">
        <w:rPr>
          <w:rFonts w:ascii="Times New Roman" w:hAnsi="Times New Roman"/>
          <w:b/>
          <w:i/>
          <w:sz w:val="26"/>
        </w:rPr>
        <w:t>___</w:t>
      </w:r>
      <w:r w:rsidR="00A15178" w:rsidRPr="00D63BB6">
        <w:rPr>
          <w:rFonts w:ascii="Times New Roman" w:hAnsi="Times New Roman"/>
          <w:b/>
          <w:sz w:val="26"/>
        </w:rPr>
        <w:t xml:space="preserve"> </w:t>
      </w:r>
      <w:r w:rsidR="00A15178" w:rsidRPr="00D63BB6">
        <w:rPr>
          <w:rFonts w:ascii="Times New Roman" w:hAnsi="Times New Roman"/>
          <w:sz w:val="26"/>
        </w:rPr>
        <w:t>кв.</w:t>
      </w:r>
      <w:r w:rsidR="00A15178" w:rsidRPr="00D63BB6">
        <w:rPr>
          <w:rFonts w:ascii="Times New Roman" w:hAnsi="Times New Roman"/>
          <w:sz w:val="26"/>
          <w:lang w:val="en-US"/>
        </w:rPr>
        <w:t> </w:t>
      </w:r>
      <w:r w:rsidR="00E46197">
        <w:rPr>
          <w:rFonts w:ascii="Times New Roman" w:hAnsi="Times New Roman"/>
          <w:sz w:val="26"/>
        </w:rPr>
        <w:t>м, расположенного на</w:t>
      </w:r>
      <w:r w:rsidR="00A15178" w:rsidRPr="00D63BB6">
        <w:rPr>
          <w:rFonts w:ascii="Times New Roman" w:hAnsi="Times New Roman"/>
          <w:sz w:val="26"/>
        </w:rPr>
        <w:t xml:space="preserve"> </w:t>
      </w:r>
      <w:r w:rsidR="00A15178" w:rsidRPr="00D63BB6">
        <w:rPr>
          <w:rFonts w:ascii="Times New Roman" w:hAnsi="Times New Roman"/>
          <w:b/>
          <w:i/>
          <w:sz w:val="26"/>
        </w:rPr>
        <w:t>__</w:t>
      </w:r>
      <w:r w:rsidR="00A15178" w:rsidRPr="00D63BB6">
        <w:rPr>
          <w:rFonts w:ascii="Times New Roman" w:hAnsi="Times New Roman"/>
          <w:sz w:val="26"/>
        </w:rPr>
        <w:t xml:space="preserve"> этаже </w:t>
      </w:r>
      <w:r w:rsidR="00A15178" w:rsidRPr="00D63BB6">
        <w:rPr>
          <w:rFonts w:ascii="Times New Roman" w:hAnsi="Times New Roman"/>
          <w:b/>
          <w:i/>
          <w:sz w:val="26"/>
        </w:rPr>
        <w:t>__</w:t>
      </w:r>
      <w:r w:rsidR="00A15178" w:rsidRPr="00D63BB6">
        <w:rPr>
          <w:rFonts w:ascii="Times New Roman" w:hAnsi="Times New Roman"/>
          <w:sz w:val="26"/>
        </w:rPr>
        <w:t xml:space="preserve">-этажного жилого дома, под условным номером </w:t>
      </w:r>
      <w:r w:rsidR="00A15178" w:rsidRPr="00D63BB6">
        <w:rPr>
          <w:rFonts w:ascii="Times New Roman" w:hAnsi="Times New Roman"/>
          <w:b/>
          <w:i/>
          <w:sz w:val="26"/>
        </w:rPr>
        <w:t>__</w:t>
      </w:r>
      <w:r w:rsidR="00A15178" w:rsidRPr="00D63BB6">
        <w:rPr>
          <w:rFonts w:ascii="Times New Roman" w:hAnsi="Times New Roman"/>
          <w:sz w:val="26"/>
        </w:rPr>
        <w:t xml:space="preserve"> в соответствии с проектно-сметной документацией (далее – </w:t>
      </w:r>
      <w:r w:rsidR="00A15178" w:rsidRPr="00D63BB6">
        <w:rPr>
          <w:rFonts w:ascii="Times New Roman" w:hAnsi="Times New Roman"/>
          <w:iCs/>
          <w:sz w:val="26"/>
          <w:szCs w:val="26"/>
        </w:rPr>
        <w:t>НЕДВИЖИМОЕ ИМУЩЕСТВО</w:t>
      </w:r>
      <w:r w:rsidR="00A15178" w:rsidRPr="00D63BB6">
        <w:rPr>
          <w:rFonts w:ascii="Times New Roman" w:hAnsi="Times New Roman"/>
          <w:sz w:val="26"/>
        </w:rPr>
        <w:t>).</w:t>
      </w:r>
    </w:p>
    <w:p w:rsidR="00A15178" w:rsidRPr="00D63BB6" w:rsidRDefault="00A15178" w:rsidP="00A15178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</w:rPr>
      </w:pPr>
      <w:r w:rsidRPr="00D63BB6">
        <w:rPr>
          <w:sz w:val="26"/>
        </w:rPr>
        <w:t>Стороны договорилис</w:t>
      </w:r>
      <w:r w:rsidR="00E46197">
        <w:rPr>
          <w:sz w:val="26"/>
        </w:rPr>
        <w:t>ь, что права ЗАЛОГОДЕРЖАТЕЛЯ по</w:t>
      </w:r>
      <w:r w:rsidRPr="00D63BB6">
        <w:rPr>
          <w:sz w:val="26"/>
        </w:rPr>
        <w:t xml:space="preserve"> Договору удостоверяются закладной, составляемой ЗАЛОГОДАТЕЛЕМ и выдаваемой ЗАЛОГОДЕРЖАТЕЛЮ </w:t>
      </w:r>
      <w:r w:rsidRPr="00D63BB6">
        <w:rPr>
          <w:i/>
          <w:iCs/>
          <w:color w:val="000000"/>
          <w:spacing w:val="-3"/>
          <w:sz w:val="26"/>
          <w:szCs w:val="26"/>
        </w:rPr>
        <w:t xml:space="preserve">____________________ </w:t>
      </w:r>
      <w:r w:rsidRPr="00D63BB6">
        <w:rPr>
          <w:i/>
          <w:iCs/>
          <w:color w:val="000000"/>
          <w:spacing w:val="-2"/>
          <w:sz w:val="26"/>
          <w:szCs w:val="26"/>
          <w:shd w:val="clear" w:color="auto" w:fill="D9D9D9"/>
        </w:rPr>
        <w:t>(указывается</w:t>
      </w:r>
      <w:r w:rsidRPr="00D63BB6">
        <w:rPr>
          <w:i/>
          <w:color w:val="000000"/>
          <w:spacing w:val="-2"/>
          <w:sz w:val="26"/>
          <w:shd w:val="clear" w:color="auto" w:fill="D9D9D9"/>
        </w:rPr>
        <w:t xml:space="preserve"> наименование </w:t>
      </w:r>
      <w:r w:rsidRPr="00D63BB6">
        <w:rPr>
          <w:i/>
          <w:iCs/>
          <w:color w:val="000000"/>
          <w:spacing w:val="-2"/>
          <w:sz w:val="26"/>
          <w:szCs w:val="26"/>
          <w:shd w:val="clear" w:color="auto" w:fill="D9D9D9"/>
        </w:rPr>
        <w:t xml:space="preserve">регистрирующего </w:t>
      </w:r>
      <w:r w:rsidRPr="00D63BB6">
        <w:rPr>
          <w:i/>
          <w:color w:val="000000"/>
          <w:spacing w:val="-2"/>
          <w:sz w:val="26"/>
          <w:shd w:val="clear" w:color="auto" w:fill="D9D9D9"/>
        </w:rPr>
        <w:t>органа</w:t>
      </w:r>
      <w:r w:rsidRPr="00D63BB6">
        <w:rPr>
          <w:i/>
          <w:iCs/>
          <w:color w:val="000000"/>
          <w:spacing w:val="-2"/>
          <w:sz w:val="26"/>
          <w:szCs w:val="26"/>
          <w:shd w:val="clear" w:color="auto" w:fill="D9D9D9"/>
        </w:rPr>
        <w:t>)</w:t>
      </w:r>
      <w:r w:rsidRPr="00D63BB6">
        <w:rPr>
          <w:sz w:val="26"/>
        </w:rPr>
        <w:t xml:space="preserve"> </w:t>
      </w:r>
      <w:r w:rsidRPr="00D63BB6">
        <w:rPr>
          <w:sz w:val="26"/>
          <w:szCs w:val="26"/>
        </w:rPr>
        <w:t>(далее – Закладная).</w:t>
      </w:r>
      <w:r w:rsidRPr="00D63BB6">
        <w:rPr>
          <w:sz w:val="26"/>
        </w:rPr>
        <w:t xml:space="preserve"> В случае перехода прав ЗАЛОГОДЕРЖАТЕЛЯ по Договору к другому лицу вследствие передачи ЗАЛОГОДЕРЖАТЕЛЕМ прав на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 xml:space="preserve"> другому лицу ЗАЛОГОДЕРЖАТЕЛЕМ будет являться законный владелец </w:t>
      </w:r>
      <w:r w:rsidRPr="00D63BB6">
        <w:rPr>
          <w:sz w:val="26"/>
          <w:szCs w:val="26"/>
        </w:rPr>
        <w:t>Закладной</w:t>
      </w:r>
      <w:r w:rsidRPr="00D63BB6">
        <w:rPr>
          <w:sz w:val="26"/>
        </w:rPr>
        <w:t>.</w:t>
      </w:r>
    </w:p>
    <w:p w:rsidR="00A15178" w:rsidRPr="00D63BB6" w:rsidRDefault="00A15178" w:rsidP="00A15178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ЗАЛОГОДЕРЖАТЕЛЬ, выступающий Кредитором по </w:t>
      </w:r>
      <w:r w:rsidRPr="00D63BB6">
        <w:rPr>
          <w:rFonts w:eastAsia="Calibri"/>
          <w:i/>
          <w:sz w:val="26"/>
          <w:szCs w:val="26"/>
        </w:rPr>
        <w:t>[Кредитному договору/Договору займа]</w:t>
      </w:r>
      <w:r w:rsidRPr="00D63BB6">
        <w:rPr>
          <w:sz w:val="26"/>
        </w:rPr>
        <w:t xml:space="preserve">, предоставляет ЗАЛОГОДАТЕЛЮ </w:t>
      </w:r>
      <w:r w:rsidRPr="00D63BB6">
        <w:rPr>
          <w:rFonts w:eastAsia="Calibri"/>
          <w:i/>
          <w:sz w:val="26"/>
          <w:szCs w:val="26"/>
        </w:rPr>
        <w:t>[кредит/заем]</w:t>
      </w:r>
      <w:r w:rsidRPr="00D63BB6">
        <w:rPr>
          <w:sz w:val="26"/>
        </w:rPr>
        <w:t xml:space="preserve"> на следующих существенных условиях:</w:t>
      </w:r>
    </w:p>
    <w:p w:rsidR="00A15178" w:rsidRPr="00D63BB6" w:rsidRDefault="00A15178" w:rsidP="00A15178">
      <w:pPr>
        <w:pStyle w:val="1"/>
        <w:widowControl w:val="0"/>
        <w:numPr>
          <w:ilvl w:val="2"/>
          <w:numId w:val="45"/>
        </w:numPr>
        <w:jc w:val="both"/>
        <w:rPr>
          <w:sz w:val="26"/>
        </w:rPr>
      </w:pPr>
      <w:r w:rsidRPr="00D63BB6">
        <w:rPr>
          <w:sz w:val="26"/>
        </w:rPr>
        <w:t xml:space="preserve">Размер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</w:rPr>
        <w:t xml:space="preserve"> – ___ (_________) рублей;</w:t>
      </w:r>
    </w:p>
    <w:p w:rsidR="00A15178" w:rsidRPr="00D63BB6" w:rsidRDefault="00A15178" w:rsidP="00D63BB6">
      <w:pPr>
        <w:pStyle w:val="1"/>
        <w:widowControl w:val="0"/>
        <w:numPr>
          <w:ilvl w:val="3"/>
          <w:numId w:val="45"/>
        </w:numPr>
        <w:tabs>
          <w:tab w:val="left" w:pos="851"/>
        </w:tabs>
        <w:jc w:val="both"/>
        <w:rPr>
          <w:sz w:val="26"/>
          <w:szCs w:val="26"/>
        </w:rPr>
      </w:pPr>
      <w:r w:rsidRPr="00D63BB6">
        <w:rPr>
          <w:sz w:val="26"/>
          <w:szCs w:val="26"/>
        </w:rPr>
        <w:t xml:space="preserve">Часть 1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  <w:szCs w:val="26"/>
        </w:rPr>
        <w:t xml:space="preserve">, в размере </w:t>
      </w:r>
      <w:r w:rsidRPr="00D63BB6">
        <w:rPr>
          <w:i/>
          <w:sz w:val="26"/>
          <w:szCs w:val="26"/>
        </w:rPr>
        <w:t>____ </w:t>
      </w:r>
      <w:r w:rsidRPr="00D63BB6">
        <w:rPr>
          <w:sz w:val="26"/>
          <w:szCs w:val="26"/>
        </w:rPr>
        <w:t xml:space="preserve">(______) рублей, возвращаемая ЗАЛОГОДАТЕЛЕМ Ежемесячными платежами в порядке, установленном п. </w:t>
      </w:r>
      <w:r w:rsidR="00D63BB6">
        <w:rPr>
          <w:sz w:val="26"/>
          <w:szCs w:val="26"/>
        </w:rPr>
        <w:fldChar w:fldCharType="begin"/>
      </w:r>
      <w:r w:rsidR="00D63BB6">
        <w:rPr>
          <w:sz w:val="26"/>
          <w:szCs w:val="26"/>
        </w:rPr>
        <w:instrText xml:space="preserve"> REF _Ref369536463 \r \h </w:instrText>
      </w:r>
      <w:r w:rsidR="00D63BB6">
        <w:rPr>
          <w:sz w:val="26"/>
          <w:szCs w:val="26"/>
        </w:rPr>
      </w:r>
      <w:r w:rsidR="00D63BB6">
        <w:rPr>
          <w:sz w:val="26"/>
          <w:szCs w:val="26"/>
        </w:rPr>
        <w:fldChar w:fldCharType="separate"/>
      </w:r>
      <w:r w:rsidR="0057245A">
        <w:rPr>
          <w:sz w:val="26"/>
          <w:szCs w:val="26"/>
        </w:rPr>
        <w:t>1.6.5.1</w:t>
      </w:r>
      <w:r w:rsidR="00D63BB6">
        <w:rPr>
          <w:sz w:val="26"/>
          <w:szCs w:val="26"/>
        </w:rPr>
        <w:fldChar w:fldCharType="end"/>
      </w:r>
      <w:r w:rsidR="00D63BB6">
        <w:rPr>
          <w:sz w:val="26"/>
          <w:szCs w:val="26"/>
        </w:rPr>
        <w:t xml:space="preserve"> </w:t>
      </w:r>
      <w:r w:rsidRPr="00D63BB6">
        <w:rPr>
          <w:sz w:val="26"/>
          <w:szCs w:val="26"/>
        </w:rPr>
        <w:t xml:space="preserve">Договора (далее - Часть 1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i/>
          <w:sz w:val="26"/>
          <w:szCs w:val="26"/>
        </w:rPr>
        <w:t>)</w:t>
      </w:r>
      <w:r w:rsidRPr="00D63BB6">
        <w:rPr>
          <w:sz w:val="26"/>
          <w:szCs w:val="26"/>
        </w:rPr>
        <w:t xml:space="preserve">, </w:t>
      </w:r>
    </w:p>
    <w:p w:rsidR="00A15178" w:rsidRPr="00D63BB6" w:rsidRDefault="00A15178" w:rsidP="00D63BB6">
      <w:pPr>
        <w:pStyle w:val="1"/>
        <w:widowControl w:val="0"/>
        <w:numPr>
          <w:ilvl w:val="3"/>
          <w:numId w:val="45"/>
        </w:numPr>
        <w:tabs>
          <w:tab w:val="left" w:pos="851"/>
        </w:tabs>
        <w:jc w:val="both"/>
        <w:rPr>
          <w:sz w:val="26"/>
          <w:szCs w:val="26"/>
        </w:rPr>
      </w:pPr>
      <w:r w:rsidRPr="00D63BB6">
        <w:rPr>
          <w:sz w:val="26"/>
          <w:szCs w:val="26"/>
        </w:rPr>
        <w:t xml:space="preserve">Часть 2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i/>
          <w:sz w:val="26"/>
          <w:szCs w:val="26"/>
        </w:rPr>
        <w:t>,</w:t>
      </w:r>
      <w:r w:rsidRPr="00D63BB6">
        <w:rPr>
          <w:sz w:val="26"/>
          <w:szCs w:val="26"/>
        </w:rPr>
        <w:t xml:space="preserve"> в размере ____ (______) рублей, возвращаемая разовым плановым платежом в порядке, установленном п. </w:t>
      </w:r>
      <w:r w:rsidR="00D63BB6" w:rsidRPr="00D63BB6">
        <w:rPr>
          <w:sz w:val="26"/>
          <w:szCs w:val="26"/>
        </w:rPr>
        <w:fldChar w:fldCharType="begin"/>
      </w:r>
      <w:r w:rsidR="00D63BB6" w:rsidRPr="00D63BB6">
        <w:rPr>
          <w:sz w:val="26"/>
          <w:szCs w:val="26"/>
        </w:rPr>
        <w:instrText xml:space="preserve"> REF _Ref369536457 \r \h </w:instrText>
      </w:r>
      <w:r w:rsidR="00D63BB6">
        <w:rPr>
          <w:sz w:val="26"/>
          <w:szCs w:val="26"/>
        </w:rPr>
        <w:instrText xml:space="preserve"> \* MERGEFORMAT </w:instrText>
      </w:r>
      <w:r w:rsidR="00D63BB6" w:rsidRPr="00D63BB6">
        <w:rPr>
          <w:sz w:val="26"/>
          <w:szCs w:val="26"/>
        </w:rPr>
      </w:r>
      <w:r w:rsidR="00D63BB6" w:rsidRPr="00D63BB6">
        <w:rPr>
          <w:sz w:val="26"/>
          <w:szCs w:val="26"/>
        </w:rPr>
        <w:fldChar w:fldCharType="separate"/>
      </w:r>
      <w:r w:rsidR="00395F00">
        <w:rPr>
          <w:sz w:val="26"/>
          <w:szCs w:val="26"/>
        </w:rPr>
        <w:t>1.6.5.2</w:t>
      </w:r>
      <w:r w:rsidR="00D63BB6" w:rsidRPr="00D63BB6">
        <w:rPr>
          <w:sz w:val="26"/>
          <w:szCs w:val="26"/>
        </w:rPr>
        <w:fldChar w:fldCharType="end"/>
      </w:r>
      <w:r w:rsidR="00D63BB6">
        <w:rPr>
          <w:sz w:val="26"/>
          <w:szCs w:val="26"/>
        </w:rPr>
        <w:t xml:space="preserve"> </w:t>
      </w:r>
      <w:r w:rsidRPr="00D63BB6">
        <w:rPr>
          <w:sz w:val="26"/>
          <w:szCs w:val="26"/>
        </w:rPr>
        <w:t xml:space="preserve">Договора (далее - Часть 2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i/>
          <w:sz w:val="26"/>
          <w:szCs w:val="26"/>
        </w:rPr>
        <w:t>)</w:t>
      </w:r>
      <w:r w:rsidRPr="00D63BB6">
        <w:rPr>
          <w:sz w:val="26"/>
          <w:szCs w:val="26"/>
        </w:rPr>
        <w:t>.</w:t>
      </w:r>
    </w:p>
    <w:p w:rsidR="00A15178" w:rsidRPr="00D63BB6" w:rsidRDefault="00A15178" w:rsidP="00A15178">
      <w:pPr>
        <w:pStyle w:val="1"/>
        <w:widowControl w:val="0"/>
        <w:numPr>
          <w:ilvl w:val="2"/>
          <w:numId w:val="45"/>
        </w:numPr>
        <w:jc w:val="both"/>
        <w:rPr>
          <w:sz w:val="26"/>
        </w:rPr>
      </w:pPr>
      <w:r w:rsidRPr="00D63BB6">
        <w:rPr>
          <w:sz w:val="26"/>
        </w:rPr>
        <w:t xml:space="preserve">Цель предоставления </w:t>
      </w:r>
      <w:r w:rsidR="00AB6A8B"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</w:rPr>
        <w:t xml:space="preserve"> – оплата ЗАЛОГОДАТЕЛЕМ части стоимости </w:t>
      </w:r>
      <w:r w:rsidR="00AB6A8B" w:rsidRPr="00D63BB6">
        <w:rPr>
          <w:rFonts w:eastAsia="Calibri"/>
          <w:iCs/>
          <w:sz w:val="26"/>
          <w:szCs w:val="26"/>
        </w:rPr>
        <w:t>НЕДВИЖИМОГО ИМУЩЕСТВА</w:t>
      </w:r>
      <w:r w:rsidR="00AB6A8B" w:rsidRPr="00D63BB6">
        <w:rPr>
          <w:sz w:val="26"/>
        </w:rPr>
        <w:t xml:space="preserve"> </w:t>
      </w:r>
      <w:r w:rsidRPr="00D63BB6">
        <w:rPr>
          <w:sz w:val="26"/>
        </w:rPr>
        <w:t xml:space="preserve">по Договору участия в долевом строительстве с целью приобретения в собственность ЗАЛОГОДАТЕЛЯ </w:t>
      </w:r>
      <w:r w:rsidR="00AB6A8B" w:rsidRPr="00D63BB6">
        <w:rPr>
          <w:rFonts w:eastAsia="Calibri"/>
          <w:iCs/>
          <w:sz w:val="26"/>
          <w:szCs w:val="26"/>
        </w:rPr>
        <w:t>НЕДВИЖИМОГО ИМУЩЕСТВА</w:t>
      </w:r>
      <w:r w:rsidR="00AB6A8B" w:rsidRPr="00D63BB6">
        <w:rPr>
          <w:sz w:val="26"/>
        </w:rPr>
        <w:t xml:space="preserve"> </w:t>
      </w:r>
      <w:r w:rsidRPr="00D63BB6">
        <w:rPr>
          <w:sz w:val="26"/>
        </w:rPr>
        <w:t>после завершения строительства объекта долевого строительства.</w:t>
      </w:r>
    </w:p>
    <w:p w:rsidR="00A15178" w:rsidRPr="00D63BB6" w:rsidRDefault="00A15178" w:rsidP="00D63BB6">
      <w:pPr>
        <w:pStyle w:val="1"/>
        <w:widowControl w:val="0"/>
        <w:numPr>
          <w:ilvl w:val="2"/>
          <w:numId w:val="45"/>
        </w:numPr>
        <w:tabs>
          <w:tab w:val="left" w:pos="851"/>
          <w:tab w:val="left" w:pos="1134"/>
        </w:tabs>
        <w:ind w:left="862" w:hanging="436"/>
        <w:jc w:val="both"/>
        <w:rPr>
          <w:sz w:val="26"/>
          <w:szCs w:val="26"/>
        </w:rPr>
      </w:pPr>
      <w:bookmarkStart w:id="2" w:name="_Ref369276035"/>
      <w:bookmarkStart w:id="3" w:name="_Ref369524922"/>
      <w:bookmarkStart w:id="4" w:name="_Ref369269507"/>
      <w:bookmarkStart w:id="5" w:name="_Ref369520352"/>
      <w:r w:rsidRPr="00D63BB6">
        <w:rPr>
          <w:sz w:val="26"/>
        </w:rPr>
        <w:t xml:space="preserve">Срок </w:t>
      </w:r>
      <w:r w:rsidRPr="00D63BB6">
        <w:rPr>
          <w:sz w:val="26"/>
          <w:szCs w:val="26"/>
        </w:rPr>
        <w:t xml:space="preserve">пользования  </w:t>
      </w:r>
      <w:r w:rsidR="00AB6A8B" w:rsidRPr="00D63BB6">
        <w:rPr>
          <w:rFonts w:eastAsia="Calibri"/>
          <w:i/>
          <w:sz w:val="26"/>
          <w:szCs w:val="26"/>
        </w:rPr>
        <w:t>[кредитом/займом]</w:t>
      </w:r>
      <w:r w:rsidRPr="00D63BB6">
        <w:rPr>
          <w:i/>
          <w:sz w:val="26"/>
          <w:szCs w:val="26"/>
        </w:rPr>
        <w:t>:</w:t>
      </w:r>
      <w:bookmarkEnd w:id="2"/>
      <w:bookmarkEnd w:id="3"/>
    </w:p>
    <w:p w:rsidR="00A15178" w:rsidRPr="00D63BB6" w:rsidRDefault="00A15178" w:rsidP="00A15178">
      <w:pPr>
        <w:pStyle w:val="1"/>
        <w:widowControl w:val="0"/>
        <w:numPr>
          <w:ilvl w:val="3"/>
          <w:numId w:val="45"/>
        </w:numPr>
        <w:jc w:val="both"/>
        <w:rPr>
          <w:sz w:val="26"/>
        </w:rPr>
      </w:pPr>
      <w:bookmarkStart w:id="6" w:name="_Ref369276358"/>
      <w:r w:rsidRPr="00D63BB6">
        <w:rPr>
          <w:sz w:val="26"/>
          <w:szCs w:val="26"/>
        </w:rPr>
        <w:t>По</w:t>
      </w:r>
      <w:r w:rsidRPr="00D63BB6">
        <w:rPr>
          <w:i/>
          <w:sz w:val="26"/>
          <w:szCs w:val="26"/>
        </w:rPr>
        <w:t xml:space="preserve"> </w:t>
      </w:r>
      <w:r w:rsidRPr="00D63BB6">
        <w:rPr>
          <w:sz w:val="26"/>
          <w:szCs w:val="26"/>
        </w:rPr>
        <w:t>Части 1</w:t>
      </w:r>
      <w:r w:rsidRPr="00D63BB6">
        <w:rPr>
          <w:sz w:val="26"/>
        </w:rPr>
        <w:t xml:space="preserve"> </w:t>
      </w:r>
      <w:r w:rsidR="00AB6A8B"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</w:rPr>
        <w:t xml:space="preserve"> – </w:t>
      </w:r>
      <w:bookmarkEnd w:id="4"/>
      <w:r w:rsidRPr="00D63BB6">
        <w:rPr>
          <w:sz w:val="26"/>
          <w:szCs w:val="26"/>
        </w:rPr>
        <w:t xml:space="preserve"> с</w:t>
      </w:r>
      <w:r w:rsidRPr="00D63BB6">
        <w:rPr>
          <w:sz w:val="26"/>
        </w:rPr>
        <w:t xml:space="preserve"> даты фактического предоставления </w:t>
      </w:r>
      <w:r w:rsidR="00AB6A8B"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  <w:szCs w:val="26"/>
        </w:rPr>
        <w:t xml:space="preserve"> по </w:t>
      </w:r>
      <w:r w:rsidRPr="00D63BB6">
        <w:rPr>
          <w:i/>
          <w:iCs/>
          <w:sz w:val="26"/>
          <w:szCs w:val="26"/>
        </w:rPr>
        <w:t>[</w:t>
      </w:r>
      <w:r w:rsidRPr="00D63BB6">
        <w:rPr>
          <w:i/>
          <w:sz w:val="26"/>
          <w:szCs w:val="26"/>
        </w:rPr>
        <w:t>«____» ____________ г./последнее число ______-ого календарного месяца</w:t>
      </w:r>
      <w:r w:rsidRPr="00D63BB6">
        <w:rPr>
          <w:i/>
          <w:iCs/>
          <w:sz w:val="26"/>
          <w:szCs w:val="26"/>
        </w:rPr>
        <w:t>]</w:t>
      </w:r>
      <w:r w:rsidRPr="00D63BB6">
        <w:rPr>
          <w:i/>
          <w:sz w:val="26"/>
          <w:szCs w:val="26"/>
        </w:rPr>
        <w:t xml:space="preserve"> </w:t>
      </w:r>
      <w:r w:rsidRPr="00D63BB6">
        <w:rPr>
          <w:i/>
          <w:sz w:val="26"/>
          <w:szCs w:val="26"/>
          <w:shd w:val="clear" w:color="auto" w:fill="D9D9D9" w:themeFill="background1" w:themeFillShade="D9"/>
        </w:rPr>
        <w:t xml:space="preserve">(указывается в соответствии с условиями </w:t>
      </w:r>
      <w:r w:rsidR="00AB6A8B" w:rsidRPr="00D63BB6">
        <w:rPr>
          <w:i/>
          <w:sz w:val="26"/>
          <w:szCs w:val="26"/>
          <w:shd w:val="clear" w:color="auto" w:fill="D9D9D9" w:themeFill="background1" w:themeFillShade="D9"/>
        </w:rPr>
        <w:t>[Кредитного договора/Договора займа]</w:t>
      </w:r>
      <w:r w:rsidRPr="00D63BB6">
        <w:rPr>
          <w:i/>
          <w:sz w:val="26"/>
          <w:szCs w:val="26"/>
        </w:rPr>
        <w:t xml:space="preserve">  </w:t>
      </w:r>
      <w:r w:rsidRPr="00D63BB6">
        <w:rPr>
          <w:sz w:val="26"/>
          <w:szCs w:val="26"/>
        </w:rPr>
        <w:t xml:space="preserve">(обе даты включительно) при условии исполнения ЗАЛОГОДАТЕЛЕМ  обязательств, предусмотренных </w:t>
      </w:r>
      <w:r w:rsidR="00AB6A8B" w:rsidRPr="00D63BB6">
        <w:rPr>
          <w:rFonts w:eastAsia="Calibri"/>
          <w:i/>
          <w:sz w:val="26"/>
          <w:szCs w:val="26"/>
        </w:rPr>
        <w:t>[Кредитным договором/Договором займа]</w:t>
      </w:r>
      <w:bookmarkEnd w:id="6"/>
      <w:bookmarkEnd w:id="5"/>
      <w:r w:rsidR="00AB6A8B" w:rsidRPr="00D63BB6">
        <w:rPr>
          <w:sz w:val="26"/>
        </w:rPr>
        <w:t>;</w:t>
      </w:r>
    </w:p>
    <w:p w:rsidR="00A15178" w:rsidRPr="00D63BB6" w:rsidRDefault="00A15178" w:rsidP="00D63BB6">
      <w:pPr>
        <w:pStyle w:val="1"/>
        <w:widowControl w:val="0"/>
        <w:numPr>
          <w:ilvl w:val="3"/>
          <w:numId w:val="45"/>
        </w:numPr>
        <w:tabs>
          <w:tab w:val="left" w:pos="851"/>
        </w:tabs>
        <w:ind w:left="1701" w:hanging="992"/>
        <w:jc w:val="both"/>
        <w:rPr>
          <w:sz w:val="26"/>
          <w:szCs w:val="26"/>
        </w:rPr>
      </w:pPr>
      <w:bookmarkStart w:id="7" w:name="_Ref369520271"/>
      <w:r w:rsidRPr="00D63BB6">
        <w:rPr>
          <w:sz w:val="26"/>
          <w:szCs w:val="26"/>
        </w:rPr>
        <w:t>По Части-2</w:t>
      </w:r>
      <w:r w:rsidRPr="00D63BB6">
        <w:rPr>
          <w:i/>
          <w:sz w:val="26"/>
          <w:szCs w:val="26"/>
        </w:rPr>
        <w:t xml:space="preserve"> </w:t>
      </w:r>
      <w:r w:rsidR="00AB6A8B" w:rsidRPr="00D63BB6">
        <w:rPr>
          <w:rFonts w:eastAsia="Calibri"/>
          <w:i/>
          <w:sz w:val="26"/>
          <w:szCs w:val="26"/>
        </w:rPr>
        <w:t>[кредита/займа]</w:t>
      </w:r>
      <w:r w:rsidRPr="00D63BB6">
        <w:rPr>
          <w:sz w:val="26"/>
          <w:szCs w:val="26"/>
        </w:rPr>
        <w:t>: 180 (сто восемьдесят) календарных дней с даты фактического предоставления денежных средств.</w:t>
      </w:r>
    </w:p>
    <w:p w:rsidR="00A15178" w:rsidRPr="00D63BB6" w:rsidRDefault="00A15178" w:rsidP="00D63BB6">
      <w:pPr>
        <w:pStyle w:val="1"/>
        <w:widowControl w:val="0"/>
        <w:numPr>
          <w:ilvl w:val="2"/>
          <w:numId w:val="45"/>
        </w:numPr>
        <w:jc w:val="both"/>
        <w:rPr>
          <w:sz w:val="26"/>
        </w:rPr>
      </w:pPr>
      <w:bookmarkStart w:id="8" w:name="_Ref369524601"/>
      <w:r w:rsidRPr="00D63BB6">
        <w:rPr>
          <w:sz w:val="26"/>
        </w:rPr>
        <w:t xml:space="preserve">Процентная ставка по </w:t>
      </w:r>
      <w:r w:rsidR="00AB6A8B" w:rsidRPr="00D63BB6">
        <w:rPr>
          <w:rFonts w:eastAsia="Calibri"/>
          <w:i/>
          <w:sz w:val="26"/>
          <w:szCs w:val="26"/>
        </w:rPr>
        <w:t>[кредиту/займу]</w:t>
      </w:r>
      <w:r w:rsidRPr="00D63BB6">
        <w:rPr>
          <w:sz w:val="26"/>
        </w:rPr>
        <w:t>:</w:t>
      </w:r>
      <w:bookmarkEnd w:id="7"/>
      <w:bookmarkEnd w:id="8"/>
    </w:p>
    <w:p w:rsidR="00BD5B87" w:rsidRPr="00D63BB6" w:rsidRDefault="0080002B" w:rsidP="00D63BB6">
      <w:pPr>
        <w:pStyle w:val="1"/>
        <w:widowControl w:val="0"/>
        <w:tabs>
          <w:tab w:val="left" w:pos="851"/>
        </w:tabs>
        <w:jc w:val="both"/>
        <w:rPr>
          <w:i/>
          <w:iCs/>
          <w:sz w:val="26"/>
          <w:szCs w:val="26"/>
          <w:shd w:val="clear" w:color="auto" w:fill="D9D9D9"/>
        </w:rPr>
      </w:pPr>
      <w:r w:rsidRPr="00D63BB6">
        <w:rPr>
          <w:iCs/>
          <w:sz w:val="26"/>
          <w:szCs w:val="26"/>
        </w:rPr>
        <w:t xml:space="preserve">1.6.4.1. </w:t>
      </w:r>
      <w:bookmarkStart w:id="9" w:name="_Ref361321953"/>
      <w:r w:rsidR="00BD5B87" w:rsidRPr="00D63BB6">
        <w:rPr>
          <w:sz w:val="26"/>
          <w:szCs w:val="26"/>
        </w:rPr>
        <w:t xml:space="preserve">Со дня, следующего за днем предоставления </w:t>
      </w:r>
      <w:r w:rsidRPr="00D63BB6">
        <w:rPr>
          <w:rFonts w:eastAsia="Calibri"/>
          <w:i/>
          <w:sz w:val="26"/>
          <w:szCs w:val="26"/>
        </w:rPr>
        <w:t>[кредита/займа]</w:t>
      </w:r>
      <w:r w:rsidR="00BD5B87" w:rsidRPr="00D63BB6">
        <w:rPr>
          <w:sz w:val="26"/>
          <w:szCs w:val="26"/>
        </w:rPr>
        <w:t xml:space="preserve">, по последнее число месяца (включительно), в котором осуществлена выдача </w:t>
      </w:r>
      <w:r w:rsidR="00E57A81" w:rsidRPr="00D63BB6">
        <w:rPr>
          <w:sz w:val="26"/>
          <w:szCs w:val="26"/>
        </w:rPr>
        <w:t>ЗАЛОГОДЕРЖАТЕЛЮ</w:t>
      </w:r>
      <w:r w:rsidR="00BD5B87" w:rsidRPr="00D63BB6">
        <w:rPr>
          <w:sz w:val="26"/>
          <w:szCs w:val="26"/>
        </w:rPr>
        <w:t xml:space="preserve"> Закладной</w:t>
      </w:r>
      <w:r w:rsidR="00806351" w:rsidRPr="00D63BB6">
        <w:rPr>
          <w:sz w:val="26"/>
          <w:szCs w:val="26"/>
        </w:rPr>
        <w:t>,</w:t>
      </w:r>
      <w:r w:rsidR="00BD5B87" w:rsidRPr="00D63BB6">
        <w:rPr>
          <w:sz w:val="26"/>
          <w:szCs w:val="26"/>
        </w:rPr>
        <w:t xml:space="preserve"> </w:t>
      </w:r>
      <w:r w:rsidR="00806351" w:rsidRPr="00D63BB6">
        <w:rPr>
          <w:sz w:val="26"/>
          <w:szCs w:val="26"/>
        </w:rPr>
        <w:t xml:space="preserve">составляемой после окончания строительства и </w:t>
      </w:r>
      <w:r w:rsidR="00E57A81" w:rsidRPr="00D63BB6">
        <w:rPr>
          <w:sz w:val="26"/>
          <w:szCs w:val="26"/>
        </w:rPr>
        <w:t xml:space="preserve">государственной регистрации права собственности ЗАЛОГОДАТЕЛЯ на </w:t>
      </w:r>
      <w:r w:rsidR="00806351" w:rsidRPr="00D63BB6">
        <w:rPr>
          <w:sz w:val="26"/>
          <w:szCs w:val="26"/>
        </w:rPr>
        <w:t xml:space="preserve">построенное </w:t>
      </w:r>
      <w:r w:rsidR="00E57A81" w:rsidRPr="00D63BB6">
        <w:rPr>
          <w:sz w:val="26"/>
          <w:szCs w:val="26"/>
        </w:rPr>
        <w:t>НЕДВИЖИМОЕ ИМУЩЕСТВО,</w:t>
      </w:r>
      <w:r w:rsidR="00BD5B87" w:rsidRPr="00D63BB6">
        <w:rPr>
          <w:sz w:val="26"/>
          <w:szCs w:val="26"/>
        </w:rPr>
        <w:t xml:space="preserve"> </w:t>
      </w:r>
      <w:r w:rsidR="00BD5B87" w:rsidRPr="00D63BB6">
        <w:rPr>
          <w:b/>
          <w:sz w:val="26"/>
          <w:szCs w:val="26"/>
        </w:rPr>
        <w:t>процентная ставка составляет</w:t>
      </w:r>
      <w:r w:rsidR="00BD5B87" w:rsidRPr="00D63BB6">
        <w:rPr>
          <w:sz w:val="26"/>
          <w:szCs w:val="26"/>
        </w:rPr>
        <w:t xml:space="preserve"> ____ (___) процентов годовых; </w:t>
      </w:r>
      <w:r w:rsidR="00BD5B87" w:rsidRPr="00D63BB6">
        <w:rPr>
          <w:i/>
          <w:iCs/>
          <w:sz w:val="26"/>
          <w:szCs w:val="26"/>
          <w:shd w:val="clear" w:color="auto" w:fill="D9D9D9"/>
        </w:rPr>
        <w:t>(указывается размер процентной ставки в соответствии с паспортом ипотечного кредитного продукта, действующий до выдачи КРЕДИТОРУ Закладной 2, предметом ипотеки по которой является приобретенная квартира, при отсутствии личного страхования).</w:t>
      </w:r>
      <w:bookmarkEnd w:id="9"/>
    </w:p>
    <w:p w:rsidR="00C72669" w:rsidRPr="00D63BB6" w:rsidRDefault="00BD5B87" w:rsidP="00D63BB6">
      <w:pPr>
        <w:pStyle w:val="1"/>
        <w:widowControl w:val="0"/>
        <w:numPr>
          <w:ilvl w:val="3"/>
          <w:numId w:val="46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bookmarkStart w:id="10" w:name="_Ref361245555"/>
      <w:r w:rsidRPr="00D63BB6">
        <w:rPr>
          <w:sz w:val="26"/>
          <w:szCs w:val="26"/>
        </w:rPr>
        <w:lastRenderedPageBreak/>
        <w:t>С первого числа месяца, следующего за месяцем, в котором осуществлена выдача Залогодержателю Закладной</w:t>
      </w:r>
      <w:r w:rsidR="00806351" w:rsidRPr="00D63BB6">
        <w:rPr>
          <w:sz w:val="26"/>
          <w:szCs w:val="26"/>
        </w:rPr>
        <w:t>, составляемой после окончания строительства и государственной регистрации права собственности ЗАЛОГОДАТЕЛЯ на построенное НЕДВИЖИМОЕ ИМУЩЕСТВО</w:t>
      </w:r>
      <w:r w:rsidRPr="00D63BB6">
        <w:rPr>
          <w:sz w:val="26"/>
          <w:szCs w:val="26"/>
        </w:rPr>
        <w:t>, действующая процентная ставка снижается на ___ (___) процентный(-х) пункт(</w:t>
      </w:r>
      <w:r w:rsidR="00E57A81" w:rsidRPr="00D63BB6">
        <w:rPr>
          <w:sz w:val="26"/>
          <w:szCs w:val="26"/>
        </w:rPr>
        <w:noBreakHyphen/>
      </w:r>
      <w:proofErr w:type="spellStart"/>
      <w:r w:rsidRPr="00D63BB6">
        <w:rPr>
          <w:sz w:val="26"/>
          <w:szCs w:val="26"/>
        </w:rPr>
        <w:t>ов</w:t>
      </w:r>
      <w:proofErr w:type="spellEnd"/>
      <w:r w:rsidRPr="00D63BB6">
        <w:rPr>
          <w:sz w:val="26"/>
          <w:szCs w:val="26"/>
        </w:rPr>
        <w:t>/а) и составляет  _______ (____) процентов годовых.</w:t>
      </w:r>
      <w:bookmarkEnd w:id="10"/>
    </w:p>
    <w:p w:rsidR="00BD5B87" w:rsidRPr="00D63BB6" w:rsidRDefault="00BD5B87" w:rsidP="00D63BB6">
      <w:pPr>
        <w:pStyle w:val="1"/>
        <w:widowControl w:val="0"/>
        <w:tabs>
          <w:tab w:val="left" w:pos="851"/>
        </w:tabs>
        <w:jc w:val="both"/>
        <w:rPr>
          <w:i/>
          <w:sz w:val="26"/>
          <w:szCs w:val="26"/>
          <w:shd w:val="clear" w:color="auto" w:fill="D9D9D9"/>
        </w:rPr>
      </w:pPr>
    </w:p>
    <w:p w:rsidR="00BD5B87" w:rsidRPr="00D63BB6" w:rsidRDefault="00BD5B87" w:rsidP="00BD5B87">
      <w:pPr>
        <w:jc w:val="both"/>
        <w:rPr>
          <w:i/>
          <w:sz w:val="26"/>
          <w:szCs w:val="26"/>
        </w:rPr>
      </w:pPr>
      <w:r w:rsidRPr="00D63BB6">
        <w:rPr>
          <w:i/>
          <w:sz w:val="26"/>
          <w:szCs w:val="26"/>
          <w:shd w:val="clear" w:color="auto" w:fill="D9D9D9"/>
        </w:rPr>
        <w:t>При выборе ЗАЛОГОДАТЕЛЕМ продукта с личным страхованием, добавляются нижеследующие пункты 1.</w:t>
      </w:r>
      <w:r w:rsidR="009A3447" w:rsidRPr="00D63BB6">
        <w:rPr>
          <w:i/>
          <w:sz w:val="26"/>
          <w:szCs w:val="26"/>
          <w:shd w:val="clear" w:color="auto" w:fill="D9D9D9"/>
        </w:rPr>
        <w:t>6.4.</w:t>
      </w:r>
      <w:r w:rsidR="00AE044F" w:rsidRPr="00D63BB6">
        <w:rPr>
          <w:i/>
          <w:sz w:val="26"/>
          <w:szCs w:val="26"/>
          <w:shd w:val="clear" w:color="auto" w:fill="D9D9D9"/>
        </w:rPr>
        <w:t>3</w:t>
      </w:r>
      <w:r w:rsidRPr="00D63BB6">
        <w:rPr>
          <w:i/>
          <w:sz w:val="26"/>
          <w:szCs w:val="26"/>
          <w:shd w:val="clear" w:color="auto" w:fill="D9D9D9"/>
        </w:rPr>
        <w:t>–1.</w:t>
      </w:r>
      <w:r w:rsidR="009A3447" w:rsidRPr="00D63BB6">
        <w:rPr>
          <w:i/>
          <w:sz w:val="26"/>
          <w:szCs w:val="26"/>
          <w:shd w:val="clear" w:color="auto" w:fill="D9D9D9"/>
        </w:rPr>
        <w:t>6.4</w:t>
      </w:r>
      <w:r w:rsidRPr="00D63BB6">
        <w:rPr>
          <w:i/>
          <w:sz w:val="26"/>
          <w:szCs w:val="26"/>
          <w:shd w:val="clear" w:color="auto" w:fill="D9D9D9"/>
        </w:rPr>
        <w:t>.</w:t>
      </w:r>
      <w:r w:rsidR="00AE044F" w:rsidRPr="00D63BB6">
        <w:rPr>
          <w:i/>
          <w:sz w:val="26"/>
          <w:szCs w:val="26"/>
          <w:shd w:val="clear" w:color="auto" w:fill="D9D9D9"/>
        </w:rPr>
        <w:t>5</w:t>
      </w:r>
      <w:r w:rsidRPr="00D63BB6">
        <w:rPr>
          <w:i/>
          <w:sz w:val="26"/>
          <w:szCs w:val="26"/>
          <w:shd w:val="clear" w:color="auto" w:fill="D9D9D9"/>
        </w:rPr>
        <w:t>:</w:t>
      </w:r>
    </w:p>
    <w:p w:rsidR="00BD5B87" w:rsidRPr="00D63BB6" w:rsidRDefault="00AE044F" w:rsidP="00D63BB6">
      <w:pPr>
        <w:pStyle w:val="1"/>
        <w:widowControl w:val="0"/>
        <w:numPr>
          <w:ilvl w:val="3"/>
          <w:numId w:val="47"/>
        </w:numPr>
        <w:tabs>
          <w:tab w:val="left" w:pos="851"/>
        </w:tabs>
        <w:ind w:left="0" w:firstLine="0"/>
        <w:jc w:val="both"/>
        <w:rPr>
          <w:i/>
          <w:sz w:val="26"/>
          <w:szCs w:val="26"/>
          <w:shd w:val="clear" w:color="auto" w:fill="D9D9D9"/>
        </w:rPr>
      </w:pPr>
      <w:bookmarkStart w:id="11" w:name="_Ref328643284"/>
      <w:r w:rsidRPr="00D63BB6">
        <w:rPr>
          <w:i/>
          <w:sz w:val="26"/>
          <w:szCs w:val="26"/>
        </w:rPr>
        <w:t>В</w:t>
      </w:r>
      <w:bookmarkStart w:id="12" w:name="_Ref361132457"/>
      <w:r w:rsidR="00BD5B87" w:rsidRPr="00D63BB6">
        <w:rPr>
          <w:i/>
          <w:sz w:val="26"/>
          <w:szCs w:val="26"/>
        </w:rPr>
        <w:t xml:space="preserve">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ЗАЛОГОДАТЕЛЯ, согласно требованиям Кредитного договора (вариант – Договора займа), процентная ставка, определяемая в соответствии с п. </w:t>
      </w:r>
      <w:r w:rsidR="009A3447" w:rsidRPr="00D63BB6">
        <w:rPr>
          <w:i/>
          <w:sz w:val="26"/>
          <w:szCs w:val="26"/>
        </w:rPr>
        <w:t>1.6.4.1</w:t>
      </w:r>
      <w:r w:rsidR="00BD5B87" w:rsidRPr="00D63BB6">
        <w:rPr>
          <w:i/>
          <w:sz w:val="26"/>
          <w:szCs w:val="26"/>
        </w:rPr>
        <w:t>–</w:t>
      </w:r>
      <w:r w:rsidR="00BD5B87" w:rsidRPr="00D63BB6">
        <w:rPr>
          <w:i/>
          <w:sz w:val="26"/>
          <w:szCs w:val="26"/>
        </w:rPr>
        <w:fldChar w:fldCharType="begin"/>
      </w:r>
      <w:r w:rsidR="00BD5B87" w:rsidRPr="00D63BB6">
        <w:rPr>
          <w:i/>
          <w:sz w:val="26"/>
          <w:szCs w:val="26"/>
        </w:rPr>
        <w:instrText xml:space="preserve"> REF _Ref361245555 \r \h </w:instrText>
      </w:r>
      <w:r w:rsidR="00A15178" w:rsidRPr="00D63BB6">
        <w:rPr>
          <w:i/>
          <w:sz w:val="26"/>
          <w:szCs w:val="26"/>
        </w:rPr>
        <w:instrText xml:space="preserve"> \* MERGEFORMAT </w:instrText>
      </w:r>
      <w:r w:rsidR="00BD5B87" w:rsidRPr="00D63BB6">
        <w:rPr>
          <w:i/>
          <w:sz w:val="26"/>
          <w:szCs w:val="26"/>
        </w:rPr>
      </w:r>
      <w:r w:rsidR="00BD5B87" w:rsidRPr="00D63BB6">
        <w:rPr>
          <w:i/>
          <w:sz w:val="26"/>
          <w:szCs w:val="26"/>
        </w:rPr>
        <w:fldChar w:fldCharType="separate"/>
      </w:r>
      <w:r w:rsidR="0057245A">
        <w:rPr>
          <w:i/>
          <w:sz w:val="26"/>
          <w:szCs w:val="26"/>
        </w:rPr>
        <w:t>1.6.4.2</w:t>
      </w:r>
      <w:r w:rsidR="00BD5B87" w:rsidRPr="00D63BB6">
        <w:rPr>
          <w:i/>
          <w:sz w:val="26"/>
          <w:szCs w:val="26"/>
        </w:rPr>
        <w:fldChar w:fldCharType="end"/>
      </w:r>
      <w:r w:rsidR="00BD5B87" w:rsidRPr="00D63BB6">
        <w:rPr>
          <w:i/>
          <w:sz w:val="26"/>
          <w:szCs w:val="26"/>
        </w:rPr>
        <w:t xml:space="preserve"> Договора, уменьшается на ____ (___) процентный(-х) пункт(</w:t>
      </w:r>
      <w:r w:rsidR="00BD5B87" w:rsidRPr="00D63BB6">
        <w:rPr>
          <w:i/>
          <w:sz w:val="26"/>
          <w:szCs w:val="26"/>
        </w:rPr>
        <w:noBreakHyphen/>
      </w:r>
      <w:proofErr w:type="spellStart"/>
      <w:r w:rsidR="00BD5B87" w:rsidRPr="00D63BB6">
        <w:rPr>
          <w:i/>
          <w:sz w:val="26"/>
          <w:szCs w:val="26"/>
        </w:rPr>
        <w:t>ов</w:t>
      </w:r>
      <w:proofErr w:type="spellEnd"/>
      <w:r w:rsidR="00BD5B87" w:rsidRPr="00D63BB6">
        <w:rPr>
          <w:i/>
          <w:sz w:val="26"/>
          <w:szCs w:val="26"/>
        </w:rPr>
        <w:t xml:space="preserve">/а). </w:t>
      </w:r>
      <w:r w:rsidR="00BD5B87" w:rsidRPr="00D63BB6">
        <w:rPr>
          <w:i/>
          <w:sz w:val="26"/>
          <w:szCs w:val="26"/>
          <w:shd w:val="clear" w:color="auto" w:fill="D9D9D9"/>
        </w:rPr>
        <w:t>(указывается действующее значение страховой маржи)</w:t>
      </w:r>
      <w:bookmarkStart w:id="13" w:name="_Ref330313810"/>
      <w:bookmarkStart w:id="14" w:name="_Ref361160516"/>
      <w:bookmarkEnd w:id="11"/>
      <w:bookmarkEnd w:id="12"/>
    </w:p>
    <w:p w:rsidR="00BD5B87" w:rsidRPr="00D63BB6" w:rsidRDefault="00BD5B87" w:rsidP="00D63BB6">
      <w:pPr>
        <w:pStyle w:val="1"/>
        <w:widowControl w:val="0"/>
        <w:numPr>
          <w:ilvl w:val="3"/>
          <w:numId w:val="47"/>
        </w:numPr>
        <w:tabs>
          <w:tab w:val="left" w:pos="851"/>
        </w:tabs>
        <w:ind w:left="0" w:firstLine="0"/>
        <w:jc w:val="both"/>
        <w:rPr>
          <w:i/>
          <w:sz w:val="26"/>
          <w:szCs w:val="26"/>
          <w:shd w:val="clear" w:color="auto" w:fill="D9D9D9"/>
        </w:rPr>
      </w:pPr>
      <w:r w:rsidRPr="00D63BB6">
        <w:rPr>
          <w:i/>
          <w:sz w:val="26"/>
          <w:szCs w:val="26"/>
        </w:rPr>
        <w:t>Под ненадлежащим исполнением ЗАЛОГОДАТЕЛЕМ обязательства по личному 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состоялось уведомление ЗАЛОГОДЕРЖАТЕЛЕМ ЗАЛОГОДАТЕЛЯ об изменении процентной ставки, в соответствии с условиями Кредитного Договора (вариант – Договора займа (далее – Внеплановый пересмотр процентной ставки).</w:t>
      </w:r>
      <w:bookmarkEnd w:id="13"/>
      <w:bookmarkEnd w:id="14"/>
    </w:p>
    <w:p w:rsidR="00BD5B87" w:rsidRPr="00D63BB6" w:rsidRDefault="00BD5B87" w:rsidP="00BD5B87">
      <w:pPr>
        <w:pStyle w:val="Normal1"/>
        <w:jc w:val="both"/>
        <w:rPr>
          <w:i/>
          <w:sz w:val="26"/>
          <w:szCs w:val="26"/>
        </w:rPr>
      </w:pPr>
      <w:r w:rsidRPr="00D63BB6">
        <w:rPr>
          <w:i/>
          <w:sz w:val="26"/>
          <w:szCs w:val="26"/>
        </w:rPr>
        <w:t>В случае ненадлежащего исполнения ЗАЛОГОДАТЕЛЕМ обязательства по личному страхованию условие п. </w:t>
      </w:r>
      <w:r w:rsidRPr="00D63BB6">
        <w:rPr>
          <w:i/>
          <w:sz w:val="26"/>
          <w:szCs w:val="26"/>
        </w:rPr>
        <w:fldChar w:fldCharType="begin"/>
      </w:r>
      <w:r w:rsidRPr="00D63BB6">
        <w:rPr>
          <w:i/>
          <w:sz w:val="26"/>
          <w:szCs w:val="26"/>
        </w:rPr>
        <w:instrText xml:space="preserve"> REF _Ref361132457 \r \h  \* MERGEFORMAT </w:instrText>
      </w:r>
      <w:r w:rsidRPr="00D63BB6">
        <w:rPr>
          <w:i/>
          <w:sz w:val="26"/>
          <w:szCs w:val="26"/>
        </w:rPr>
      </w:r>
      <w:r w:rsidRPr="00D63BB6">
        <w:rPr>
          <w:i/>
          <w:sz w:val="26"/>
          <w:szCs w:val="26"/>
        </w:rPr>
        <w:fldChar w:fldCharType="separate"/>
      </w:r>
      <w:r w:rsidR="0057245A">
        <w:rPr>
          <w:i/>
          <w:sz w:val="26"/>
          <w:szCs w:val="26"/>
        </w:rPr>
        <w:t>1.6.4.3</w:t>
      </w:r>
      <w:r w:rsidRPr="00D63BB6">
        <w:rPr>
          <w:i/>
          <w:sz w:val="26"/>
          <w:szCs w:val="26"/>
        </w:rPr>
        <w:fldChar w:fldCharType="end"/>
      </w:r>
      <w:r w:rsidRPr="00D63BB6">
        <w:rPr>
          <w:i/>
          <w:sz w:val="26"/>
          <w:szCs w:val="26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</w:t>
      </w:r>
      <w:r w:rsidR="009A3447" w:rsidRPr="00D63BB6">
        <w:rPr>
          <w:i/>
          <w:sz w:val="26"/>
          <w:szCs w:val="26"/>
        </w:rPr>
        <w:t>1.6.4.1</w:t>
      </w:r>
      <w:r w:rsidRPr="00D63BB6">
        <w:rPr>
          <w:i/>
          <w:sz w:val="26"/>
          <w:szCs w:val="26"/>
        </w:rPr>
        <w:t>–</w:t>
      </w:r>
      <w:r w:rsidRPr="00D63BB6">
        <w:rPr>
          <w:i/>
          <w:sz w:val="26"/>
          <w:szCs w:val="26"/>
        </w:rPr>
        <w:fldChar w:fldCharType="begin"/>
      </w:r>
      <w:r w:rsidRPr="00D63BB6">
        <w:rPr>
          <w:i/>
          <w:sz w:val="26"/>
          <w:szCs w:val="26"/>
        </w:rPr>
        <w:instrText xml:space="preserve"> REF _Ref361245555 \r \h  \* MERGEFORMAT </w:instrText>
      </w:r>
      <w:r w:rsidRPr="00D63BB6">
        <w:rPr>
          <w:i/>
          <w:sz w:val="26"/>
          <w:szCs w:val="26"/>
        </w:rPr>
      </w:r>
      <w:r w:rsidRPr="00D63BB6">
        <w:rPr>
          <w:i/>
          <w:sz w:val="26"/>
          <w:szCs w:val="26"/>
        </w:rPr>
        <w:fldChar w:fldCharType="separate"/>
      </w:r>
      <w:r w:rsidR="0057245A">
        <w:rPr>
          <w:i/>
          <w:sz w:val="26"/>
          <w:szCs w:val="26"/>
        </w:rPr>
        <w:t>1.6.4.2</w:t>
      </w:r>
      <w:r w:rsidRPr="00D63BB6">
        <w:rPr>
          <w:i/>
          <w:sz w:val="26"/>
          <w:szCs w:val="26"/>
        </w:rPr>
        <w:fldChar w:fldCharType="end"/>
      </w:r>
      <w:r w:rsidRPr="00D63BB6">
        <w:rPr>
          <w:i/>
          <w:sz w:val="26"/>
          <w:szCs w:val="26"/>
        </w:rPr>
        <w:t xml:space="preserve"> Договора.</w:t>
      </w:r>
    </w:p>
    <w:p w:rsidR="00BD5B87" w:rsidRPr="00D63BB6" w:rsidRDefault="00BD5B87" w:rsidP="00D63BB6">
      <w:pPr>
        <w:pStyle w:val="1"/>
        <w:widowControl w:val="0"/>
        <w:numPr>
          <w:ilvl w:val="3"/>
          <w:numId w:val="47"/>
        </w:numPr>
        <w:tabs>
          <w:tab w:val="left" w:pos="851"/>
        </w:tabs>
        <w:ind w:left="0" w:firstLine="0"/>
        <w:jc w:val="both"/>
        <w:rPr>
          <w:i/>
          <w:sz w:val="26"/>
          <w:szCs w:val="26"/>
        </w:rPr>
      </w:pPr>
      <w:bookmarkStart w:id="15" w:name="_Ref328757201"/>
      <w:r w:rsidRPr="00D63BB6">
        <w:rPr>
          <w:i/>
          <w:sz w:val="26"/>
          <w:szCs w:val="26"/>
        </w:rPr>
        <w:t> 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ЗАЛОГОДЕРЖАТЕЛЕМ о повышении процентной ставки, не является основанием для применения процентной ставки в соответствии с п. </w:t>
      </w:r>
      <w:r w:rsidRPr="00D63BB6">
        <w:rPr>
          <w:i/>
          <w:sz w:val="26"/>
          <w:szCs w:val="26"/>
        </w:rPr>
        <w:fldChar w:fldCharType="begin"/>
      </w:r>
      <w:r w:rsidRPr="00D63BB6">
        <w:rPr>
          <w:i/>
          <w:sz w:val="26"/>
          <w:szCs w:val="26"/>
        </w:rPr>
        <w:instrText xml:space="preserve"> REF _Ref361132457 \r \h  \* MERGEFORMAT </w:instrText>
      </w:r>
      <w:r w:rsidRPr="00D63BB6">
        <w:rPr>
          <w:i/>
          <w:sz w:val="26"/>
          <w:szCs w:val="26"/>
        </w:rPr>
      </w:r>
      <w:r w:rsidRPr="00D63BB6">
        <w:rPr>
          <w:i/>
          <w:sz w:val="26"/>
          <w:szCs w:val="26"/>
        </w:rPr>
        <w:fldChar w:fldCharType="separate"/>
      </w:r>
      <w:r w:rsidR="0057245A">
        <w:rPr>
          <w:i/>
          <w:sz w:val="26"/>
          <w:szCs w:val="26"/>
        </w:rPr>
        <w:t>1.6.4.3</w:t>
      </w:r>
      <w:r w:rsidRPr="00D63BB6">
        <w:rPr>
          <w:i/>
          <w:sz w:val="26"/>
          <w:szCs w:val="26"/>
        </w:rPr>
        <w:fldChar w:fldCharType="end"/>
      </w:r>
      <w:r w:rsidRPr="00D63BB6">
        <w:rPr>
          <w:i/>
          <w:sz w:val="26"/>
          <w:szCs w:val="26"/>
        </w:rPr>
        <w:t xml:space="preserve"> Договора.</w:t>
      </w:r>
      <w:bookmarkEnd w:id="15"/>
    </w:p>
    <w:p w:rsidR="00AE044F" w:rsidRPr="00D63BB6" w:rsidRDefault="00AE044F" w:rsidP="00BD5B87">
      <w:pPr>
        <w:pStyle w:val="1"/>
        <w:widowControl w:val="0"/>
        <w:tabs>
          <w:tab w:val="left" w:pos="851"/>
        </w:tabs>
        <w:jc w:val="both"/>
        <w:rPr>
          <w:i/>
          <w:iCs/>
          <w:sz w:val="26"/>
          <w:szCs w:val="26"/>
          <w:shd w:val="clear" w:color="auto" w:fill="D9D9D9"/>
        </w:rPr>
      </w:pPr>
    </w:p>
    <w:p w:rsidR="00BD5B87" w:rsidRPr="00D63BB6" w:rsidRDefault="00AE044F" w:rsidP="00BD5B87">
      <w:pPr>
        <w:pStyle w:val="1"/>
        <w:widowControl w:val="0"/>
        <w:tabs>
          <w:tab w:val="left" w:pos="851"/>
        </w:tabs>
        <w:jc w:val="both"/>
        <w:rPr>
          <w:sz w:val="26"/>
          <w:szCs w:val="26"/>
        </w:rPr>
      </w:pPr>
      <w:r w:rsidRPr="00D63BB6">
        <w:rPr>
          <w:i/>
          <w:iCs/>
          <w:sz w:val="26"/>
          <w:szCs w:val="26"/>
          <w:shd w:val="clear" w:color="auto" w:fill="D9D9D9"/>
        </w:rPr>
        <w:t>При выборе ЗАЛОГОДАТЕЛЕМ варианта кредитования на условиях изменения процентной ставки (по любой причине)</w:t>
      </w:r>
      <w:r w:rsidRPr="00D63BB6">
        <w:rPr>
          <w:i/>
          <w:color w:val="0000FF"/>
          <w:sz w:val="26"/>
          <w:szCs w:val="26"/>
          <w:shd w:val="clear" w:color="auto" w:fill="D9D9D9"/>
        </w:rPr>
        <w:t>,</w:t>
      </w:r>
      <w:r w:rsidRPr="00D63BB6">
        <w:rPr>
          <w:i/>
          <w:iCs/>
          <w:sz w:val="26"/>
          <w:szCs w:val="26"/>
          <w:shd w:val="clear" w:color="auto" w:fill="D9D9D9"/>
        </w:rPr>
        <w:t xml:space="preserve"> добавляются нижеследующие п.1.6.4.6-1.6.4.7</w:t>
      </w:r>
    </w:p>
    <w:p w:rsidR="0028377D" w:rsidRPr="00D63BB6" w:rsidRDefault="00BD5B87" w:rsidP="00D63BB6">
      <w:pPr>
        <w:pStyle w:val="1"/>
        <w:widowControl w:val="0"/>
        <w:numPr>
          <w:ilvl w:val="3"/>
          <w:numId w:val="47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На</w:t>
      </w:r>
      <w:r w:rsidRPr="00D63BB6">
        <w:rPr>
          <w:iCs/>
          <w:sz w:val="26"/>
        </w:rPr>
        <w:t xml:space="preserve"> дату заключения Договора </w:t>
      </w:r>
      <w:r w:rsidRPr="00D63BB6">
        <w:rPr>
          <w:b/>
          <w:iCs/>
          <w:sz w:val="26"/>
        </w:rPr>
        <w:t xml:space="preserve">процентная ставка по кредиту </w:t>
      </w:r>
      <w:r w:rsidRPr="00D63BB6">
        <w:rPr>
          <w:b/>
          <w:i/>
          <w:sz w:val="26"/>
          <w:szCs w:val="26"/>
        </w:rPr>
        <w:t>(вариант – займу)</w:t>
      </w:r>
      <w:r w:rsidRPr="00D63BB6">
        <w:rPr>
          <w:b/>
          <w:iCs/>
          <w:sz w:val="26"/>
        </w:rPr>
        <w:t xml:space="preserve"> составляет</w:t>
      </w:r>
      <w:r w:rsidRPr="00D63BB6">
        <w:rPr>
          <w:iCs/>
          <w:sz w:val="26"/>
        </w:rPr>
        <w:t xml:space="preserve"> ____ (___) процентов годовых. </w:t>
      </w:r>
      <w:r w:rsidRPr="00D63BB6">
        <w:rPr>
          <w:i/>
          <w:iCs/>
          <w:sz w:val="26"/>
          <w:shd w:val="clear" w:color="auto" w:fill="D9D9D9"/>
        </w:rPr>
        <w:t>(в случае выбора ЗАЛОГОДАТЕЛЕМ продукта с личным страхованием указывается пониженная процентная ставка; при выборе ЗАЛОГОДАТЕЛЕМ продукта без личного страхования указывается повышенная процентная ставка)</w:t>
      </w:r>
      <w:r w:rsidR="00AE044F" w:rsidRPr="00D63BB6">
        <w:rPr>
          <w:sz w:val="26"/>
          <w:szCs w:val="26"/>
        </w:rPr>
        <w:t xml:space="preserve"> </w:t>
      </w:r>
    </w:p>
    <w:p w:rsidR="00AE044F" w:rsidRPr="00D63BB6" w:rsidRDefault="00AE044F" w:rsidP="00D63BB6">
      <w:pPr>
        <w:pStyle w:val="1"/>
        <w:widowControl w:val="0"/>
        <w:numPr>
          <w:ilvl w:val="3"/>
          <w:numId w:val="47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D63BB6">
        <w:rPr>
          <w:sz w:val="26"/>
          <w:szCs w:val="26"/>
        </w:rPr>
        <w:t xml:space="preserve">При изменении процентной ставки на условиях </w:t>
      </w:r>
      <w:r w:rsidRPr="00D63BB6">
        <w:rPr>
          <w:i/>
          <w:sz w:val="26"/>
          <w:szCs w:val="26"/>
        </w:rPr>
        <w:t xml:space="preserve">[Кредитного договора/Договора займа] </w:t>
      </w:r>
      <w:r w:rsidRPr="00D63BB6">
        <w:rPr>
          <w:sz w:val="26"/>
          <w:szCs w:val="26"/>
        </w:rPr>
        <w:t xml:space="preserve"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</w:t>
      </w:r>
      <w:r w:rsidRPr="00D63BB6">
        <w:rPr>
          <w:i/>
          <w:sz w:val="26"/>
          <w:szCs w:val="26"/>
        </w:rPr>
        <w:t xml:space="preserve">[Кредитному договору/Договору </w:t>
      </w:r>
      <w:r w:rsidRPr="00D63BB6">
        <w:rPr>
          <w:i/>
          <w:sz w:val="26"/>
          <w:szCs w:val="26"/>
        </w:rPr>
        <w:lastRenderedPageBreak/>
        <w:t xml:space="preserve">займа] </w:t>
      </w:r>
      <w:r w:rsidRPr="00D63BB6">
        <w:rPr>
          <w:sz w:val="26"/>
          <w:szCs w:val="26"/>
        </w:rPr>
        <w:t>и к Договору и без внесения изменений в Закладную, если таковая составлялась.</w:t>
      </w:r>
    </w:p>
    <w:p w:rsidR="00BD5B87" w:rsidRPr="00D63BB6" w:rsidRDefault="00BD5B87" w:rsidP="00D63BB6">
      <w:pPr>
        <w:pStyle w:val="1"/>
        <w:widowControl w:val="0"/>
        <w:numPr>
          <w:ilvl w:val="2"/>
          <w:numId w:val="47"/>
        </w:numPr>
        <w:tabs>
          <w:tab w:val="left" w:pos="851"/>
        </w:tabs>
        <w:ind w:left="0" w:firstLine="0"/>
        <w:jc w:val="both"/>
        <w:rPr>
          <w:sz w:val="26"/>
          <w:szCs w:val="26"/>
        </w:rPr>
      </w:pPr>
      <w:bookmarkStart w:id="16" w:name="_Ref361390368"/>
      <w:r w:rsidRPr="00D63BB6">
        <w:rPr>
          <w:sz w:val="26"/>
          <w:szCs w:val="26"/>
        </w:rPr>
        <w:t>Размер Ежемесячного платежа на дату заключения Договора, составляет ____ (_____) рублей и действует по последнее число месяца, соответствующего месяцу предоставления кредита в календарном году, следующем за годом предоставления кредита.</w:t>
      </w:r>
      <w:bookmarkEnd w:id="16"/>
    </w:p>
    <w:p w:rsidR="00BD5B87" w:rsidRPr="00D63BB6" w:rsidRDefault="00BD5B87" w:rsidP="00BD5B87">
      <w:pPr>
        <w:jc w:val="both"/>
        <w:rPr>
          <w:sz w:val="26"/>
          <w:szCs w:val="26"/>
        </w:rPr>
      </w:pPr>
      <w:r w:rsidRPr="00D63BB6">
        <w:rPr>
          <w:sz w:val="26"/>
          <w:szCs w:val="26"/>
        </w:rPr>
        <w:t>С первого числа месяца, следующего за месяцем, соответствующим месяцу предоставления кредита (Даты планового пересчета) в календарном году, следующем за годом предоставления кредита, до даты полного исполнения обязательств по Договору размер Ежемесячного платежа ежегодно изменяется и определяется согласн</w:t>
      </w:r>
      <w:r w:rsidR="00E57A81" w:rsidRPr="00D63BB6">
        <w:rPr>
          <w:sz w:val="26"/>
          <w:szCs w:val="26"/>
        </w:rPr>
        <w:t xml:space="preserve">о условиям </w:t>
      </w:r>
      <w:r w:rsidR="00E57A81" w:rsidRPr="00D63BB6">
        <w:rPr>
          <w:i/>
          <w:sz w:val="26"/>
          <w:szCs w:val="26"/>
        </w:rPr>
        <w:t>[Кредитного договора/</w:t>
      </w:r>
      <w:r w:rsidRPr="00D63BB6">
        <w:rPr>
          <w:i/>
          <w:sz w:val="26"/>
          <w:szCs w:val="26"/>
        </w:rPr>
        <w:t>Договора</w:t>
      </w:r>
      <w:r w:rsidR="00E57A81" w:rsidRPr="00D63BB6">
        <w:rPr>
          <w:i/>
          <w:sz w:val="26"/>
          <w:szCs w:val="26"/>
        </w:rPr>
        <w:t xml:space="preserve"> займа]</w:t>
      </w:r>
      <w:r w:rsidRPr="00D63BB6">
        <w:rPr>
          <w:sz w:val="26"/>
          <w:szCs w:val="26"/>
        </w:rPr>
        <w:t>.</w:t>
      </w:r>
    </w:p>
    <w:p w:rsidR="00BD5B87" w:rsidRPr="00D63BB6" w:rsidRDefault="00BD5B87" w:rsidP="00BD5B87">
      <w:pPr>
        <w:ind w:firstLine="851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За «год пользования кредитом» в рамках Договора принимается:</w:t>
      </w:r>
    </w:p>
    <w:p w:rsidR="00BD5B87" w:rsidRPr="00D63BB6" w:rsidRDefault="00BD5B87" w:rsidP="00BD5B87">
      <w:pPr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период времени, равный 12 (двенадцати) процентным периодам (один из которых является Первым процентным периодом), с даты фактического предоставления кредита по последнее число месяца, соответствующего месяцу</w:t>
      </w:r>
      <w:r w:rsidRPr="00D63BB6" w:rsidDel="00185070">
        <w:rPr>
          <w:sz w:val="26"/>
          <w:szCs w:val="26"/>
        </w:rPr>
        <w:t xml:space="preserve"> </w:t>
      </w:r>
      <w:r w:rsidRPr="00D63BB6">
        <w:rPr>
          <w:sz w:val="26"/>
          <w:szCs w:val="26"/>
        </w:rPr>
        <w:t>предоставления кредита в календарном году, следующем за календарным годом предоставления кредита (далее по тексту – первый год пользования кредитом);</w:t>
      </w:r>
    </w:p>
    <w:p w:rsidR="00BD5B87" w:rsidRPr="00D63BB6" w:rsidRDefault="00BD5B87" w:rsidP="00BD5B87">
      <w:pPr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D63BB6">
        <w:rPr>
          <w:sz w:val="26"/>
          <w:szCs w:val="26"/>
        </w:rPr>
        <w:t xml:space="preserve">период времени, равный 12 (двенадцати) процентным периодам, начало которого совпадает с Датой планового пересчета в каждом последующем календарном году (за исключением календарного года, в котором ЗАЛОГОДАТЕЛЕМ были исполнены обязательства по </w:t>
      </w:r>
      <w:r w:rsidR="00C72669" w:rsidRPr="00D63BB6">
        <w:rPr>
          <w:i/>
          <w:sz w:val="26"/>
          <w:szCs w:val="26"/>
        </w:rPr>
        <w:t>[Кредитному договору/Договору займа]</w:t>
      </w:r>
      <w:r w:rsidRPr="00D63BB6">
        <w:rPr>
          <w:sz w:val="26"/>
          <w:szCs w:val="26"/>
        </w:rPr>
        <w:t xml:space="preserve"> в полном объеме);</w:t>
      </w:r>
    </w:p>
    <w:p w:rsidR="00BD5B87" w:rsidRPr="00D63BB6" w:rsidRDefault="00BD5B87" w:rsidP="00BD5B87">
      <w:pPr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период времени с Даты планового пересчета по дату исполнения ЗАЛОГОДАТЕЛЕМ обязательств в полном объеме, размер которого не превышает 12 (двенадцать) процентных периодов (один из которых является Последним процентным периодом).</w:t>
      </w:r>
    </w:p>
    <w:p w:rsidR="00BD5B87" w:rsidRPr="00D63BB6" w:rsidRDefault="00BD5B87" w:rsidP="00D63BB6">
      <w:pPr>
        <w:pStyle w:val="af4"/>
        <w:numPr>
          <w:ilvl w:val="3"/>
          <w:numId w:val="4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17" w:name="_Ref369536463"/>
      <w:r w:rsidRPr="00D63BB6">
        <w:rPr>
          <w:rFonts w:ascii="Times New Roman" w:eastAsia="Times New Roman" w:hAnsi="Times New Roman"/>
          <w:sz w:val="26"/>
          <w:szCs w:val="26"/>
        </w:rPr>
        <w:t xml:space="preserve">Размер ежемесячного платежа </w:t>
      </w:r>
      <w:bookmarkStart w:id="18" w:name="_Ref266684086"/>
      <w:r w:rsidRPr="00D63BB6">
        <w:rPr>
          <w:rFonts w:ascii="Times New Roman" w:hAnsi="Times New Roman"/>
          <w:sz w:val="26"/>
          <w:szCs w:val="26"/>
        </w:rPr>
        <w:t>за первый год пользования кредитом определяется по формуле:</w:t>
      </w:r>
      <w:bookmarkEnd w:id="18"/>
      <w:bookmarkEnd w:id="17"/>
    </w:p>
    <w:p w:rsidR="00BD5B87" w:rsidRPr="00D63BB6" w:rsidRDefault="00BD5B87" w:rsidP="00BD5B87">
      <w:pPr>
        <w:ind w:left="720"/>
        <w:jc w:val="both"/>
        <w:rPr>
          <w:sz w:val="26"/>
          <w:szCs w:val="26"/>
        </w:rPr>
      </w:pPr>
    </w:p>
    <w:p w:rsidR="00BD5B87" w:rsidRPr="00D63BB6" w:rsidRDefault="00BC7513" w:rsidP="00BD5B87">
      <w:pPr>
        <w:ind w:left="3261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eastAsia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eastAsia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ОД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b>
            </m:sSub>
          </m:num>
          <m:den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j=n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</m:t>
                        </m:r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j-1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+1)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i</m:t>
                            </m:r>
                          </m:sub>
                        </m:sSub>
                      </m:e>
                    </m:nary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j</m:t>
                            </m:r>
                          </m:sup>
                        </m:sSup>
                      </m:den>
                    </m:f>
                  </m:e>
                </m:d>
              </m:e>
            </m:nary>
          </m:den>
        </m:f>
      </m:oMath>
      <w:r w:rsidR="00BD5B87" w:rsidRPr="00D63BB6">
        <w:rPr>
          <w:sz w:val="26"/>
          <w:szCs w:val="26"/>
        </w:rPr>
        <w:t>,</w:t>
      </w:r>
      <w:r w:rsidR="00BD5B87" w:rsidRPr="00D63BB6">
        <w:t xml:space="preserve">                                         (1)</w:t>
      </w:r>
    </w:p>
    <w:p w:rsidR="00BD5B87" w:rsidRPr="00D63BB6" w:rsidRDefault="00BD5B87" w:rsidP="00BD5B87">
      <w:pPr>
        <w:ind w:left="720"/>
        <w:jc w:val="both"/>
        <w:rPr>
          <w:sz w:val="26"/>
          <w:szCs w:val="26"/>
        </w:rPr>
      </w:pPr>
    </w:p>
    <w:p w:rsidR="00BD5B87" w:rsidRPr="00D63BB6" w:rsidRDefault="00BD5B87" w:rsidP="00BD5B87">
      <w:pPr>
        <w:jc w:val="both"/>
        <w:rPr>
          <w:sz w:val="26"/>
          <w:szCs w:val="26"/>
        </w:rPr>
      </w:pPr>
      <w:r w:rsidRPr="00D63BB6">
        <w:rPr>
          <w:sz w:val="26"/>
          <w:szCs w:val="26"/>
        </w:rPr>
        <w:t>За второй и последующие годы пользования кредитом размер Ежемесячного платежа, рассчитываемый в Дату планового пересчета, определяется по формуле:</w:t>
      </w:r>
    </w:p>
    <w:p w:rsidR="00BD5B87" w:rsidRPr="00D63BB6" w:rsidRDefault="00BC7513" w:rsidP="00BD5B87">
      <w:pPr>
        <w:spacing w:after="186"/>
        <w:ind w:left="4111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∙</m:t>
        </m:r>
        <m:sSub>
          <m:sSubPr>
            <m:ctrlPr>
              <w:rPr>
                <w:rFonts w:ascii="Cambria Math" w:hAnsi="Cambria Math"/>
                <w:sz w:val="26"/>
                <w:szCs w:val="26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i</m:t>
            </m:r>
          </m:sub>
        </m:sSub>
      </m:oMath>
      <w:r w:rsidR="00BD5B87" w:rsidRPr="00D63BB6">
        <w:rPr>
          <w:sz w:val="26"/>
          <w:szCs w:val="26"/>
        </w:rPr>
        <w:t xml:space="preserve">                                                      (2)</w:t>
      </w:r>
    </w:p>
    <w:p w:rsidR="00BD5B87" w:rsidRPr="00D63BB6" w:rsidRDefault="00BD5B87" w:rsidP="00BD5B87">
      <w:pPr>
        <w:tabs>
          <w:tab w:val="left" w:pos="2340"/>
        </w:tabs>
        <w:ind w:left="2340" w:hanging="922"/>
        <w:rPr>
          <w:sz w:val="26"/>
          <w:szCs w:val="26"/>
        </w:rPr>
      </w:pPr>
      <w:r w:rsidRPr="00D63BB6">
        <w:rPr>
          <w:sz w:val="26"/>
          <w:szCs w:val="26"/>
        </w:rPr>
        <w:t>где: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r w:rsidRPr="00D63BB6">
        <w:rPr>
          <w:b/>
          <w:sz w:val="26"/>
          <w:szCs w:val="26"/>
          <w:lang w:val="en-US"/>
        </w:rPr>
        <w:t>n</w:t>
      </w:r>
      <w:r w:rsidRPr="00D63BB6">
        <w:rPr>
          <w:sz w:val="26"/>
          <w:szCs w:val="26"/>
        </w:rPr>
        <w:t xml:space="preserve"> –</w:t>
      </w:r>
      <w:r w:rsidRPr="00D63BB6">
        <w:rPr>
          <w:b/>
          <w:sz w:val="26"/>
          <w:szCs w:val="26"/>
        </w:rPr>
        <w:tab/>
      </w:r>
      <w:r w:rsidRPr="00D63BB6">
        <w:rPr>
          <w:sz w:val="26"/>
          <w:szCs w:val="26"/>
        </w:rPr>
        <w:t xml:space="preserve">порядковый номер процентного периода пользования кредитом; принимает значения от 1 до </w:t>
      </w:r>
      <w:r w:rsidRPr="00D63BB6">
        <w:rPr>
          <w:b/>
          <w:sz w:val="26"/>
          <w:szCs w:val="26"/>
        </w:rPr>
        <w:t>T</w:t>
      </w:r>
      <w:r w:rsidRPr="00D63BB6">
        <w:rPr>
          <w:sz w:val="26"/>
          <w:szCs w:val="26"/>
        </w:rPr>
        <w:t xml:space="preserve">; 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b/>
          <w:sz w:val="26"/>
          <w:szCs w:val="26"/>
        </w:rPr>
      </w:pPr>
      <w:r w:rsidRPr="00D63BB6">
        <w:rPr>
          <w:b/>
          <w:sz w:val="26"/>
          <w:szCs w:val="26"/>
        </w:rPr>
        <w:t>T</w:t>
      </w:r>
      <w:r w:rsidRPr="00D63BB6">
        <w:rPr>
          <w:sz w:val="26"/>
          <w:szCs w:val="26"/>
        </w:rPr>
        <w:t xml:space="preserve"> –</w:t>
      </w:r>
      <w:r w:rsidRPr="00D63BB6">
        <w:rPr>
          <w:sz w:val="26"/>
          <w:szCs w:val="26"/>
        </w:rPr>
        <w:tab/>
        <w:t>количество процентных периодов, оставшихся до даты исполнения обязательств по Договору в полном объеме;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r w:rsidRPr="00D63BB6">
        <w:rPr>
          <w:b/>
          <w:sz w:val="26"/>
          <w:szCs w:val="26"/>
          <w:lang w:val="en-US"/>
        </w:rPr>
        <w:t>j</w:t>
      </w:r>
      <w:r w:rsidRPr="00D63BB6">
        <w:rPr>
          <w:b/>
          <w:sz w:val="26"/>
          <w:szCs w:val="26"/>
        </w:rPr>
        <w:t xml:space="preserve"> </w:t>
      </w:r>
      <w:r w:rsidRPr="00D63BB6">
        <w:rPr>
          <w:sz w:val="26"/>
          <w:szCs w:val="26"/>
        </w:rPr>
        <w:t>–</w:t>
      </w:r>
      <w:r w:rsidRPr="00D63BB6">
        <w:rPr>
          <w:sz w:val="26"/>
          <w:szCs w:val="26"/>
        </w:rPr>
        <w:tab/>
        <w:t xml:space="preserve">величина, принимающая значения от </w:t>
      </w:r>
      <w:r w:rsidRPr="00D63BB6">
        <w:rPr>
          <w:b/>
          <w:sz w:val="26"/>
          <w:szCs w:val="26"/>
          <w:lang w:val="en-US"/>
        </w:rPr>
        <w:t>n</w:t>
      </w:r>
      <w:r w:rsidRPr="00D63BB6">
        <w:rPr>
          <w:sz w:val="26"/>
          <w:szCs w:val="26"/>
        </w:rPr>
        <w:t xml:space="preserve"> до </w:t>
      </w:r>
      <w:r w:rsidRPr="00D63BB6">
        <w:rPr>
          <w:b/>
          <w:bCs/>
          <w:sz w:val="26"/>
          <w:szCs w:val="26"/>
        </w:rPr>
        <w:t>T</w:t>
      </w:r>
      <w:r w:rsidRPr="00D63BB6">
        <w:rPr>
          <w:bCs/>
          <w:sz w:val="26"/>
          <w:szCs w:val="26"/>
        </w:rPr>
        <w:t>;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proofErr w:type="spellStart"/>
      <w:r w:rsidRPr="00D63BB6">
        <w:rPr>
          <w:b/>
          <w:sz w:val="26"/>
          <w:szCs w:val="26"/>
          <w:lang w:val="en-US"/>
        </w:rPr>
        <w:t>r</w:t>
      </w:r>
      <w:r w:rsidRPr="00D63BB6">
        <w:rPr>
          <w:b/>
          <w:sz w:val="26"/>
          <w:szCs w:val="26"/>
          <w:vertAlign w:val="subscript"/>
          <w:lang w:val="en-US"/>
        </w:rPr>
        <w:t>m</w:t>
      </w:r>
      <w:proofErr w:type="spellEnd"/>
      <w:r w:rsidRPr="00D63BB6" w:rsidDel="00AA614C">
        <w:rPr>
          <w:b/>
          <w:sz w:val="26"/>
          <w:szCs w:val="26"/>
        </w:rPr>
        <w:t xml:space="preserve"> </w:t>
      </w:r>
      <w:r w:rsidRPr="00D63BB6">
        <w:rPr>
          <w:sz w:val="26"/>
          <w:szCs w:val="26"/>
        </w:rPr>
        <w:t>–</w:t>
      </w:r>
      <w:r w:rsidRPr="00D63BB6">
        <w:rPr>
          <w:sz w:val="26"/>
          <w:szCs w:val="26"/>
        </w:rPr>
        <w:tab/>
        <w:t>величина, равная 1/12 от годовой процентной ставки, установленной п. </w:t>
      </w:r>
      <w:r w:rsidR="00D63BB6">
        <w:rPr>
          <w:sz w:val="26"/>
          <w:szCs w:val="26"/>
        </w:rPr>
        <w:fldChar w:fldCharType="begin"/>
      </w:r>
      <w:r w:rsidR="00D63BB6">
        <w:rPr>
          <w:sz w:val="26"/>
          <w:szCs w:val="26"/>
        </w:rPr>
        <w:instrText xml:space="preserve"> REF _Ref369524601 \r \h </w:instrText>
      </w:r>
      <w:r w:rsidR="00D63BB6">
        <w:rPr>
          <w:sz w:val="26"/>
          <w:szCs w:val="26"/>
        </w:rPr>
      </w:r>
      <w:r w:rsidR="00D63BB6">
        <w:rPr>
          <w:sz w:val="26"/>
          <w:szCs w:val="26"/>
        </w:rPr>
        <w:fldChar w:fldCharType="separate"/>
      </w:r>
      <w:r w:rsidR="0057245A">
        <w:rPr>
          <w:sz w:val="26"/>
          <w:szCs w:val="26"/>
        </w:rPr>
        <w:t>1.6.4</w:t>
      </w:r>
      <w:r w:rsidR="00D63BB6">
        <w:rPr>
          <w:sz w:val="26"/>
          <w:szCs w:val="26"/>
        </w:rPr>
        <w:fldChar w:fldCharType="end"/>
      </w:r>
      <w:r w:rsidRPr="00D63BB6">
        <w:rPr>
          <w:sz w:val="26"/>
          <w:szCs w:val="26"/>
        </w:rPr>
        <w:t xml:space="preserve"> Договора;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r w:rsidRPr="00D63BB6">
        <w:rPr>
          <w:b/>
          <w:sz w:val="26"/>
          <w:szCs w:val="26"/>
        </w:rPr>
        <w:t>ОД</w:t>
      </w:r>
      <w:r w:rsidRPr="00D63BB6">
        <w:rPr>
          <w:sz w:val="26"/>
          <w:szCs w:val="26"/>
        </w:rPr>
        <w:t xml:space="preserve"> –</w:t>
      </w:r>
      <w:r w:rsidRPr="00D63BB6">
        <w:rPr>
          <w:sz w:val="26"/>
          <w:szCs w:val="26"/>
        </w:rPr>
        <w:tab/>
      </w:r>
      <w:r w:rsidR="00334D39">
        <w:rPr>
          <w:sz w:val="26"/>
          <w:szCs w:val="26"/>
        </w:rPr>
        <w:t xml:space="preserve">Остаток суммы займа, увеличенный на размер Накопленных процентов, либо сумма Остатка суммы займа, Накопленных </w:t>
      </w:r>
      <w:r w:rsidR="00334D39">
        <w:rPr>
          <w:sz w:val="26"/>
          <w:szCs w:val="26"/>
        </w:rPr>
        <w:lastRenderedPageBreak/>
        <w:t>процентов, Просроченных платежей (при наличии) и неуплаченных Плановых процентов</w:t>
      </w:r>
      <w:r w:rsidRPr="00D63BB6">
        <w:rPr>
          <w:sz w:val="26"/>
          <w:szCs w:val="26"/>
        </w:rPr>
        <w:t xml:space="preserve"> согласно </w:t>
      </w:r>
      <w:r w:rsidR="00D63BB6">
        <w:rPr>
          <w:sz w:val="26"/>
          <w:szCs w:val="26"/>
        </w:rPr>
        <w:t xml:space="preserve">условиям </w:t>
      </w:r>
      <w:r w:rsidR="00D63BB6" w:rsidRPr="00D63BB6">
        <w:rPr>
          <w:i/>
          <w:sz w:val="26"/>
          <w:szCs w:val="26"/>
        </w:rPr>
        <w:t>[Кредитного д</w:t>
      </w:r>
      <w:r w:rsidRPr="00D63BB6">
        <w:rPr>
          <w:i/>
          <w:sz w:val="26"/>
          <w:szCs w:val="26"/>
        </w:rPr>
        <w:t>оговора</w:t>
      </w:r>
      <w:r w:rsidR="00D63BB6" w:rsidRPr="00D63BB6">
        <w:rPr>
          <w:i/>
          <w:sz w:val="26"/>
          <w:szCs w:val="26"/>
        </w:rPr>
        <w:t>/Договора займа]</w:t>
      </w:r>
      <w:r w:rsidRPr="00D63BB6">
        <w:rPr>
          <w:sz w:val="26"/>
          <w:szCs w:val="26"/>
        </w:rPr>
        <w:t xml:space="preserve"> (</w:t>
      </w:r>
      <w:r w:rsidRPr="00D63BB6">
        <w:rPr>
          <w:b/>
          <w:sz w:val="26"/>
          <w:szCs w:val="26"/>
        </w:rPr>
        <w:t>ОД</w:t>
      </w:r>
      <w:r w:rsidRPr="00D63BB6">
        <w:rPr>
          <w:b/>
          <w:sz w:val="26"/>
          <w:szCs w:val="26"/>
          <w:vertAlign w:val="subscript"/>
        </w:rPr>
        <w:t>0</w:t>
      </w:r>
      <w:r w:rsidRPr="00D63BB6">
        <w:rPr>
          <w:sz w:val="26"/>
          <w:szCs w:val="26"/>
        </w:rPr>
        <w:t xml:space="preserve"> равна сумме кредита на дату фактического предоставления кредита);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r w:rsidRPr="00D63BB6">
        <w:rPr>
          <w:b/>
          <w:sz w:val="26"/>
          <w:szCs w:val="26"/>
          <w:lang w:val="en-US"/>
        </w:rPr>
        <w:t>A</w:t>
      </w:r>
      <w:r w:rsidRPr="00D63BB6">
        <w:rPr>
          <w:b/>
          <w:sz w:val="26"/>
          <w:szCs w:val="26"/>
          <w:vertAlign w:val="subscript"/>
          <w:lang w:val="en-US"/>
        </w:rPr>
        <w:t>i</w:t>
      </w:r>
      <w:r w:rsidRPr="00D63BB6">
        <w:rPr>
          <w:sz w:val="26"/>
          <w:szCs w:val="26"/>
        </w:rPr>
        <w:t xml:space="preserve"> –</w:t>
      </w:r>
      <w:r w:rsidRPr="00D63BB6">
        <w:rPr>
          <w:b/>
          <w:sz w:val="26"/>
          <w:szCs w:val="26"/>
        </w:rPr>
        <w:tab/>
      </w:r>
      <w:r w:rsidRPr="00D63BB6">
        <w:rPr>
          <w:sz w:val="26"/>
          <w:szCs w:val="26"/>
        </w:rPr>
        <w:t>размер Ежемесячного платежа в i-й год пользования кредитом;</w:t>
      </w:r>
    </w:p>
    <w:p w:rsidR="00BD5B87" w:rsidRPr="00D63BB6" w:rsidRDefault="00BD5B87" w:rsidP="00BD5B87">
      <w:pPr>
        <w:tabs>
          <w:tab w:val="left" w:pos="1418"/>
        </w:tabs>
        <w:ind w:left="1418" w:hanging="518"/>
        <w:jc w:val="both"/>
        <w:rPr>
          <w:sz w:val="26"/>
          <w:szCs w:val="26"/>
        </w:rPr>
      </w:pPr>
      <w:r w:rsidRPr="00D63BB6">
        <w:rPr>
          <w:b/>
          <w:sz w:val="26"/>
          <w:szCs w:val="26"/>
        </w:rPr>
        <w:t xml:space="preserve">i </w:t>
      </w:r>
      <w:r w:rsidRPr="00D63BB6">
        <w:rPr>
          <w:sz w:val="26"/>
          <w:szCs w:val="26"/>
        </w:rPr>
        <w:t>–</w:t>
      </w:r>
      <w:r w:rsidRPr="00D63BB6">
        <w:rPr>
          <w:b/>
          <w:sz w:val="26"/>
          <w:szCs w:val="26"/>
        </w:rPr>
        <w:tab/>
      </w:r>
      <w:r w:rsidRPr="00D63BB6">
        <w:rPr>
          <w:sz w:val="26"/>
          <w:szCs w:val="26"/>
        </w:rPr>
        <w:t>порядковый номер года пользования кредитом;</w:t>
      </w:r>
    </w:p>
    <w:p w:rsidR="00BD5B87" w:rsidRPr="00D63BB6" w:rsidRDefault="00BD5B87" w:rsidP="00BD5B87">
      <w:pPr>
        <w:tabs>
          <w:tab w:val="left" w:pos="1418"/>
        </w:tabs>
        <w:spacing w:after="120"/>
        <w:ind w:left="1418" w:hanging="516"/>
        <w:jc w:val="both"/>
        <w:rPr>
          <w:sz w:val="26"/>
          <w:szCs w:val="26"/>
        </w:rPr>
      </w:pPr>
      <w:r w:rsidRPr="00D63BB6">
        <w:rPr>
          <w:b/>
          <w:sz w:val="26"/>
          <w:szCs w:val="26"/>
          <w:lang w:val="en-US"/>
        </w:rPr>
        <w:t>g</w:t>
      </w:r>
      <w:r w:rsidRPr="00D63BB6">
        <w:rPr>
          <w:b/>
          <w:sz w:val="26"/>
          <w:szCs w:val="26"/>
        </w:rPr>
        <w:t xml:space="preserve"> </w:t>
      </w:r>
      <w:r w:rsidRPr="00D63BB6">
        <w:rPr>
          <w:sz w:val="26"/>
          <w:szCs w:val="26"/>
        </w:rPr>
        <w:t>–</w:t>
      </w:r>
      <w:r w:rsidRPr="00D63BB6">
        <w:rPr>
          <w:sz w:val="26"/>
          <w:szCs w:val="26"/>
        </w:rPr>
        <w:tab/>
        <w:t>коэффициент ежегодной индексации Ежемесячных платежей, определяемый следующим образом: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459"/>
        <w:gridCol w:w="417"/>
        <w:gridCol w:w="417"/>
        <w:gridCol w:w="417"/>
        <w:gridCol w:w="417"/>
        <w:gridCol w:w="417"/>
        <w:gridCol w:w="417"/>
        <w:gridCol w:w="417"/>
        <w:gridCol w:w="417"/>
        <w:gridCol w:w="509"/>
        <w:gridCol w:w="509"/>
        <w:gridCol w:w="509"/>
        <w:gridCol w:w="509"/>
        <w:gridCol w:w="509"/>
        <w:gridCol w:w="509"/>
        <w:gridCol w:w="833"/>
      </w:tblGrid>
      <w:tr w:rsidR="00BD5B87" w:rsidRPr="00D63BB6" w:rsidTr="0080002B">
        <w:trPr>
          <w:trHeight w:val="601"/>
          <w:jc w:val="center"/>
        </w:trPr>
        <w:tc>
          <w:tcPr>
            <w:tcW w:w="1803" w:type="dxa"/>
            <w:vAlign w:val="center"/>
          </w:tcPr>
          <w:p w:rsidR="00BD5B87" w:rsidRPr="00D63BB6" w:rsidRDefault="00BD5B87" w:rsidP="0080002B">
            <w:pPr>
              <w:tabs>
                <w:tab w:val="left" w:pos="1800"/>
              </w:tabs>
              <w:ind w:left="33"/>
              <w:jc w:val="center"/>
              <w:rPr>
                <w:i/>
                <w:sz w:val="22"/>
                <w:szCs w:val="22"/>
              </w:rPr>
            </w:pPr>
            <w:r w:rsidRPr="00D63BB6">
              <w:rPr>
                <w:i/>
                <w:sz w:val="22"/>
                <w:szCs w:val="22"/>
              </w:rPr>
              <w:t>Год пользования кредитом</w:t>
            </w:r>
          </w:p>
        </w:tc>
        <w:tc>
          <w:tcPr>
            <w:tcW w:w="43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2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3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5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6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7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8</w:t>
            </w: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9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10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11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12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13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14</w:t>
            </w: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15</w:t>
            </w:r>
          </w:p>
        </w:tc>
        <w:tc>
          <w:tcPr>
            <w:tcW w:w="795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D63BB6">
              <w:t>i</w:t>
            </w:r>
            <w:r w:rsidRPr="00D63BB6">
              <w:rPr>
                <w:vertAlign w:val="subscript"/>
                <w:lang w:val="en-US"/>
              </w:rPr>
              <w:t>1</w:t>
            </w:r>
            <w:r w:rsidRPr="00D63BB6">
              <w:rPr>
                <w:vertAlign w:val="subscript"/>
              </w:rPr>
              <w:t>6-30</w:t>
            </w:r>
          </w:p>
        </w:tc>
      </w:tr>
      <w:tr w:rsidR="00BD5B87" w:rsidRPr="00D63BB6" w:rsidTr="0080002B">
        <w:trPr>
          <w:trHeight w:val="274"/>
          <w:jc w:val="center"/>
        </w:trPr>
        <w:tc>
          <w:tcPr>
            <w:tcW w:w="1803" w:type="dxa"/>
            <w:vAlign w:val="center"/>
          </w:tcPr>
          <w:p w:rsidR="00BD5B87" w:rsidRPr="00D63BB6" w:rsidRDefault="00BD5B87" w:rsidP="0080002B">
            <w:pPr>
              <w:tabs>
                <w:tab w:val="left" w:pos="180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D63BB6">
              <w:rPr>
                <w:i/>
                <w:sz w:val="22"/>
                <w:szCs w:val="22"/>
                <w:lang w:val="en-US"/>
              </w:rPr>
              <w:t>Значение</w:t>
            </w:r>
            <w:proofErr w:type="spellEnd"/>
            <w:r w:rsidRPr="00D63BB6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D63BB6">
              <w:rPr>
                <w:b/>
                <w:i/>
                <w:sz w:val="22"/>
                <w:szCs w:val="22"/>
                <w:lang w:val="en-US"/>
              </w:rPr>
              <w:t>g</w:t>
            </w:r>
          </w:p>
        </w:tc>
        <w:tc>
          <w:tcPr>
            <w:tcW w:w="43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98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6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95" w:type="dxa"/>
          </w:tcPr>
          <w:p w:rsidR="00BD5B87" w:rsidRPr="00D63BB6" w:rsidRDefault="00BD5B87" w:rsidP="0080002B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BD5B87" w:rsidRPr="00D63BB6" w:rsidRDefault="00BD5B87" w:rsidP="00BD5B87">
      <w:pPr>
        <w:tabs>
          <w:tab w:val="left" w:pos="-2268"/>
        </w:tabs>
        <w:spacing w:before="120" w:after="120"/>
        <w:jc w:val="both"/>
        <w:rPr>
          <w:sz w:val="26"/>
          <w:szCs w:val="26"/>
        </w:rPr>
      </w:pPr>
      <w:r w:rsidRPr="00D63BB6">
        <w:rPr>
          <w:i/>
          <w:sz w:val="22"/>
          <w:szCs w:val="22"/>
          <w:highlight w:val="lightGray"/>
          <w:shd w:val="clear" w:color="auto" w:fill="D9D9D9"/>
        </w:rPr>
        <w:t>(Комментарий: значения g вносятся в таблицу при формировании Договора на основании данных, указанных в Паспорте ипотечного кредитного продукта "Ипотечный кредит для молодых ученых", и данных о возрасте ЗАЛОГОДАТЕЛЯ на дату заключения Договора согласно паспортным данным ЗАЛОГОДАТЕЛЯ. Количество периодов указывается в соответствии со сроком кредита, исходя из точного количества лет, т.е. если 14,3 года, то периодов должно быть 15.)</w:t>
      </w:r>
    </w:p>
    <w:p w:rsidR="00395F00" w:rsidRPr="00EA71B0" w:rsidRDefault="00395F00" w:rsidP="00395F00">
      <w:pPr>
        <w:pStyle w:val="af4"/>
        <w:numPr>
          <w:ilvl w:val="3"/>
          <w:numId w:val="49"/>
        </w:numPr>
        <w:rPr>
          <w:rFonts w:ascii="Times New Roman" w:eastAsia="Times New Roman" w:hAnsi="Times New Roman"/>
          <w:sz w:val="26"/>
          <w:szCs w:val="26"/>
        </w:rPr>
      </w:pPr>
      <w:bookmarkStart w:id="19" w:name="_Ref369525070"/>
      <w:bookmarkStart w:id="20" w:name="_Ref369536457"/>
      <w:r w:rsidRPr="00EA71B0">
        <w:rPr>
          <w:rFonts w:ascii="Times New Roman" w:eastAsia="Times New Roman" w:hAnsi="Times New Roman"/>
          <w:sz w:val="26"/>
          <w:szCs w:val="26"/>
        </w:rPr>
        <w:t xml:space="preserve">Платеж в счет погашения Части-2 </w:t>
      </w:r>
      <w:r w:rsidRPr="00EA71B0">
        <w:rPr>
          <w:rFonts w:ascii="Times New Roman" w:hAnsi="Times New Roman"/>
          <w:sz w:val="26"/>
          <w:szCs w:val="26"/>
        </w:rPr>
        <w:t xml:space="preserve">кредита </w:t>
      </w:r>
      <w:r w:rsidRPr="00EA71B0">
        <w:rPr>
          <w:rFonts w:ascii="Times New Roman" w:hAnsi="Times New Roman"/>
          <w:i/>
          <w:sz w:val="26"/>
          <w:szCs w:val="26"/>
        </w:rPr>
        <w:t>(вариант – займа)</w:t>
      </w:r>
      <w:r w:rsidRPr="00EA71B0">
        <w:rPr>
          <w:rFonts w:ascii="Times New Roman" w:eastAsia="Times New Roman" w:hAnsi="Times New Roman"/>
          <w:sz w:val="26"/>
          <w:szCs w:val="26"/>
        </w:rPr>
        <w:t xml:space="preserve">и процентов, начисленные за пользование Частью-2 </w:t>
      </w:r>
      <w:r w:rsidRPr="00EA71B0">
        <w:rPr>
          <w:rFonts w:ascii="Times New Roman" w:hAnsi="Times New Roman"/>
          <w:sz w:val="26"/>
          <w:szCs w:val="26"/>
        </w:rPr>
        <w:t xml:space="preserve">кредита </w:t>
      </w:r>
      <w:r w:rsidRPr="00EA71B0">
        <w:rPr>
          <w:rFonts w:ascii="Times New Roman" w:hAnsi="Times New Roman"/>
          <w:i/>
          <w:sz w:val="26"/>
          <w:szCs w:val="26"/>
        </w:rPr>
        <w:t xml:space="preserve">(вариант – займа) </w:t>
      </w:r>
      <w:r w:rsidRPr="00EA71B0">
        <w:rPr>
          <w:rFonts w:ascii="Times New Roman" w:eastAsia="Times New Roman" w:hAnsi="Times New Roman"/>
          <w:sz w:val="26"/>
          <w:szCs w:val="26"/>
        </w:rPr>
        <w:t>производится путем осуществления РПП, рассчитанного по формуле</w:t>
      </w:r>
      <w:bookmarkEnd w:id="19"/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РПП=(Ч2 х (1 + (с х t)/(K х 100)),</w:t>
      </w:r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где:</w:t>
      </w:r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Ч2 -</w:t>
      </w:r>
      <w:r w:rsidRPr="00EA71B0">
        <w:rPr>
          <w:sz w:val="26"/>
          <w:szCs w:val="26"/>
        </w:rPr>
        <w:tab/>
        <w:t xml:space="preserve">Часть-2 кредита </w:t>
      </w:r>
      <w:r w:rsidRPr="00EA71B0">
        <w:rPr>
          <w:i/>
          <w:sz w:val="26"/>
          <w:szCs w:val="26"/>
        </w:rPr>
        <w:t xml:space="preserve">(вариант – займа) </w:t>
      </w:r>
      <w:r w:rsidRPr="00EA71B0">
        <w:rPr>
          <w:sz w:val="26"/>
          <w:szCs w:val="26"/>
        </w:rPr>
        <w:t>на дату ее выдачи за вычетом произведенных Должником платежей в счет ее возврата (при наличии);</w:t>
      </w:r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с -</w:t>
      </w:r>
      <w:r w:rsidRPr="00EA71B0">
        <w:rPr>
          <w:sz w:val="26"/>
          <w:szCs w:val="26"/>
        </w:rPr>
        <w:tab/>
        <w:t>процентная ставка, в процентах годовых;</w:t>
      </w:r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t -</w:t>
      </w:r>
      <w:r w:rsidRPr="00EA71B0">
        <w:rPr>
          <w:sz w:val="26"/>
          <w:szCs w:val="26"/>
        </w:rPr>
        <w:tab/>
        <w:t xml:space="preserve">период пользования Частью-2 кредита </w:t>
      </w:r>
      <w:r w:rsidRPr="00EA71B0">
        <w:rPr>
          <w:i/>
          <w:sz w:val="26"/>
          <w:szCs w:val="26"/>
        </w:rPr>
        <w:t>(вариант – займа)</w:t>
      </w:r>
      <w:r w:rsidRPr="00EA71B0">
        <w:rPr>
          <w:sz w:val="26"/>
          <w:szCs w:val="26"/>
        </w:rPr>
        <w:t>, в календарных днях;</w:t>
      </w:r>
    </w:p>
    <w:p w:rsidR="00395F00" w:rsidRPr="00EA71B0" w:rsidRDefault="00395F00" w:rsidP="00395F00">
      <w:pPr>
        <w:ind w:left="720" w:hanging="11"/>
        <w:jc w:val="both"/>
        <w:rPr>
          <w:sz w:val="26"/>
          <w:szCs w:val="26"/>
        </w:rPr>
      </w:pPr>
      <w:r w:rsidRPr="00EA71B0">
        <w:rPr>
          <w:sz w:val="26"/>
          <w:szCs w:val="26"/>
        </w:rPr>
        <w:t>К -</w:t>
      </w:r>
      <w:r w:rsidRPr="00EA71B0">
        <w:rPr>
          <w:sz w:val="26"/>
          <w:szCs w:val="26"/>
        </w:rPr>
        <w:tab/>
        <w:t>количество календарных дней в календарном году.</w:t>
      </w:r>
    </w:p>
    <w:p w:rsidR="00732FD4" w:rsidRPr="00D63BB6" w:rsidRDefault="00732FD4" w:rsidP="00D63BB6">
      <w:pPr>
        <w:pStyle w:val="af4"/>
        <w:numPr>
          <w:ilvl w:val="3"/>
          <w:numId w:val="49"/>
        </w:numPr>
        <w:rPr>
          <w:rFonts w:ascii="Times New Roman" w:hAnsi="Times New Roman"/>
          <w:sz w:val="26"/>
          <w:szCs w:val="26"/>
        </w:rPr>
      </w:pPr>
      <w:r w:rsidRPr="00D63BB6">
        <w:rPr>
          <w:rFonts w:ascii="Times New Roman" w:hAnsi="Times New Roman"/>
          <w:sz w:val="26"/>
          <w:szCs w:val="26"/>
        </w:rPr>
        <w:t>Размер разового планового платежа, руб. ____ (______) рублей;</w:t>
      </w:r>
      <w:bookmarkEnd w:id="20"/>
    </w:p>
    <w:p w:rsidR="0028377D" w:rsidRPr="00D63BB6" w:rsidRDefault="0028377D" w:rsidP="0028377D">
      <w:pPr>
        <w:pStyle w:val="af4"/>
        <w:numPr>
          <w:ilvl w:val="1"/>
          <w:numId w:val="1"/>
        </w:numPr>
        <w:tabs>
          <w:tab w:val="clear" w:pos="745"/>
          <w:tab w:val="num" w:pos="0"/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63BB6">
        <w:rPr>
          <w:rFonts w:ascii="Times New Roman" w:hAnsi="Times New Roman"/>
          <w:sz w:val="26"/>
          <w:szCs w:val="26"/>
        </w:rPr>
        <w:t xml:space="preserve">На момент подписания Договора </w:t>
      </w:r>
      <w:r w:rsidR="00395F00">
        <w:rPr>
          <w:rFonts w:ascii="Times New Roman" w:hAnsi="Times New Roman"/>
          <w:sz w:val="26"/>
          <w:szCs w:val="26"/>
        </w:rPr>
        <w:t>Заложенное право</w:t>
      </w:r>
      <w:r w:rsidRPr="00D63BB6">
        <w:rPr>
          <w:rFonts w:ascii="Times New Roman" w:hAnsi="Times New Roman"/>
          <w:sz w:val="26"/>
          <w:szCs w:val="26"/>
        </w:rPr>
        <w:t xml:space="preserve"> оценивается Сторонами в сумме _____ (______) рублей 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(цена </w:t>
      </w:r>
      <w:r w:rsidRPr="00D63BB6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Pr="00D63BB6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D63BB6">
        <w:rPr>
          <w:rFonts w:ascii="Times New Roman" w:hAnsi="Times New Roman"/>
          <w:i/>
          <w:sz w:val="26"/>
          <w:szCs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ЗАЛОГОДАТЕЛЬ подтверждает, что на день подписания Договора Заложенное право никому не уступлено, не подарено, не заложено, в споре, под арестом не состоит, какими-либо иными обязательствами не обременено.</w:t>
      </w:r>
    </w:p>
    <w:p w:rsidR="0028377D" w:rsidRPr="00D63BB6" w:rsidRDefault="0028377D" w:rsidP="00D63BB6">
      <w:pPr>
        <w:pStyle w:val="af4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28377D" w:rsidRPr="00D63BB6" w:rsidRDefault="0028377D" w:rsidP="0028377D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</w:rPr>
      </w:pPr>
      <w:r w:rsidRPr="00D63BB6">
        <w:rPr>
          <w:b/>
          <w:sz w:val="26"/>
        </w:rPr>
        <w:t>ПРАВА И ОБЯЗАННОСТИ СТОРОН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</w:rPr>
      </w:pPr>
      <w:r w:rsidRPr="00D63BB6">
        <w:rPr>
          <w:b/>
          <w:sz w:val="26"/>
        </w:rPr>
        <w:t>ЗАЛОГОДАТЕЛЬ обязуется: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r w:rsidRPr="00D63BB6">
        <w:rPr>
          <w:sz w:val="26"/>
        </w:rPr>
        <w:t>Не отчуждать (уступать) Заложенное право, не осуществлять последующий залог и не распоряжаться Заложенным правом каким-либо иным образом без предварительного письменного согласия ЗАЛОГОДЕРЖАТЕЛЯ.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bookmarkStart w:id="21" w:name="_Ref369614529"/>
      <w:r w:rsidRPr="00D63BB6">
        <w:rPr>
          <w:sz w:val="26"/>
        </w:rPr>
        <w:t xml:space="preserve">В день подписания </w:t>
      </w:r>
      <w:r w:rsidRPr="00D63BB6">
        <w:rPr>
          <w:sz w:val="26"/>
          <w:szCs w:val="26"/>
        </w:rPr>
        <w:t xml:space="preserve"> </w:t>
      </w:r>
      <w:r w:rsidRPr="00D63BB6">
        <w:rPr>
          <w:sz w:val="26"/>
        </w:rPr>
        <w:t xml:space="preserve"> Договора под контролем и при участии ЗАЛОГОДЕРЖАТЕЛЯ составить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 xml:space="preserve">, удостоверяющую права ЗАЛОГОДЕРЖАТЕЛЯ по </w:t>
      </w:r>
      <w:r w:rsidRPr="00D63BB6">
        <w:rPr>
          <w:i/>
          <w:sz w:val="26"/>
          <w:szCs w:val="26"/>
        </w:rPr>
        <w:t>[Кредитному договору/Договору займа]</w:t>
      </w:r>
      <w:r w:rsidRPr="00D63BB6">
        <w:rPr>
          <w:sz w:val="26"/>
        </w:rPr>
        <w:t xml:space="preserve"> и по  Договору, совершить все необходимые с его стороны действия по передаче </w:t>
      </w:r>
      <w:r w:rsidRPr="00D63BB6">
        <w:rPr>
          <w:sz w:val="26"/>
          <w:szCs w:val="26"/>
        </w:rPr>
        <w:t>Закладной и</w:t>
      </w:r>
      <w:r w:rsidRPr="00D63BB6">
        <w:rPr>
          <w:sz w:val="26"/>
        </w:rPr>
        <w:t xml:space="preserve"> Договора в орган, осуществляющий государственную регистрацию прав.</w:t>
      </w:r>
      <w:bookmarkEnd w:id="21"/>
      <w:r w:rsidRPr="00D63BB6">
        <w:rPr>
          <w:sz w:val="26"/>
        </w:rPr>
        <w:t xml:space="preserve"> 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r w:rsidRPr="00D63BB6">
        <w:rPr>
          <w:sz w:val="26"/>
        </w:rPr>
        <w:lastRenderedPageBreak/>
        <w:t>Совершать действия, которые необходимы для обеспечения действительности Заложенного права.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bookmarkStart w:id="22" w:name="_Ref369614600"/>
      <w:r w:rsidRPr="00D63BB6">
        <w:rPr>
          <w:sz w:val="26"/>
        </w:rPr>
        <w:t>Не совершать действий, влекущих прекращение Заложенного права или уменьшение его стоимости.</w:t>
      </w:r>
      <w:bookmarkEnd w:id="22"/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bookmarkStart w:id="23" w:name="_Ref369614538"/>
      <w:r w:rsidRPr="00D63BB6">
        <w:rPr>
          <w:sz w:val="26"/>
        </w:rPr>
        <w:t>Принимать меры, необходимые для защиты Заложенного права от посягательств со стороны третьих лиц.</w:t>
      </w:r>
      <w:bookmarkEnd w:id="23"/>
    </w:p>
    <w:p w:rsidR="0028377D" w:rsidRPr="00D63BB6" w:rsidRDefault="0028377D" w:rsidP="0028377D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</w:rPr>
      </w:pPr>
      <w:bookmarkStart w:id="24" w:name="_Ref369616379"/>
      <w:r w:rsidRPr="00D63BB6">
        <w:rPr>
          <w:sz w:val="26"/>
        </w:rPr>
        <w:t>Сообщать ЗАЛОГОДЕРЖАТЕЛЮ сведения об изменениях, произошедших в Заложенном праве, о его нарушениях третьими лицами и о притязаниях третьих лиц на это право.</w:t>
      </w:r>
      <w:bookmarkEnd w:id="24"/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</w:rPr>
      </w:pPr>
      <w:r w:rsidRPr="00D63BB6">
        <w:rPr>
          <w:b/>
          <w:sz w:val="26"/>
        </w:rPr>
        <w:t>ЗАЛОГОДАТЕЛЬ имеет право: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8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</w:rPr>
      </w:pPr>
      <w:r w:rsidRPr="00D63BB6">
        <w:rPr>
          <w:b/>
          <w:sz w:val="26"/>
        </w:rPr>
        <w:t>ЗАЛОГОДЕРЖАТЕЛЬ обязуется: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 xml:space="preserve">В случае прекращения 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 а также передать ЗАЛОГОДАТЕЛЮ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 xml:space="preserve">В случае передачи прав на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 xml:space="preserve"> и самой </w:t>
      </w:r>
      <w:r w:rsidRPr="00D63BB6">
        <w:rPr>
          <w:sz w:val="26"/>
          <w:szCs w:val="26"/>
        </w:rPr>
        <w:t>Закладной</w:t>
      </w:r>
      <w:r w:rsidRPr="00D63BB6">
        <w:rPr>
          <w:sz w:val="26"/>
        </w:rPr>
        <w:t xml:space="preserve"> новому ЗАЛОГОДЕРЖАТЕЛЮ сообщить об этом ЗАЛОГОДАТЕЛЮ в течение 10 (десяти) календарных дней, считая от даты передачи прав на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</w:rPr>
      </w:pPr>
      <w:r w:rsidRPr="00D63BB6">
        <w:rPr>
          <w:b/>
          <w:sz w:val="26"/>
        </w:rPr>
        <w:t>ЗАЛОГОДЕРЖАТЕЛЬ имеет право: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Проверять документально наличие (действительность прав) Заложенного права.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                        «Об ипотеке (залоге недвижимости)».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 xml:space="preserve">Независимо от наступления срока исполнения обеспеченного залогом обязательства требовать в суде перевода на себя Заложенного права, если ЗАЛОГОДАТЕЛЬ не исполнил обязанности, предусмотренные </w:t>
      </w:r>
      <w:proofErr w:type="spellStart"/>
      <w:r w:rsidRPr="00D63BB6">
        <w:rPr>
          <w:sz w:val="26"/>
        </w:rPr>
        <w:t>пп</w:t>
      </w:r>
      <w:proofErr w:type="spellEnd"/>
      <w:r w:rsidRPr="00D63BB6">
        <w:rPr>
          <w:sz w:val="26"/>
        </w:rPr>
        <w:t>. </w:t>
      </w:r>
      <w:r w:rsidR="00FA7F2B">
        <w:rPr>
          <w:sz w:val="26"/>
          <w:szCs w:val="26"/>
        </w:rPr>
        <w:fldChar w:fldCharType="begin"/>
      </w:r>
      <w:r w:rsidR="00FA7F2B">
        <w:rPr>
          <w:sz w:val="26"/>
        </w:rPr>
        <w:instrText xml:space="preserve"> REF _Ref369614529 \r \h </w:instrText>
      </w:r>
      <w:r w:rsidR="00FA7F2B">
        <w:rPr>
          <w:sz w:val="26"/>
          <w:szCs w:val="26"/>
        </w:rPr>
      </w:r>
      <w:r w:rsidR="00FA7F2B">
        <w:rPr>
          <w:sz w:val="26"/>
          <w:szCs w:val="26"/>
        </w:rPr>
        <w:fldChar w:fldCharType="separate"/>
      </w:r>
      <w:r w:rsidR="00FA7F2B">
        <w:rPr>
          <w:sz w:val="26"/>
        </w:rPr>
        <w:t>2.1.2</w:t>
      </w:r>
      <w:r w:rsidR="00FA7F2B">
        <w:rPr>
          <w:sz w:val="26"/>
          <w:szCs w:val="26"/>
        </w:rPr>
        <w:fldChar w:fldCharType="end"/>
      </w:r>
      <w:r w:rsidRPr="00D63BB6">
        <w:rPr>
          <w:sz w:val="26"/>
          <w:szCs w:val="26"/>
        </w:rPr>
        <w:t xml:space="preserve"> –</w:t>
      </w:r>
      <w:r w:rsidRPr="00D63BB6">
        <w:rPr>
          <w:sz w:val="26"/>
        </w:rPr>
        <w:t xml:space="preserve"> </w:t>
      </w:r>
      <w:r w:rsidR="00395F00">
        <w:rPr>
          <w:sz w:val="26"/>
        </w:rPr>
        <w:fldChar w:fldCharType="begin"/>
      </w:r>
      <w:r w:rsidR="00395F00">
        <w:rPr>
          <w:sz w:val="26"/>
        </w:rPr>
        <w:instrText xml:space="preserve"> REF _Ref369616379 \r \h </w:instrText>
      </w:r>
      <w:r w:rsidR="00395F00">
        <w:rPr>
          <w:sz w:val="26"/>
        </w:rPr>
      </w:r>
      <w:r w:rsidR="00395F00">
        <w:rPr>
          <w:sz w:val="26"/>
        </w:rPr>
        <w:fldChar w:fldCharType="separate"/>
      </w:r>
      <w:r w:rsidR="00395F00">
        <w:rPr>
          <w:sz w:val="26"/>
        </w:rPr>
        <w:t>2.1.6</w:t>
      </w:r>
      <w:r w:rsidR="00395F00">
        <w:rPr>
          <w:sz w:val="26"/>
        </w:rPr>
        <w:fldChar w:fldCharType="end"/>
      </w:r>
      <w:r w:rsidR="00395F00">
        <w:rPr>
          <w:sz w:val="26"/>
        </w:rPr>
        <w:t xml:space="preserve"> </w:t>
      </w:r>
      <w:r w:rsidRPr="00D63BB6">
        <w:rPr>
          <w:sz w:val="26"/>
        </w:rPr>
        <w:t>Договора.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Вступать в качестве третьего лица в дело, в котором рассматривается иск о заложенном праве.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 xml:space="preserve">В случае неисполнения ЗАЛОГОДАТЕЛЕМ обязанностей, предусмотренных </w:t>
      </w:r>
      <w:hyperlink w:anchor="sub_564" w:history="1">
        <w:r w:rsidRPr="00D63BB6">
          <w:rPr>
            <w:sz w:val="26"/>
          </w:rPr>
          <w:t>п. </w:t>
        </w:r>
        <w:r w:rsidR="00395F00">
          <w:rPr>
            <w:sz w:val="26"/>
          </w:rPr>
          <w:fldChar w:fldCharType="begin"/>
        </w:r>
        <w:r w:rsidR="00395F00">
          <w:rPr>
            <w:sz w:val="26"/>
          </w:rPr>
          <w:instrText xml:space="preserve"> REF _Ref369614538 \r \h </w:instrText>
        </w:r>
        <w:r w:rsidR="00395F00">
          <w:rPr>
            <w:sz w:val="26"/>
          </w:rPr>
        </w:r>
        <w:r w:rsidR="00395F00">
          <w:rPr>
            <w:sz w:val="26"/>
          </w:rPr>
          <w:fldChar w:fldCharType="separate"/>
        </w:r>
        <w:r w:rsidR="00395F00">
          <w:rPr>
            <w:sz w:val="26"/>
          </w:rPr>
          <w:t>2.1.5</w:t>
        </w:r>
        <w:r w:rsidR="00395F00">
          <w:rPr>
            <w:sz w:val="26"/>
          </w:rPr>
          <w:fldChar w:fldCharType="end"/>
        </w:r>
        <w:r w:rsidRPr="00D63BB6">
          <w:rPr>
            <w:sz w:val="26"/>
          </w:rPr>
          <w:t xml:space="preserve"> </w:t>
        </w:r>
      </w:hyperlink>
      <w:r w:rsidRPr="00D63BB6">
        <w:rPr>
          <w:sz w:val="26"/>
        </w:rPr>
        <w:t>Договора, самостоятельно предпринимать меры, необходимые для защиты Заложенного права от нарушений со стороны третьих лиц.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 xml:space="preserve">Передать права на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 xml:space="preserve"> другому лицу путем совершения сделки и совершения на закладной отметки о новом владельце </w:t>
      </w:r>
      <w:r w:rsidRPr="00D63BB6">
        <w:rPr>
          <w:sz w:val="26"/>
          <w:szCs w:val="26"/>
        </w:rPr>
        <w:t>Закладной</w:t>
      </w:r>
      <w:r w:rsidRPr="00D63BB6">
        <w:rPr>
          <w:sz w:val="26"/>
        </w:rPr>
        <w:t xml:space="preserve"> и передать саму </w:t>
      </w:r>
      <w:r w:rsidRPr="00D63BB6">
        <w:rPr>
          <w:sz w:val="26"/>
          <w:szCs w:val="26"/>
        </w:rPr>
        <w:t>Закладную</w:t>
      </w:r>
      <w:r w:rsidRPr="00D63BB6">
        <w:rPr>
          <w:sz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Потребовать досрочного исполнения Заемщиком (ЗАЛОГОДАТЕЛЕМ) обеспеченного залогом обязательства:</w:t>
      </w:r>
    </w:p>
    <w:p w:rsidR="0028377D" w:rsidRPr="00D63BB6" w:rsidRDefault="0028377D" w:rsidP="0028377D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</w:rPr>
      </w:pPr>
      <w:r w:rsidRPr="00D63BB6">
        <w:rPr>
          <w:sz w:val="26"/>
        </w:rPr>
        <w:t xml:space="preserve">по основаниям, предусмотренным в </w:t>
      </w:r>
      <w:r w:rsidRPr="00D63BB6">
        <w:rPr>
          <w:i/>
          <w:sz w:val="26"/>
          <w:szCs w:val="26"/>
        </w:rPr>
        <w:t xml:space="preserve">[Кредитном договоре/Договоре </w:t>
      </w:r>
      <w:r w:rsidRPr="00D63BB6">
        <w:rPr>
          <w:i/>
          <w:sz w:val="26"/>
          <w:szCs w:val="26"/>
        </w:rPr>
        <w:lastRenderedPageBreak/>
        <w:t>займа]</w:t>
      </w:r>
      <w:r w:rsidRPr="00D63BB6">
        <w:rPr>
          <w:sz w:val="26"/>
        </w:rPr>
        <w:t>;</w:t>
      </w:r>
    </w:p>
    <w:p w:rsidR="0028377D" w:rsidRPr="00D63BB6" w:rsidRDefault="0028377D" w:rsidP="0028377D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</w:rPr>
      </w:pPr>
      <w:r w:rsidRPr="00D63BB6">
        <w:rPr>
          <w:sz w:val="26"/>
        </w:rPr>
        <w:t>по основаниям, предусмотренным действующим законодательством;</w:t>
      </w:r>
    </w:p>
    <w:p w:rsidR="0028377D" w:rsidRPr="00D63BB6" w:rsidRDefault="0028377D" w:rsidP="0028377D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</w:rPr>
      </w:pPr>
      <w:r w:rsidRPr="00D63BB6">
        <w:rPr>
          <w:sz w:val="26"/>
        </w:rPr>
        <w:t>при обнаружении незаявленных ЗАЛОГОДАТЕЛЕМ обременений на Заложенное право;</w:t>
      </w:r>
    </w:p>
    <w:p w:rsidR="0028377D" w:rsidRPr="00D63BB6" w:rsidRDefault="0028377D" w:rsidP="0028377D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</w:rPr>
      </w:pPr>
      <w:r w:rsidRPr="00D63BB6">
        <w:rPr>
          <w:sz w:val="26"/>
        </w:rPr>
        <w:t>в случае утраты, уступки или прекращения Заложенного права.</w:t>
      </w:r>
    </w:p>
    <w:p w:rsidR="0028377D" w:rsidRPr="00D63BB6" w:rsidRDefault="0028377D" w:rsidP="0028377D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</w:rPr>
      </w:pPr>
      <w:r w:rsidRPr="00D63BB6">
        <w:rPr>
          <w:sz w:val="26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</w:p>
    <w:p w:rsidR="0028377D" w:rsidRPr="00D63BB6" w:rsidRDefault="0028377D" w:rsidP="0028377D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</w:rPr>
      </w:pPr>
      <w:r w:rsidRPr="00D63BB6">
        <w:rPr>
          <w:b/>
          <w:sz w:val="26"/>
        </w:rPr>
        <w:t>ОБРАЩЕНИЕ ВЗЫСКАНИЯ НА ЗАЛОЖЕННОЕ ИМУЩЕСТВО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ЗАЛОГОДЕРЖАТЕЛЬ вправе обратить взыскание на Заложенное право по следующим основаниям:</w:t>
      </w:r>
    </w:p>
    <w:p w:rsidR="0028377D" w:rsidRPr="00D63BB6" w:rsidRDefault="0028377D" w:rsidP="0028377D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</w:rPr>
      </w:pPr>
      <w:r w:rsidRPr="00D63BB6">
        <w:rPr>
          <w:sz w:val="26"/>
        </w:rPr>
        <w:t xml:space="preserve">при просрочке ежемесячного платежа по исполнению денежного обязательства, предусмотренного </w:t>
      </w:r>
      <w:r w:rsidRPr="00D63BB6">
        <w:rPr>
          <w:i/>
          <w:sz w:val="26"/>
          <w:szCs w:val="26"/>
        </w:rPr>
        <w:t>[Кредитным договором/Договором займа]</w:t>
      </w:r>
      <w:r w:rsidRPr="00D63BB6">
        <w:rPr>
          <w:i/>
          <w:sz w:val="26"/>
        </w:rPr>
        <w:t>,</w:t>
      </w:r>
      <w:r w:rsidRPr="00D63BB6">
        <w:rPr>
          <w:sz w:val="26"/>
        </w:rPr>
        <w:t xml:space="preserve"> и (или) уплате начисленных процентов более чем на 45 (сорок пять) календарных дней;</w:t>
      </w:r>
    </w:p>
    <w:p w:rsidR="0028377D" w:rsidRPr="00D63BB6" w:rsidRDefault="0028377D" w:rsidP="0028377D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</w:rPr>
      </w:pPr>
      <w:r w:rsidRPr="00D63BB6">
        <w:rPr>
          <w:sz w:val="26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Pr="00D63BB6">
        <w:rPr>
          <w:i/>
          <w:sz w:val="26"/>
          <w:szCs w:val="26"/>
        </w:rPr>
        <w:t>[Кредитным договором/Договором займа]</w:t>
      </w:r>
      <w:r w:rsidRPr="00D63BB6">
        <w:rPr>
          <w:i/>
          <w:sz w:val="26"/>
        </w:rPr>
        <w:t>,</w:t>
      </w:r>
      <w:r w:rsidRPr="00D63BB6">
        <w:rPr>
          <w:sz w:val="26"/>
        </w:rPr>
        <w:t xml:space="preserve"> и (или) уплате начисленных процентов более трех раз в течение 12</w:t>
      </w:r>
      <w:r w:rsidRPr="00D63BB6">
        <w:rPr>
          <w:sz w:val="26"/>
          <w:lang w:val="en-US"/>
        </w:rPr>
        <w:t> </w:t>
      </w:r>
      <w:r w:rsidRPr="00D63BB6">
        <w:rPr>
          <w:sz w:val="26"/>
        </w:rPr>
        <w:t>(двенадцати) месяцев, даже если каждая просрочка незначительна;</w:t>
      </w:r>
    </w:p>
    <w:p w:rsidR="0028377D" w:rsidRPr="00D63BB6" w:rsidRDefault="0028377D" w:rsidP="0028377D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</w:rPr>
      </w:pPr>
      <w:r w:rsidRPr="00D63BB6">
        <w:rPr>
          <w:sz w:val="26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D63BB6">
        <w:rPr>
          <w:sz w:val="26"/>
          <w:lang w:val="en-US"/>
        </w:rPr>
        <w:t> </w:t>
      </w:r>
      <w:r w:rsidRPr="00D63BB6">
        <w:rPr>
          <w:sz w:val="26"/>
        </w:rPr>
        <w:t>(тридцати) календарных дней, считая от даты получения письменного уведомления о таком требовании;</w:t>
      </w:r>
    </w:p>
    <w:p w:rsidR="0028377D" w:rsidRPr="00D63BB6" w:rsidRDefault="0028377D" w:rsidP="0028377D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</w:rPr>
      </w:pPr>
      <w:r w:rsidRPr="00D63BB6">
        <w:rPr>
          <w:sz w:val="26"/>
        </w:rPr>
        <w:t>в иных случаях, предусмотренных законодательством Российской Федерации.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Обращение взыскания на Заложенное право и его реализация осуществляется в порядке, предусмотренном действующим законодательством Российской Федерации.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bookmarkStart w:id="25" w:name="_Ref369614632"/>
      <w:r w:rsidRPr="00D63BB6">
        <w:rPr>
          <w:sz w:val="26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CF00D8" w:rsidRPr="00D63BB6">
        <w:rPr>
          <w:i/>
          <w:sz w:val="26"/>
        </w:rPr>
        <w:t>[</w:t>
      </w:r>
      <w:r w:rsidRPr="00D63BB6">
        <w:rPr>
          <w:i/>
          <w:sz w:val="26"/>
        </w:rPr>
        <w:t>кредитом</w:t>
      </w:r>
      <w:r w:rsidR="00CF00D8" w:rsidRPr="00D63BB6">
        <w:rPr>
          <w:i/>
          <w:sz w:val="26"/>
        </w:rPr>
        <w:t>/</w:t>
      </w:r>
      <w:r w:rsidRPr="00D63BB6">
        <w:rPr>
          <w:i/>
          <w:sz w:val="26"/>
        </w:rPr>
        <w:t>займом</w:t>
      </w:r>
      <w:r w:rsidR="00CF00D8" w:rsidRPr="00D63BB6">
        <w:rPr>
          <w:i/>
          <w:sz w:val="26"/>
        </w:rPr>
        <w:t>]</w:t>
      </w:r>
      <w:r w:rsidRPr="00D63BB6">
        <w:rPr>
          <w:sz w:val="26"/>
        </w:rPr>
        <w:t xml:space="preserve"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расходы, вызванные неисполнением или ненадлежащим исполнением обязательств ЗАЛОГОДАТЕЛЕМ по  Договору и вышеуказанному </w:t>
      </w:r>
      <w:r w:rsidR="00CF00D8" w:rsidRPr="00D63BB6">
        <w:rPr>
          <w:i/>
          <w:sz w:val="26"/>
          <w:szCs w:val="26"/>
        </w:rPr>
        <w:t>[Кредитному договору/Договору займа]</w:t>
      </w:r>
      <w:r w:rsidRPr="00D63BB6">
        <w:rPr>
          <w:sz w:val="26"/>
        </w:rPr>
        <w:t>, процедурой обращения взыскания на Заложенное право и его реализации.</w:t>
      </w:r>
      <w:bookmarkEnd w:id="25"/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В случае если сумма, вырученная при реализации заложенного имущества, недостаточна для полного удовлетворения требований ЗАЛОГОДЕРЖАТЕЛЯ, определенных в п.</w:t>
      </w:r>
      <w:r w:rsidRPr="00D63BB6">
        <w:rPr>
          <w:sz w:val="26"/>
          <w:lang w:val="en-US"/>
        </w:rPr>
        <w:t> </w:t>
      </w:r>
      <w:r w:rsidR="00FA7F2B">
        <w:rPr>
          <w:sz w:val="26"/>
          <w:szCs w:val="26"/>
          <w:lang w:val="en-US"/>
        </w:rPr>
        <w:fldChar w:fldCharType="begin"/>
      </w:r>
      <w:r w:rsidR="00FA7F2B" w:rsidRPr="00395F00">
        <w:rPr>
          <w:sz w:val="26"/>
        </w:rPr>
        <w:instrText xml:space="preserve"> </w:instrText>
      </w:r>
      <w:r w:rsidR="00FA7F2B">
        <w:rPr>
          <w:sz w:val="26"/>
          <w:lang w:val="en-US"/>
        </w:rPr>
        <w:instrText>REF</w:instrText>
      </w:r>
      <w:r w:rsidR="00FA7F2B" w:rsidRPr="00395F00">
        <w:rPr>
          <w:sz w:val="26"/>
        </w:rPr>
        <w:instrText xml:space="preserve"> _</w:instrText>
      </w:r>
      <w:r w:rsidR="00FA7F2B">
        <w:rPr>
          <w:sz w:val="26"/>
          <w:lang w:val="en-US"/>
        </w:rPr>
        <w:instrText>Ref</w:instrText>
      </w:r>
      <w:r w:rsidR="00FA7F2B" w:rsidRPr="00395F00">
        <w:rPr>
          <w:sz w:val="26"/>
        </w:rPr>
        <w:instrText>369614632 \</w:instrText>
      </w:r>
      <w:r w:rsidR="00FA7F2B">
        <w:rPr>
          <w:sz w:val="26"/>
          <w:lang w:val="en-US"/>
        </w:rPr>
        <w:instrText>r</w:instrText>
      </w:r>
      <w:r w:rsidR="00FA7F2B" w:rsidRPr="00395F00">
        <w:rPr>
          <w:sz w:val="26"/>
        </w:rPr>
        <w:instrText xml:space="preserve"> \</w:instrText>
      </w:r>
      <w:r w:rsidR="00FA7F2B">
        <w:rPr>
          <w:sz w:val="26"/>
          <w:lang w:val="en-US"/>
        </w:rPr>
        <w:instrText>h</w:instrText>
      </w:r>
      <w:r w:rsidR="00FA7F2B" w:rsidRPr="00395F00">
        <w:rPr>
          <w:sz w:val="26"/>
        </w:rPr>
        <w:instrText xml:space="preserve"> </w:instrText>
      </w:r>
      <w:r w:rsidR="00FA7F2B">
        <w:rPr>
          <w:sz w:val="26"/>
          <w:szCs w:val="26"/>
          <w:lang w:val="en-US"/>
        </w:rPr>
      </w:r>
      <w:r w:rsidR="00FA7F2B">
        <w:rPr>
          <w:sz w:val="26"/>
          <w:szCs w:val="26"/>
          <w:lang w:val="en-US"/>
        </w:rPr>
        <w:fldChar w:fldCharType="separate"/>
      </w:r>
      <w:r w:rsidR="00FA7F2B" w:rsidRPr="00395F00">
        <w:rPr>
          <w:sz w:val="26"/>
        </w:rPr>
        <w:t>3.3</w:t>
      </w:r>
      <w:r w:rsidR="00FA7F2B">
        <w:rPr>
          <w:sz w:val="26"/>
          <w:szCs w:val="26"/>
          <w:lang w:val="en-US"/>
        </w:rPr>
        <w:fldChar w:fldCharType="end"/>
      </w:r>
      <w:r w:rsidRPr="00D63BB6">
        <w:rPr>
          <w:sz w:val="26"/>
        </w:rPr>
        <w:t xml:space="preserve"> Договора, ЗАЛОГОДЕРЖАТЕЛЬ имеет право получить недостающую сумму из прочего имущества ЗАЛОГОДАТЕЛЯ (Заемщика), не пользуясь преимуществом, основанным на залоге.</w:t>
      </w:r>
    </w:p>
    <w:p w:rsidR="0028377D" w:rsidRPr="00D63BB6" w:rsidRDefault="0028377D" w:rsidP="0028377D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</w:rPr>
      </w:pPr>
      <w:r w:rsidRPr="00D63BB6">
        <w:rPr>
          <w:b/>
          <w:sz w:val="26"/>
        </w:rPr>
        <w:t>СРОК ДЕЙСТВИЯ ДОГОВОРА И ИНЫЕ УСЛОВИЯ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Настоящий Договор подлежит государственной регистрации и считается заключенным и вступает в силу с момента его государственной регистрации.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lastRenderedPageBreak/>
        <w:t xml:space="preserve">Заложенное право 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Указанное обстоятельство не освобождает Стороны настоящего Договора от обязанности совершения всех необходимых действий по регистрации </w:t>
      </w:r>
      <w:r w:rsidRPr="00D63BB6">
        <w:rPr>
          <w:sz w:val="26"/>
          <w:szCs w:val="26"/>
        </w:rPr>
        <w:t xml:space="preserve"> </w:t>
      </w:r>
      <w:r w:rsidRPr="00D63BB6">
        <w:rPr>
          <w:sz w:val="26"/>
        </w:rPr>
        <w:t xml:space="preserve"> Договора.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В соответствии со ст.</w:t>
      </w:r>
      <w:r w:rsidRPr="00D63BB6">
        <w:rPr>
          <w:sz w:val="26"/>
          <w:lang w:val="en-US"/>
        </w:rPr>
        <w:t> </w:t>
      </w:r>
      <w:r w:rsidRPr="00D63BB6">
        <w:rPr>
          <w:sz w:val="26"/>
        </w:rPr>
        <w:t xml:space="preserve">352 Гражданского кодекса Российской Федерации залог Заложенного права прекращается одновременно с прекращением Заложенного права в связи с завершением строительства объекта долевого строительства. В отношении </w:t>
      </w:r>
      <w:r w:rsidRPr="00D63BB6">
        <w:rPr>
          <w:iCs/>
          <w:sz w:val="26"/>
          <w:szCs w:val="26"/>
        </w:rPr>
        <w:t>НЕДВИЖИМОГО ИМУЩЕСТВА</w:t>
      </w:r>
      <w:r w:rsidRPr="00D63BB6">
        <w:rPr>
          <w:sz w:val="26"/>
        </w:rPr>
        <w:t>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Замена Заложенного права по </w:t>
      </w:r>
      <w:r w:rsidRPr="00D63BB6">
        <w:rPr>
          <w:sz w:val="26"/>
          <w:szCs w:val="26"/>
        </w:rPr>
        <w:t xml:space="preserve"> </w:t>
      </w:r>
      <w:r w:rsidRPr="00D63BB6">
        <w:rPr>
          <w:sz w:val="26"/>
        </w:rPr>
        <w:t xml:space="preserve"> Договору допускается только с письменного согласия ЗАЛОГОДЕРЖАТЕЛЯ на основании дополнительного соглашения к Договору, прошедшего государственную регистрацию в органе, осуществляющем государственную регистрацию прав.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Заложенного права и выдачи ЗАЛОГОДЕРЖАТЕЛЮ </w:t>
      </w:r>
      <w:r w:rsidRPr="00D63BB6">
        <w:rPr>
          <w:sz w:val="26"/>
          <w:szCs w:val="26"/>
        </w:rPr>
        <w:t>Закладной</w:t>
      </w:r>
      <w:r w:rsidRPr="00D63BB6">
        <w:rPr>
          <w:sz w:val="26"/>
        </w:rPr>
        <w:t>, производится под контролем ЗАЛОГОДЕРЖАТЕЛЯ.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ЗАЛОГОДАТЕЛЬ оплачивает все расходы, связанные с государственной регистрацией настоящего Договора, залога Заложенного права, выдачей ЗАЛОГОДЕРЖАТЕЛЮ </w:t>
      </w:r>
      <w:r w:rsidRPr="00D63BB6">
        <w:rPr>
          <w:sz w:val="26"/>
          <w:szCs w:val="26"/>
        </w:rPr>
        <w:t>Закладной</w:t>
      </w:r>
      <w:r w:rsidRPr="00D63BB6">
        <w:rPr>
          <w:sz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CF00D8" w:rsidRPr="00D63BB6">
        <w:rPr>
          <w:i/>
          <w:sz w:val="26"/>
        </w:rPr>
        <w:t>[</w:t>
      </w:r>
      <w:r w:rsidRPr="00D63BB6">
        <w:rPr>
          <w:i/>
          <w:sz w:val="26"/>
        </w:rPr>
        <w:t>Кредитному договору</w:t>
      </w:r>
      <w:r w:rsidR="00CF00D8" w:rsidRPr="00D63BB6">
        <w:rPr>
          <w:i/>
          <w:sz w:val="26"/>
        </w:rPr>
        <w:t>/</w:t>
      </w:r>
      <w:r w:rsidRPr="00D63BB6">
        <w:rPr>
          <w:i/>
          <w:sz w:val="26"/>
        </w:rPr>
        <w:t>Договору займа</w:t>
      </w:r>
      <w:r w:rsidR="00CF00D8" w:rsidRPr="00D63BB6">
        <w:rPr>
          <w:i/>
          <w:sz w:val="26"/>
        </w:rPr>
        <w:t>]</w:t>
      </w:r>
      <w:r w:rsidRPr="00D63BB6">
        <w:rPr>
          <w:i/>
          <w:sz w:val="26"/>
        </w:rPr>
        <w:t>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 xml:space="preserve">Настоящий Договор составлен и подписан в </w:t>
      </w:r>
      <w:r w:rsidRPr="00D63BB6">
        <w:rPr>
          <w:sz w:val="26"/>
          <w:szCs w:val="26"/>
        </w:rPr>
        <w:t>____ (____)</w:t>
      </w:r>
      <w:r w:rsidRPr="00D63BB6">
        <w:rPr>
          <w:sz w:val="26"/>
        </w:rPr>
        <w:t xml:space="preserve">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прав.</w:t>
      </w:r>
    </w:p>
    <w:p w:rsidR="0028377D" w:rsidRPr="00D63BB6" w:rsidRDefault="0028377D" w:rsidP="0028377D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</w:rPr>
      </w:pPr>
      <w:r w:rsidRPr="00D63BB6">
        <w:rPr>
          <w:sz w:val="26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28377D" w:rsidRPr="00D63BB6" w:rsidRDefault="0028377D" w:rsidP="0028377D">
      <w:pPr>
        <w:pStyle w:val="1"/>
        <w:spacing w:before="240"/>
        <w:jc w:val="both"/>
        <w:outlineLvl w:val="0"/>
        <w:rPr>
          <w:sz w:val="26"/>
        </w:rPr>
      </w:pPr>
      <w:r w:rsidRPr="00D63BB6">
        <w:rPr>
          <w:b/>
          <w:sz w:val="26"/>
          <w:szCs w:val="26"/>
        </w:rPr>
        <w:t xml:space="preserve">МЕСТОНАХОЖДЕНИЕ, РЕКВИЗИТЫ И </w:t>
      </w:r>
      <w:r w:rsidRPr="00D63BB6">
        <w:rPr>
          <w:b/>
          <w:sz w:val="26"/>
        </w:rPr>
        <w:t>ПОДПИСИ СТОРОН:</w:t>
      </w:r>
    </w:p>
    <w:p w:rsidR="0028377D" w:rsidRPr="00D63BB6" w:rsidRDefault="0028377D" w:rsidP="0028377D">
      <w:pPr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28377D" w:rsidRPr="00D63BB6" w:rsidTr="00D90D79">
        <w:tc>
          <w:tcPr>
            <w:tcW w:w="4606" w:type="dxa"/>
          </w:tcPr>
          <w:p w:rsidR="0028377D" w:rsidRPr="00D63BB6" w:rsidRDefault="0028377D" w:rsidP="00D90D79">
            <w:pPr>
              <w:jc w:val="center"/>
              <w:rPr>
                <w:i/>
                <w:sz w:val="26"/>
                <w:szCs w:val="26"/>
              </w:rPr>
            </w:pPr>
            <w:r w:rsidRPr="00D63BB6">
              <w:rPr>
                <w:i/>
                <w:sz w:val="26"/>
                <w:szCs w:val="26"/>
              </w:rPr>
              <w:t>ЗАЛОГОДЕРЖАТЕЛЬ</w:t>
            </w:r>
          </w:p>
        </w:tc>
        <w:tc>
          <w:tcPr>
            <w:tcW w:w="4536" w:type="dxa"/>
          </w:tcPr>
          <w:p w:rsidR="0028377D" w:rsidRPr="00D63BB6" w:rsidRDefault="0028377D" w:rsidP="00D90D79">
            <w:pPr>
              <w:jc w:val="center"/>
              <w:rPr>
                <w:i/>
                <w:sz w:val="26"/>
                <w:szCs w:val="26"/>
              </w:rPr>
            </w:pPr>
            <w:r w:rsidRPr="00D63BB6">
              <w:rPr>
                <w:i/>
                <w:sz w:val="26"/>
                <w:szCs w:val="26"/>
              </w:rPr>
              <w:t>ЗАЛОГОДАТЕЛЬ(-И)</w:t>
            </w:r>
          </w:p>
        </w:tc>
      </w:tr>
    </w:tbl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Фамилия, имя, отчество: _____________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__________________________________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Адрес регистрации:_________________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___________________________________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Адрес</w:t>
      </w:r>
      <w:r w:rsidRPr="00D63BB6">
        <w:rPr>
          <w:sz w:val="26"/>
          <w:szCs w:val="26"/>
          <w:vertAlign w:val="superscript"/>
        </w:rPr>
        <w:t xml:space="preserve"> </w:t>
      </w:r>
      <w:r w:rsidRPr="00D63BB6">
        <w:rPr>
          <w:sz w:val="26"/>
          <w:szCs w:val="26"/>
        </w:rPr>
        <w:t>фактического проживания: 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___________________________________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Дата рождения _____________________,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паспорт гражданина РФ: ____________,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lastRenderedPageBreak/>
        <w:t>выдан _____________________________________, «____» _____________  _____ г.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Телефоны: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домашний: (__)________,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служебный: (__)________,</w:t>
      </w:r>
    </w:p>
    <w:p w:rsidR="0028377D" w:rsidRPr="00D63BB6" w:rsidRDefault="0028377D" w:rsidP="0028377D">
      <w:pPr>
        <w:widowControl w:val="0"/>
        <w:tabs>
          <w:tab w:val="num" w:pos="1197"/>
        </w:tabs>
        <w:spacing w:before="120"/>
        <w:ind w:left="4678"/>
        <w:jc w:val="both"/>
        <w:rPr>
          <w:sz w:val="26"/>
          <w:szCs w:val="26"/>
        </w:rPr>
      </w:pPr>
      <w:r w:rsidRPr="00D63BB6">
        <w:rPr>
          <w:sz w:val="26"/>
          <w:szCs w:val="26"/>
        </w:rPr>
        <w:t>мобильный: (__)________,</w:t>
      </w:r>
    </w:p>
    <w:p w:rsidR="0028377D" w:rsidRPr="00D63BB6" w:rsidRDefault="0028377D" w:rsidP="0028377D">
      <w:pPr>
        <w:spacing w:before="240"/>
        <w:ind w:left="4678"/>
        <w:jc w:val="both"/>
        <w:outlineLvl w:val="0"/>
        <w:rPr>
          <w:sz w:val="26"/>
          <w:szCs w:val="26"/>
        </w:rPr>
      </w:pPr>
      <w:r w:rsidRPr="00D63BB6">
        <w:rPr>
          <w:sz w:val="26"/>
          <w:szCs w:val="26"/>
          <w:lang w:val="en-US"/>
        </w:rPr>
        <w:t>e</w:t>
      </w:r>
      <w:r w:rsidRPr="00D63BB6">
        <w:rPr>
          <w:sz w:val="26"/>
          <w:szCs w:val="26"/>
        </w:rPr>
        <w:t>-</w:t>
      </w:r>
      <w:r w:rsidRPr="00D63BB6">
        <w:rPr>
          <w:sz w:val="26"/>
          <w:szCs w:val="26"/>
          <w:lang w:val="en-US"/>
        </w:rPr>
        <w:t>mail</w:t>
      </w:r>
      <w:r w:rsidRPr="00D63BB6">
        <w:rPr>
          <w:sz w:val="26"/>
          <w:szCs w:val="26"/>
        </w:rPr>
        <w:t>: ________________________________.</w:t>
      </w:r>
    </w:p>
    <w:p w:rsidR="0028377D" w:rsidRPr="00D63BB6" w:rsidRDefault="0028377D" w:rsidP="0028377D">
      <w:pPr>
        <w:spacing w:before="240"/>
        <w:jc w:val="both"/>
        <w:outlineLvl w:val="0"/>
        <w:rPr>
          <w:sz w:val="26"/>
          <w:szCs w:val="26"/>
        </w:rPr>
      </w:pPr>
      <w:r w:rsidRPr="00D63BB6">
        <w:rPr>
          <w:rFonts w:eastAsia="Calibri"/>
          <w:i/>
          <w:sz w:val="26"/>
          <w:szCs w:val="26"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p w:rsidR="006C1135" w:rsidRPr="00D63BB6" w:rsidRDefault="006C1135" w:rsidP="00D63BB6">
      <w:pPr>
        <w:pStyle w:val="1"/>
        <w:widowControl w:val="0"/>
        <w:spacing w:before="60" w:after="60"/>
        <w:ind w:left="426"/>
        <w:jc w:val="both"/>
        <w:rPr>
          <w:sz w:val="24"/>
          <w:szCs w:val="24"/>
        </w:rPr>
      </w:pPr>
      <w:bookmarkStart w:id="26" w:name="_Hlt447105131"/>
      <w:bookmarkStart w:id="27" w:name="_Hlt447342598"/>
      <w:bookmarkStart w:id="28" w:name="_Hlt443285699"/>
      <w:bookmarkStart w:id="29" w:name="_Hlt465847278"/>
      <w:bookmarkStart w:id="30" w:name="_Hlt465847316"/>
      <w:bookmarkStart w:id="31" w:name="_Hlt466099015"/>
      <w:bookmarkStart w:id="32" w:name="_Hlt447341907"/>
      <w:bookmarkStart w:id="33" w:name="_Hlt447342319"/>
      <w:bookmarkStart w:id="34" w:name="_Hlt447342325"/>
      <w:bookmarkStart w:id="35" w:name="_Hlt447342356"/>
      <w:bookmarkStart w:id="36" w:name="_Hlt44327373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6C1135" w:rsidRPr="00D63BB6" w:rsidSect="00FA47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2B" w:rsidRDefault="0080002B">
      <w:r>
        <w:separator/>
      </w:r>
    </w:p>
  </w:endnote>
  <w:endnote w:type="continuationSeparator" w:id="0">
    <w:p w:rsidR="0080002B" w:rsidRDefault="0080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B" w:rsidRDefault="008000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02B" w:rsidRDefault="008000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B" w:rsidRDefault="0080002B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2B" w:rsidRDefault="0080002B">
      <w:r>
        <w:separator/>
      </w:r>
    </w:p>
  </w:footnote>
  <w:footnote w:type="continuationSeparator" w:id="0">
    <w:p w:rsidR="0080002B" w:rsidRDefault="0080002B">
      <w:r>
        <w:continuationSeparator/>
      </w:r>
    </w:p>
  </w:footnote>
  <w:footnote w:id="1">
    <w:p w:rsidR="0080002B" w:rsidRPr="001D7FE3" w:rsidRDefault="0080002B" w:rsidP="005908DB">
      <w:pPr>
        <w:pStyle w:val="af8"/>
        <w:jc w:val="both"/>
        <w:rPr>
          <w:i/>
        </w:rPr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B" w:rsidRDefault="0080002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02B" w:rsidRDefault="0080002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80002B" w:rsidRDefault="00800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002B" w:rsidRDefault="0080002B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4157A3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E3927"/>
    <w:multiLevelType w:val="multilevel"/>
    <w:tmpl w:val="4AA4FD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11">
    <w:nsid w:val="147D2705"/>
    <w:multiLevelType w:val="multilevel"/>
    <w:tmpl w:val="6D188E1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84015AE"/>
    <w:multiLevelType w:val="multilevel"/>
    <w:tmpl w:val="E0BC27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5D6715"/>
    <w:multiLevelType w:val="multilevel"/>
    <w:tmpl w:val="A9F22E0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5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8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9">
    <w:nsid w:val="44A05F7E"/>
    <w:multiLevelType w:val="multilevel"/>
    <w:tmpl w:val="553EBDC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6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46555FA5"/>
    <w:multiLevelType w:val="multilevel"/>
    <w:tmpl w:val="35E4DA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i/>
      </w:rPr>
    </w:lvl>
  </w:abstractNum>
  <w:abstractNum w:abstractNumId="31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4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A1B6F"/>
    <w:multiLevelType w:val="multilevel"/>
    <w:tmpl w:val="7AE639C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6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7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8">
    <w:nsid w:val="5B85523A"/>
    <w:multiLevelType w:val="multilevel"/>
    <w:tmpl w:val="859AD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82DE1"/>
    <w:multiLevelType w:val="hybridMultilevel"/>
    <w:tmpl w:val="ADF4D586"/>
    <w:lvl w:ilvl="0" w:tplc="0226D64C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2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7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8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48"/>
  </w:num>
  <w:num w:numId="5">
    <w:abstractNumId w:val="31"/>
  </w:num>
  <w:num w:numId="6">
    <w:abstractNumId w:val="46"/>
  </w:num>
  <w:num w:numId="7">
    <w:abstractNumId w:val="24"/>
  </w:num>
  <w:num w:numId="8">
    <w:abstractNumId w:val="27"/>
  </w:num>
  <w:num w:numId="9">
    <w:abstractNumId w:val="18"/>
  </w:num>
  <w:num w:numId="10">
    <w:abstractNumId w:val="32"/>
  </w:num>
  <w:num w:numId="11">
    <w:abstractNumId w:val="9"/>
  </w:num>
  <w:num w:numId="12">
    <w:abstractNumId w:val="22"/>
  </w:num>
  <w:num w:numId="13">
    <w:abstractNumId w:val="23"/>
  </w:num>
  <w:num w:numId="14">
    <w:abstractNumId w:val="34"/>
  </w:num>
  <w:num w:numId="15">
    <w:abstractNumId w:val="8"/>
  </w:num>
  <w:num w:numId="16">
    <w:abstractNumId w:val="2"/>
  </w:num>
  <w:num w:numId="17">
    <w:abstractNumId w:val="39"/>
  </w:num>
  <w:num w:numId="18">
    <w:abstractNumId w:val="36"/>
  </w:num>
  <w:num w:numId="19">
    <w:abstractNumId w:val="47"/>
  </w:num>
  <w:num w:numId="20">
    <w:abstractNumId w:val="44"/>
  </w:num>
  <w:num w:numId="21">
    <w:abstractNumId w:val="45"/>
  </w:num>
  <w:num w:numId="22">
    <w:abstractNumId w:val="13"/>
  </w:num>
  <w:num w:numId="23">
    <w:abstractNumId w:val="37"/>
  </w:num>
  <w:num w:numId="24">
    <w:abstractNumId w:val="7"/>
  </w:num>
  <w:num w:numId="25">
    <w:abstractNumId w:val="40"/>
  </w:num>
  <w:num w:numId="26">
    <w:abstractNumId w:val="42"/>
  </w:num>
  <w:num w:numId="27">
    <w:abstractNumId w:val="49"/>
  </w:num>
  <w:num w:numId="28">
    <w:abstractNumId w:val="20"/>
  </w:num>
  <w:num w:numId="29">
    <w:abstractNumId w:val="6"/>
  </w:num>
  <w:num w:numId="30">
    <w:abstractNumId w:val="28"/>
  </w:num>
  <w:num w:numId="31">
    <w:abstractNumId w:val="0"/>
  </w:num>
  <w:num w:numId="32">
    <w:abstractNumId w:val="1"/>
  </w:num>
  <w:num w:numId="33">
    <w:abstractNumId w:val="26"/>
  </w:num>
  <w:num w:numId="34">
    <w:abstractNumId w:val="21"/>
  </w:num>
  <w:num w:numId="35">
    <w:abstractNumId w:val="17"/>
  </w:num>
  <w:num w:numId="36">
    <w:abstractNumId w:val="19"/>
  </w:num>
  <w:num w:numId="37">
    <w:abstractNumId w:val="43"/>
  </w:num>
  <w:num w:numId="38">
    <w:abstractNumId w:val="16"/>
  </w:num>
  <w:num w:numId="39">
    <w:abstractNumId w:val="4"/>
  </w:num>
  <w:num w:numId="40">
    <w:abstractNumId w:val="38"/>
  </w:num>
  <w:num w:numId="41">
    <w:abstractNumId w:val="30"/>
  </w:num>
  <w:num w:numId="42">
    <w:abstractNumId w:val="41"/>
  </w:num>
  <w:num w:numId="43">
    <w:abstractNumId w:val="10"/>
  </w:num>
  <w:num w:numId="44">
    <w:abstractNumId w:val="25"/>
  </w:num>
  <w:num w:numId="45">
    <w:abstractNumId w:val="15"/>
  </w:num>
  <w:num w:numId="46">
    <w:abstractNumId w:val="29"/>
  </w:num>
  <w:num w:numId="47">
    <w:abstractNumId w:val="35"/>
  </w:num>
  <w:num w:numId="48">
    <w:abstractNumId w:val="12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5"/>
    <w:rsid w:val="000056FC"/>
    <w:rsid w:val="00006708"/>
    <w:rsid w:val="00011038"/>
    <w:rsid w:val="00021042"/>
    <w:rsid w:val="00023ADE"/>
    <w:rsid w:val="0002481C"/>
    <w:rsid w:val="0003553E"/>
    <w:rsid w:val="00035FA1"/>
    <w:rsid w:val="00042441"/>
    <w:rsid w:val="00043AE7"/>
    <w:rsid w:val="0004486E"/>
    <w:rsid w:val="000708C2"/>
    <w:rsid w:val="0007337B"/>
    <w:rsid w:val="000750AC"/>
    <w:rsid w:val="00075AF3"/>
    <w:rsid w:val="000800E3"/>
    <w:rsid w:val="000923A0"/>
    <w:rsid w:val="000A553E"/>
    <w:rsid w:val="000D2ABD"/>
    <w:rsid w:val="000D4320"/>
    <w:rsid w:val="000E6297"/>
    <w:rsid w:val="000E7310"/>
    <w:rsid w:val="000F49C0"/>
    <w:rsid w:val="000F657B"/>
    <w:rsid w:val="00114A88"/>
    <w:rsid w:val="00120514"/>
    <w:rsid w:val="001248E6"/>
    <w:rsid w:val="0013191D"/>
    <w:rsid w:val="001453F3"/>
    <w:rsid w:val="0014633D"/>
    <w:rsid w:val="00152343"/>
    <w:rsid w:val="00155CEF"/>
    <w:rsid w:val="00163B59"/>
    <w:rsid w:val="00182767"/>
    <w:rsid w:val="00186C82"/>
    <w:rsid w:val="001B2461"/>
    <w:rsid w:val="001B6DAB"/>
    <w:rsid w:val="001C09F2"/>
    <w:rsid w:val="001D03BE"/>
    <w:rsid w:val="001D7C60"/>
    <w:rsid w:val="001E700D"/>
    <w:rsid w:val="00202149"/>
    <w:rsid w:val="00203ADA"/>
    <w:rsid w:val="00210FB6"/>
    <w:rsid w:val="002355BB"/>
    <w:rsid w:val="00240FB8"/>
    <w:rsid w:val="00251841"/>
    <w:rsid w:val="00264E16"/>
    <w:rsid w:val="0028377D"/>
    <w:rsid w:val="00291622"/>
    <w:rsid w:val="0029209A"/>
    <w:rsid w:val="00294782"/>
    <w:rsid w:val="00297055"/>
    <w:rsid w:val="002A4102"/>
    <w:rsid w:val="002D5B61"/>
    <w:rsid w:val="002E7F37"/>
    <w:rsid w:val="00305426"/>
    <w:rsid w:val="00307FAF"/>
    <w:rsid w:val="00311C72"/>
    <w:rsid w:val="00315CBB"/>
    <w:rsid w:val="00320438"/>
    <w:rsid w:val="00326FF3"/>
    <w:rsid w:val="00330C82"/>
    <w:rsid w:val="00334D39"/>
    <w:rsid w:val="00343A20"/>
    <w:rsid w:val="0034663D"/>
    <w:rsid w:val="003602FA"/>
    <w:rsid w:val="00364408"/>
    <w:rsid w:val="00364AD3"/>
    <w:rsid w:val="0037265A"/>
    <w:rsid w:val="00387423"/>
    <w:rsid w:val="003925F0"/>
    <w:rsid w:val="00395F00"/>
    <w:rsid w:val="003A0F75"/>
    <w:rsid w:val="003A39EB"/>
    <w:rsid w:val="003B1651"/>
    <w:rsid w:val="003B63D3"/>
    <w:rsid w:val="003C17BB"/>
    <w:rsid w:val="003D6102"/>
    <w:rsid w:val="003D64D3"/>
    <w:rsid w:val="003E3B40"/>
    <w:rsid w:val="003F5A09"/>
    <w:rsid w:val="004015A0"/>
    <w:rsid w:val="0040224D"/>
    <w:rsid w:val="00405840"/>
    <w:rsid w:val="00412F5F"/>
    <w:rsid w:val="00414E3B"/>
    <w:rsid w:val="00415B76"/>
    <w:rsid w:val="00420590"/>
    <w:rsid w:val="00430549"/>
    <w:rsid w:val="0043589A"/>
    <w:rsid w:val="0046721C"/>
    <w:rsid w:val="00473E51"/>
    <w:rsid w:val="00475CC0"/>
    <w:rsid w:val="00476850"/>
    <w:rsid w:val="00476986"/>
    <w:rsid w:val="004775CC"/>
    <w:rsid w:val="00490687"/>
    <w:rsid w:val="004A04A6"/>
    <w:rsid w:val="004B4A81"/>
    <w:rsid w:val="004C17DC"/>
    <w:rsid w:val="004D0EE0"/>
    <w:rsid w:val="004E3E2D"/>
    <w:rsid w:val="004F0573"/>
    <w:rsid w:val="004F3538"/>
    <w:rsid w:val="004F5ED4"/>
    <w:rsid w:val="005230E4"/>
    <w:rsid w:val="00540705"/>
    <w:rsid w:val="00553BF0"/>
    <w:rsid w:val="005551BA"/>
    <w:rsid w:val="0057245A"/>
    <w:rsid w:val="00574B8D"/>
    <w:rsid w:val="00576548"/>
    <w:rsid w:val="005777EC"/>
    <w:rsid w:val="00582240"/>
    <w:rsid w:val="00584CCA"/>
    <w:rsid w:val="005908DB"/>
    <w:rsid w:val="005A14D0"/>
    <w:rsid w:val="005A4BD6"/>
    <w:rsid w:val="005A7357"/>
    <w:rsid w:val="005A7BB9"/>
    <w:rsid w:val="005B0855"/>
    <w:rsid w:val="005B58E7"/>
    <w:rsid w:val="005D2383"/>
    <w:rsid w:val="005D4C12"/>
    <w:rsid w:val="005D6126"/>
    <w:rsid w:val="00600EB2"/>
    <w:rsid w:val="00603665"/>
    <w:rsid w:val="00617FB8"/>
    <w:rsid w:val="00654909"/>
    <w:rsid w:val="00662936"/>
    <w:rsid w:val="00663D11"/>
    <w:rsid w:val="00666771"/>
    <w:rsid w:val="006743A4"/>
    <w:rsid w:val="0067569C"/>
    <w:rsid w:val="0069651C"/>
    <w:rsid w:val="006A74AB"/>
    <w:rsid w:val="006C0244"/>
    <w:rsid w:val="006C1135"/>
    <w:rsid w:val="006D7EAB"/>
    <w:rsid w:val="006E62DE"/>
    <w:rsid w:val="006F23A9"/>
    <w:rsid w:val="006F28BD"/>
    <w:rsid w:val="006F50FC"/>
    <w:rsid w:val="006F63D5"/>
    <w:rsid w:val="0070697B"/>
    <w:rsid w:val="0071027B"/>
    <w:rsid w:val="007225CA"/>
    <w:rsid w:val="007240AD"/>
    <w:rsid w:val="00724B40"/>
    <w:rsid w:val="00732FD4"/>
    <w:rsid w:val="00754158"/>
    <w:rsid w:val="00761A14"/>
    <w:rsid w:val="007839C2"/>
    <w:rsid w:val="007900B0"/>
    <w:rsid w:val="00791B82"/>
    <w:rsid w:val="00792150"/>
    <w:rsid w:val="007C1B40"/>
    <w:rsid w:val="007D7E2B"/>
    <w:rsid w:val="007F1687"/>
    <w:rsid w:val="0080002B"/>
    <w:rsid w:val="00806351"/>
    <w:rsid w:val="00810695"/>
    <w:rsid w:val="0081702E"/>
    <w:rsid w:val="008206C4"/>
    <w:rsid w:val="00827BAD"/>
    <w:rsid w:val="0085513E"/>
    <w:rsid w:val="00862B23"/>
    <w:rsid w:val="008639B7"/>
    <w:rsid w:val="0088041C"/>
    <w:rsid w:val="00886D75"/>
    <w:rsid w:val="008A2B93"/>
    <w:rsid w:val="008B012B"/>
    <w:rsid w:val="008D108C"/>
    <w:rsid w:val="008D189B"/>
    <w:rsid w:val="008D23AD"/>
    <w:rsid w:val="008E038C"/>
    <w:rsid w:val="008E13BE"/>
    <w:rsid w:val="0090350F"/>
    <w:rsid w:val="009071E9"/>
    <w:rsid w:val="00915084"/>
    <w:rsid w:val="0091769E"/>
    <w:rsid w:val="00921645"/>
    <w:rsid w:val="0092402A"/>
    <w:rsid w:val="00940D6D"/>
    <w:rsid w:val="00942DDB"/>
    <w:rsid w:val="00955055"/>
    <w:rsid w:val="009765E5"/>
    <w:rsid w:val="0099088F"/>
    <w:rsid w:val="00991B4B"/>
    <w:rsid w:val="009A2951"/>
    <w:rsid w:val="009A3447"/>
    <w:rsid w:val="009D228F"/>
    <w:rsid w:val="009D22FC"/>
    <w:rsid w:val="009D6DC9"/>
    <w:rsid w:val="009E2864"/>
    <w:rsid w:val="009E30F3"/>
    <w:rsid w:val="009E764A"/>
    <w:rsid w:val="009F71CE"/>
    <w:rsid w:val="00A03671"/>
    <w:rsid w:val="00A04790"/>
    <w:rsid w:val="00A1434D"/>
    <w:rsid w:val="00A15178"/>
    <w:rsid w:val="00A23B36"/>
    <w:rsid w:val="00A35149"/>
    <w:rsid w:val="00A54070"/>
    <w:rsid w:val="00A7061B"/>
    <w:rsid w:val="00A80008"/>
    <w:rsid w:val="00AB28D0"/>
    <w:rsid w:val="00AB2AB9"/>
    <w:rsid w:val="00AB6A8B"/>
    <w:rsid w:val="00AD45E0"/>
    <w:rsid w:val="00AE044F"/>
    <w:rsid w:val="00AE58CA"/>
    <w:rsid w:val="00AE5B17"/>
    <w:rsid w:val="00AF3E67"/>
    <w:rsid w:val="00AF718A"/>
    <w:rsid w:val="00AF75CA"/>
    <w:rsid w:val="00B02236"/>
    <w:rsid w:val="00B02832"/>
    <w:rsid w:val="00B16009"/>
    <w:rsid w:val="00B170E5"/>
    <w:rsid w:val="00B268ED"/>
    <w:rsid w:val="00B4389B"/>
    <w:rsid w:val="00B50D04"/>
    <w:rsid w:val="00B579CF"/>
    <w:rsid w:val="00B60032"/>
    <w:rsid w:val="00B67266"/>
    <w:rsid w:val="00B74B5F"/>
    <w:rsid w:val="00B92B6C"/>
    <w:rsid w:val="00BA7F85"/>
    <w:rsid w:val="00BB6814"/>
    <w:rsid w:val="00BC1020"/>
    <w:rsid w:val="00BC7513"/>
    <w:rsid w:val="00BD032C"/>
    <w:rsid w:val="00BD5B87"/>
    <w:rsid w:val="00BD72C5"/>
    <w:rsid w:val="00BE3955"/>
    <w:rsid w:val="00BE65CF"/>
    <w:rsid w:val="00C173D5"/>
    <w:rsid w:val="00C3796A"/>
    <w:rsid w:val="00C42AB0"/>
    <w:rsid w:val="00C618C2"/>
    <w:rsid w:val="00C62E8D"/>
    <w:rsid w:val="00C724D6"/>
    <w:rsid w:val="00C72669"/>
    <w:rsid w:val="00C73D68"/>
    <w:rsid w:val="00C80585"/>
    <w:rsid w:val="00C83A23"/>
    <w:rsid w:val="00CA50F7"/>
    <w:rsid w:val="00CA5CEA"/>
    <w:rsid w:val="00CA6CFB"/>
    <w:rsid w:val="00CB6EDD"/>
    <w:rsid w:val="00CD6080"/>
    <w:rsid w:val="00CE510B"/>
    <w:rsid w:val="00CE5B47"/>
    <w:rsid w:val="00CF00D8"/>
    <w:rsid w:val="00CF079A"/>
    <w:rsid w:val="00CF5306"/>
    <w:rsid w:val="00CF5579"/>
    <w:rsid w:val="00CF6987"/>
    <w:rsid w:val="00D07884"/>
    <w:rsid w:val="00D10A80"/>
    <w:rsid w:val="00D236B2"/>
    <w:rsid w:val="00D27341"/>
    <w:rsid w:val="00D37061"/>
    <w:rsid w:val="00D4185C"/>
    <w:rsid w:val="00D501DC"/>
    <w:rsid w:val="00D536CB"/>
    <w:rsid w:val="00D62B72"/>
    <w:rsid w:val="00D63BB6"/>
    <w:rsid w:val="00D6417E"/>
    <w:rsid w:val="00D6468D"/>
    <w:rsid w:val="00D71DF9"/>
    <w:rsid w:val="00D81245"/>
    <w:rsid w:val="00DB0740"/>
    <w:rsid w:val="00DB28E4"/>
    <w:rsid w:val="00DB5463"/>
    <w:rsid w:val="00DC1BA4"/>
    <w:rsid w:val="00DC63BF"/>
    <w:rsid w:val="00DD6C91"/>
    <w:rsid w:val="00DE09A2"/>
    <w:rsid w:val="00E02A5D"/>
    <w:rsid w:val="00E13940"/>
    <w:rsid w:val="00E13BCF"/>
    <w:rsid w:val="00E326DF"/>
    <w:rsid w:val="00E34B16"/>
    <w:rsid w:val="00E45ADF"/>
    <w:rsid w:val="00E46197"/>
    <w:rsid w:val="00E51550"/>
    <w:rsid w:val="00E545DD"/>
    <w:rsid w:val="00E57A81"/>
    <w:rsid w:val="00E64111"/>
    <w:rsid w:val="00E76C81"/>
    <w:rsid w:val="00E77084"/>
    <w:rsid w:val="00E80405"/>
    <w:rsid w:val="00E92331"/>
    <w:rsid w:val="00EA4836"/>
    <w:rsid w:val="00EC1072"/>
    <w:rsid w:val="00EF585E"/>
    <w:rsid w:val="00F05B0C"/>
    <w:rsid w:val="00F12846"/>
    <w:rsid w:val="00F14A8D"/>
    <w:rsid w:val="00F32F7D"/>
    <w:rsid w:val="00F5292C"/>
    <w:rsid w:val="00F657DD"/>
    <w:rsid w:val="00F907BB"/>
    <w:rsid w:val="00F955E3"/>
    <w:rsid w:val="00F95C1F"/>
    <w:rsid w:val="00F97808"/>
    <w:rsid w:val="00FA476A"/>
    <w:rsid w:val="00FA7F2B"/>
    <w:rsid w:val="00FC46E4"/>
    <w:rsid w:val="00FC6B68"/>
    <w:rsid w:val="00FD3F77"/>
    <w:rsid w:val="00FE7804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120514"/>
    <w:pPr>
      <w:spacing w:after="120"/>
      <w:ind w:left="283"/>
    </w:pPr>
  </w:style>
  <w:style w:type="character" w:styleId="ad">
    <w:name w:val="annotation reference"/>
    <w:basedOn w:val="a1"/>
    <w:uiPriority w:val="99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paragraph" w:styleId="afb">
    <w:name w:val="endnote text"/>
    <w:basedOn w:val="a0"/>
    <w:link w:val="afc"/>
    <w:rsid w:val="00732FD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732FD4"/>
  </w:style>
  <w:style w:type="character" w:styleId="afd">
    <w:name w:val="endnote reference"/>
    <w:rsid w:val="00732FD4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732FD4"/>
  </w:style>
  <w:style w:type="paragraph" w:styleId="3">
    <w:name w:val="Body Text 3"/>
    <w:basedOn w:val="a0"/>
    <w:link w:val="30"/>
    <w:rsid w:val="00732FD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732FD4"/>
    <w:rPr>
      <w:sz w:val="16"/>
      <w:szCs w:val="16"/>
      <w:lang w:val="x-none" w:eastAsia="x-none"/>
    </w:rPr>
  </w:style>
  <w:style w:type="paragraph" w:styleId="a">
    <w:name w:val="List Bullet"/>
    <w:basedOn w:val="a0"/>
    <w:rsid w:val="00732FD4"/>
    <w:pPr>
      <w:numPr>
        <w:numId w:val="31"/>
      </w:numPr>
      <w:contextualSpacing/>
    </w:pPr>
  </w:style>
  <w:style w:type="character" w:customStyle="1" w:styleId="afe">
    <w:name w:val="Символ сноски"/>
    <w:rsid w:val="00732FD4"/>
    <w:rPr>
      <w:rFonts w:cs="Times New Roman"/>
      <w:vertAlign w:val="superscript"/>
    </w:rPr>
  </w:style>
  <w:style w:type="paragraph" w:customStyle="1" w:styleId="4">
    <w:name w:val="Обычный4"/>
    <w:rsid w:val="0073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120514"/>
    <w:pPr>
      <w:spacing w:after="120"/>
      <w:ind w:left="283"/>
    </w:pPr>
  </w:style>
  <w:style w:type="character" w:styleId="ad">
    <w:name w:val="annotation reference"/>
    <w:basedOn w:val="a1"/>
    <w:uiPriority w:val="99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paragraph" w:styleId="afb">
    <w:name w:val="endnote text"/>
    <w:basedOn w:val="a0"/>
    <w:link w:val="afc"/>
    <w:rsid w:val="00732FD4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732FD4"/>
  </w:style>
  <w:style w:type="character" w:styleId="afd">
    <w:name w:val="endnote reference"/>
    <w:rsid w:val="00732FD4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732FD4"/>
  </w:style>
  <w:style w:type="paragraph" w:styleId="3">
    <w:name w:val="Body Text 3"/>
    <w:basedOn w:val="a0"/>
    <w:link w:val="30"/>
    <w:rsid w:val="00732FD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732FD4"/>
    <w:rPr>
      <w:sz w:val="16"/>
      <w:szCs w:val="16"/>
      <w:lang w:val="x-none" w:eastAsia="x-none"/>
    </w:rPr>
  </w:style>
  <w:style w:type="paragraph" w:styleId="a">
    <w:name w:val="List Bullet"/>
    <w:basedOn w:val="a0"/>
    <w:rsid w:val="00732FD4"/>
    <w:pPr>
      <w:numPr>
        <w:numId w:val="31"/>
      </w:numPr>
      <w:contextualSpacing/>
    </w:pPr>
  </w:style>
  <w:style w:type="character" w:customStyle="1" w:styleId="afe">
    <w:name w:val="Символ сноски"/>
    <w:rsid w:val="00732FD4"/>
    <w:rPr>
      <w:rFonts w:cs="Times New Roman"/>
      <w:vertAlign w:val="superscript"/>
    </w:rPr>
  </w:style>
  <w:style w:type="paragraph" w:customStyle="1" w:styleId="4">
    <w:name w:val="Обычный4"/>
    <w:rsid w:val="0073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D4EE-B3F0-4E15-832D-C152AEF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.</dc:creator>
  <dc:description>В редакции, утвержденной приказом ОАО «АИЖК» от 18.10.2011 № 229-од</dc:description>
  <cp:lastModifiedBy>Трошина Анастасия Михайловна</cp:lastModifiedBy>
  <cp:revision>6</cp:revision>
  <cp:lastPrinted>2013-10-15T11:24:00Z</cp:lastPrinted>
  <dcterms:created xsi:type="dcterms:W3CDTF">2013-12-06T13:26:00Z</dcterms:created>
  <dcterms:modified xsi:type="dcterms:W3CDTF">2013-12-12T11:14:00Z</dcterms:modified>
</cp:coreProperties>
</file>