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43B" w:rsidRPr="0063643B" w:rsidRDefault="0063643B" w:rsidP="0063643B">
      <w:pPr>
        <w:jc w:val="right"/>
        <w:rPr>
          <w:b/>
          <w:sz w:val="17"/>
          <w:szCs w:val="17"/>
        </w:rPr>
      </w:pPr>
      <w:bookmarkStart w:id="0" w:name="_GoBack"/>
      <w:bookmarkEnd w:id="0"/>
      <w:r w:rsidRPr="0063643B">
        <w:rPr>
          <w:sz w:val="17"/>
          <w:szCs w:val="17"/>
        </w:rPr>
        <w:t xml:space="preserve">                                                                                                                       </w:t>
      </w:r>
      <w:r w:rsidRPr="0063643B">
        <w:rPr>
          <w:b/>
          <w:sz w:val="17"/>
          <w:szCs w:val="17"/>
        </w:rPr>
        <w:t>Приложение №</w:t>
      </w:r>
      <w:r w:rsidR="00D87C73">
        <w:rPr>
          <w:b/>
          <w:sz w:val="17"/>
          <w:szCs w:val="17"/>
        </w:rPr>
        <w:t>4</w:t>
      </w:r>
      <w:r w:rsidRPr="0063643B">
        <w:rPr>
          <w:b/>
          <w:sz w:val="17"/>
          <w:szCs w:val="17"/>
        </w:rPr>
        <w:t xml:space="preserve"> </w:t>
      </w:r>
    </w:p>
    <w:p w:rsidR="0063643B" w:rsidRPr="0063643B" w:rsidRDefault="0063643B" w:rsidP="0063643B">
      <w:pPr>
        <w:ind w:firstLine="540"/>
        <w:jc w:val="right"/>
        <w:rPr>
          <w:b/>
          <w:sz w:val="17"/>
          <w:szCs w:val="17"/>
        </w:rPr>
      </w:pPr>
      <w:r w:rsidRPr="0063643B">
        <w:rPr>
          <w:b/>
          <w:sz w:val="17"/>
          <w:szCs w:val="17"/>
        </w:rPr>
        <w:t>к Договору купли-продажи жилого помещения</w:t>
      </w:r>
    </w:p>
    <w:p w:rsidR="0063643B" w:rsidRPr="0063643B" w:rsidRDefault="0063643B" w:rsidP="0063643B">
      <w:pPr>
        <w:ind w:firstLine="540"/>
        <w:jc w:val="right"/>
        <w:rPr>
          <w:b/>
          <w:sz w:val="17"/>
          <w:szCs w:val="17"/>
        </w:rPr>
      </w:pPr>
      <w:r w:rsidRPr="0063643B">
        <w:rPr>
          <w:b/>
          <w:sz w:val="17"/>
          <w:szCs w:val="17"/>
        </w:rPr>
        <w:t xml:space="preserve"> с рассрочкой платежа   </w:t>
      </w:r>
    </w:p>
    <w:p w:rsidR="0063643B" w:rsidRPr="0063643B" w:rsidRDefault="0063643B" w:rsidP="0063643B">
      <w:pPr>
        <w:ind w:firstLine="540"/>
        <w:jc w:val="right"/>
        <w:rPr>
          <w:b/>
          <w:sz w:val="17"/>
          <w:szCs w:val="17"/>
        </w:rPr>
      </w:pPr>
      <w:r w:rsidRPr="0063643B">
        <w:rPr>
          <w:b/>
          <w:sz w:val="17"/>
          <w:szCs w:val="17"/>
        </w:rPr>
        <w:t>№ ____ от _________ 20___г.</w:t>
      </w:r>
    </w:p>
    <w:p w:rsidR="00AA37AE" w:rsidRPr="00FA0C36" w:rsidRDefault="00AA37AE" w:rsidP="00AA37AE">
      <w:pPr>
        <w:ind w:left="6521"/>
        <w:rPr>
          <w:sz w:val="22"/>
        </w:rPr>
      </w:pPr>
    </w:p>
    <w:p w:rsidR="00582EC7" w:rsidRPr="00FE1D50" w:rsidRDefault="00FE1D50" w:rsidP="00582EC7">
      <w:pPr>
        <w:pStyle w:val="1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</w:t>
      </w:r>
    </w:p>
    <w:p w:rsidR="00F92116" w:rsidRPr="00495EFB" w:rsidRDefault="00C76E33" w:rsidP="00F92116">
      <w:pPr>
        <w:jc w:val="center"/>
        <w:rPr>
          <w:sz w:val="24"/>
          <w:szCs w:val="24"/>
        </w:rPr>
      </w:pPr>
      <w:r w:rsidRPr="00495EFB">
        <w:rPr>
          <w:sz w:val="24"/>
          <w:szCs w:val="24"/>
        </w:rPr>
        <w:t>использовани</w:t>
      </w:r>
      <w:r w:rsidR="00FE1D50">
        <w:rPr>
          <w:sz w:val="24"/>
          <w:szCs w:val="24"/>
        </w:rPr>
        <w:t>я</w:t>
      </w:r>
      <w:r w:rsidRPr="00495EFB">
        <w:rPr>
          <w:sz w:val="24"/>
          <w:szCs w:val="24"/>
        </w:rPr>
        <w:t xml:space="preserve"> веб</w:t>
      </w:r>
      <w:r w:rsidR="00AF2FAB" w:rsidRPr="00495EFB">
        <w:rPr>
          <w:sz w:val="24"/>
          <w:szCs w:val="24"/>
        </w:rPr>
        <w:t>-</w:t>
      </w:r>
      <w:r w:rsidR="00F92116" w:rsidRPr="00495EFB">
        <w:rPr>
          <w:sz w:val="24"/>
          <w:szCs w:val="24"/>
        </w:rPr>
        <w:t>сервиса «Личный кабинет заемщика»</w:t>
      </w:r>
    </w:p>
    <w:p w:rsidR="00F92116" w:rsidRPr="00495EFB" w:rsidRDefault="00F92116" w:rsidP="00582EC7">
      <w:pPr>
        <w:pStyle w:val="a8"/>
        <w:rPr>
          <w:rFonts w:ascii="Times New Roman" w:hAnsi="Times New Roman"/>
          <w:sz w:val="24"/>
          <w:szCs w:val="24"/>
        </w:rPr>
      </w:pPr>
    </w:p>
    <w:p w:rsidR="00582EC7" w:rsidRPr="00495EFB" w:rsidRDefault="002E4260" w:rsidP="00582EC7">
      <w:pPr>
        <w:pStyle w:val="a8"/>
        <w:rPr>
          <w:rFonts w:ascii="Times New Roman" w:hAnsi="Times New Roman"/>
          <w:sz w:val="24"/>
          <w:szCs w:val="24"/>
        </w:rPr>
      </w:pPr>
      <w:r w:rsidRPr="00495EFB">
        <w:rPr>
          <w:rFonts w:ascii="Times New Roman" w:hAnsi="Times New Roman"/>
          <w:sz w:val="24"/>
          <w:szCs w:val="24"/>
        </w:rPr>
        <w:t xml:space="preserve">г.___________                                                             </w:t>
      </w:r>
      <w:r w:rsidR="002A45D2" w:rsidRPr="00495EFB">
        <w:rPr>
          <w:rFonts w:ascii="Times New Roman" w:hAnsi="Times New Roman"/>
          <w:sz w:val="24"/>
          <w:szCs w:val="24"/>
        </w:rPr>
        <w:tab/>
      </w:r>
      <w:r w:rsidR="002A45D2" w:rsidRPr="00495EFB">
        <w:rPr>
          <w:rFonts w:ascii="Times New Roman" w:hAnsi="Times New Roman"/>
          <w:sz w:val="24"/>
          <w:szCs w:val="24"/>
        </w:rPr>
        <w:tab/>
      </w:r>
      <w:r w:rsidRPr="00495EFB">
        <w:rPr>
          <w:rFonts w:ascii="Times New Roman" w:hAnsi="Times New Roman"/>
          <w:sz w:val="24"/>
          <w:szCs w:val="24"/>
        </w:rPr>
        <w:t xml:space="preserve"> </w:t>
      </w:r>
      <w:r w:rsidR="00313CA5" w:rsidRPr="00495EFB">
        <w:rPr>
          <w:rFonts w:ascii="Times New Roman" w:hAnsi="Times New Roman"/>
          <w:sz w:val="24"/>
          <w:szCs w:val="24"/>
        </w:rPr>
        <w:t xml:space="preserve">      </w:t>
      </w:r>
      <w:r w:rsidRPr="00495EFB">
        <w:rPr>
          <w:rFonts w:ascii="Times New Roman" w:hAnsi="Times New Roman"/>
          <w:sz w:val="24"/>
          <w:szCs w:val="24"/>
        </w:rPr>
        <w:t xml:space="preserve"> __ ____________ 20__ г.</w:t>
      </w:r>
    </w:p>
    <w:p w:rsidR="00EA337A" w:rsidRPr="0086145D" w:rsidRDefault="00EA337A" w:rsidP="00AA37AE">
      <w:pPr>
        <w:pStyle w:val="a5"/>
        <w:numPr>
          <w:ilvl w:val="0"/>
          <w:numId w:val="29"/>
        </w:numPr>
        <w:spacing w:after="120"/>
        <w:ind w:left="0" w:firstLine="567"/>
        <w:jc w:val="both"/>
        <w:rPr>
          <w:b/>
          <w:sz w:val="24"/>
          <w:szCs w:val="24"/>
        </w:rPr>
      </w:pPr>
      <w:r w:rsidRPr="0086145D">
        <w:rPr>
          <w:b/>
          <w:sz w:val="24"/>
          <w:szCs w:val="24"/>
        </w:rPr>
        <w:t>Термины и определения</w:t>
      </w:r>
    </w:p>
    <w:p w:rsidR="00495EFB" w:rsidRDefault="00495EFB" w:rsidP="00AA37AE">
      <w:pPr>
        <w:pStyle w:val="a5"/>
        <w:numPr>
          <w:ilvl w:val="1"/>
          <w:numId w:val="29"/>
        </w:numPr>
        <w:spacing w:after="120"/>
        <w:ind w:left="0" w:firstLine="567"/>
        <w:jc w:val="both"/>
        <w:rPr>
          <w:sz w:val="24"/>
          <w:szCs w:val="24"/>
        </w:rPr>
      </w:pPr>
      <w:r w:rsidRPr="00495EFB">
        <w:rPr>
          <w:b/>
          <w:sz w:val="24"/>
          <w:szCs w:val="24"/>
        </w:rPr>
        <w:t xml:space="preserve">Канал доступа – </w:t>
      </w:r>
      <w:r w:rsidRPr="00495EFB">
        <w:rPr>
          <w:sz w:val="24"/>
          <w:szCs w:val="24"/>
        </w:rPr>
        <w:t>сеть Интернет</w:t>
      </w:r>
      <w:r w:rsidR="00523608">
        <w:rPr>
          <w:sz w:val="24"/>
          <w:szCs w:val="24"/>
        </w:rPr>
        <w:t>,</w:t>
      </w:r>
      <w:r w:rsidRPr="00495EFB">
        <w:rPr>
          <w:sz w:val="24"/>
          <w:szCs w:val="24"/>
        </w:rPr>
        <w:t xml:space="preserve"> посредством которой осуществляется доступ к Личному кабинету</w:t>
      </w:r>
      <w:r>
        <w:rPr>
          <w:sz w:val="24"/>
          <w:szCs w:val="24"/>
        </w:rPr>
        <w:t xml:space="preserve"> заемщика.</w:t>
      </w:r>
    </w:p>
    <w:p w:rsidR="00495EFB" w:rsidRDefault="00EA337A" w:rsidP="00920F2A">
      <w:pPr>
        <w:pStyle w:val="a5"/>
        <w:numPr>
          <w:ilvl w:val="1"/>
          <w:numId w:val="29"/>
        </w:numPr>
        <w:spacing w:after="120"/>
        <w:ind w:left="0" w:firstLine="567"/>
        <w:jc w:val="both"/>
        <w:rPr>
          <w:sz w:val="24"/>
          <w:szCs w:val="24"/>
        </w:rPr>
      </w:pPr>
      <w:r w:rsidRPr="00A10060">
        <w:rPr>
          <w:b/>
          <w:sz w:val="24"/>
          <w:szCs w:val="24"/>
        </w:rPr>
        <w:t xml:space="preserve">Личный кабинет </w:t>
      </w:r>
      <w:r w:rsidR="00495EFB" w:rsidRPr="00A10060">
        <w:rPr>
          <w:sz w:val="24"/>
          <w:szCs w:val="24"/>
        </w:rPr>
        <w:t>– и</w:t>
      </w:r>
      <w:r w:rsidRPr="00A10060">
        <w:rPr>
          <w:sz w:val="24"/>
          <w:szCs w:val="24"/>
        </w:rPr>
        <w:t xml:space="preserve">нформационное пространство, представляющее собой web-сервис, предназначенный для обмена информацией между </w:t>
      </w:r>
      <w:r w:rsidR="00677E97">
        <w:rPr>
          <w:sz w:val="24"/>
          <w:szCs w:val="24"/>
        </w:rPr>
        <w:t xml:space="preserve">Должником </w:t>
      </w:r>
      <w:r w:rsidRPr="00A10060">
        <w:rPr>
          <w:sz w:val="24"/>
          <w:szCs w:val="24"/>
        </w:rPr>
        <w:t xml:space="preserve">и </w:t>
      </w:r>
      <w:r w:rsidR="00A10060" w:rsidRPr="00E23370">
        <w:rPr>
          <w:sz w:val="24"/>
          <w:szCs w:val="24"/>
        </w:rPr>
        <w:t>Кредитором</w:t>
      </w:r>
      <w:r w:rsidRPr="00A10060">
        <w:rPr>
          <w:sz w:val="24"/>
          <w:szCs w:val="24"/>
        </w:rPr>
        <w:t xml:space="preserve">, доступ к которому предоставляется </w:t>
      </w:r>
      <w:r w:rsidR="00E23370" w:rsidRPr="00E23370">
        <w:rPr>
          <w:sz w:val="24"/>
          <w:szCs w:val="24"/>
        </w:rPr>
        <w:t xml:space="preserve">Кредитором </w:t>
      </w:r>
      <w:r w:rsidRPr="00E23370">
        <w:rPr>
          <w:sz w:val="24"/>
          <w:szCs w:val="24"/>
        </w:rPr>
        <w:t>(при наличии соответствующего сервиса) с</w:t>
      </w:r>
      <w:r w:rsidRPr="00A10060">
        <w:rPr>
          <w:sz w:val="24"/>
          <w:szCs w:val="24"/>
        </w:rPr>
        <w:t xml:space="preserve"> использованием индивидуального логина и пароля</w:t>
      </w:r>
      <w:r w:rsidRPr="00495EFB">
        <w:rPr>
          <w:sz w:val="24"/>
          <w:szCs w:val="24"/>
        </w:rPr>
        <w:t>.</w:t>
      </w:r>
    </w:p>
    <w:p w:rsidR="00AE3A8D" w:rsidRDefault="00EA337A" w:rsidP="00332A0A">
      <w:pPr>
        <w:pStyle w:val="aa"/>
        <w:numPr>
          <w:ilvl w:val="1"/>
          <w:numId w:val="29"/>
        </w:numPr>
        <w:tabs>
          <w:tab w:val="left" w:pos="0"/>
          <w:tab w:val="left" w:pos="1560"/>
        </w:tabs>
        <w:spacing w:before="120" w:beforeAutospacing="0" w:after="120" w:afterAutospacing="0"/>
        <w:ind w:left="0" w:firstLine="567"/>
        <w:jc w:val="both"/>
        <w:rPr>
          <w:rFonts w:ascii="Times New Roman" w:hAnsi="Times New Roman" w:cs="Times New Roman"/>
        </w:rPr>
      </w:pPr>
      <w:r w:rsidRPr="00065D70">
        <w:rPr>
          <w:rFonts w:ascii="Times New Roman" w:hAnsi="Times New Roman" w:cs="Times New Roman"/>
          <w:b/>
        </w:rPr>
        <w:t>Логин и пароль</w:t>
      </w:r>
      <w:r w:rsidRPr="00065D70">
        <w:rPr>
          <w:rFonts w:ascii="Times New Roman" w:hAnsi="Times New Roman" w:cs="Times New Roman"/>
        </w:rPr>
        <w:t xml:space="preserve"> – средства аутентификации </w:t>
      </w:r>
      <w:r w:rsidR="00677E97" w:rsidRPr="00677E97">
        <w:rPr>
          <w:rFonts w:ascii="Times New Roman" w:hAnsi="Times New Roman" w:cs="Times New Roman"/>
        </w:rPr>
        <w:t>Должник</w:t>
      </w:r>
      <w:r w:rsidR="00677E97">
        <w:rPr>
          <w:rFonts w:ascii="Times New Roman" w:hAnsi="Times New Roman" w:cs="Times New Roman"/>
        </w:rPr>
        <w:t>а</w:t>
      </w:r>
      <w:r w:rsidR="00677E97" w:rsidRPr="00677E97">
        <w:rPr>
          <w:rFonts w:ascii="Times New Roman" w:hAnsi="Times New Roman" w:cs="Times New Roman"/>
        </w:rPr>
        <w:t xml:space="preserve"> </w:t>
      </w:r>
      <w:r w:rsidR="00066DD3" w:rsidRPr="00065D70">
        <w:rPr>
          <w:rFonts w:ascii="Times New Roman" w:hAnsi="Times New Roman" w:cs="Times New Roman"/>
        </w:rPr>
        <w:t>в виде уникальной последовательности символов, использу</w:t>
      </w:r>
      <w:r w:rsidR="00495EFB" w:rsidRPr="00065D70">
        <w:rPr>
          <w:rFonts w:ascii="Times New Roman" w:hAnsi="Times New Roman" w:cs="Times New Roman"/>
        </w:rPr>
        <w:t>емые многократно для входа в Личный кабинет заемщика</w:t>
      </w:r>
      <w:r w:rsidR="00066DD3" w:rsidRPr="00065D70">
        <w:rPr>
          <w:rFonts w:ascii="Times New Roman" w:hAnsi="Times New Roman" w:cs="Times New Roman"/>
        </w:rPr>
        <w:t>.</w:t>
      </w:r>
    </w:p>
    <w:p w:rsidR="00FE1D50" w:rsidRPr="00495EFB" w:rsidRDefault="00FE1D50" w:rsidP="00920F2A">
      <w:pPr>
        <w:pStyle w:val="aa"/>
        <w:numPr>
          <w:ilvl w:val="1"/>
          <w:numId w:val="29"/>
        </w:numPr>
        <w:spacing w:before="120" w:beforeAutospacing="0" w:after="120" w:afterAutospacing="0"/>
        <w:ind w:left="0" w:firstLine="567"/>
        <w:jc w:val="both"/>
        <w:rPr>
          <w:rFonts w:ascii="Times New Roman" w:hAnsi="Times New Roman" w:cs="Times New Roman"/>
        </w:rPr>
      </w:pPr>
      <w:r w:rsidRPr="00A10060">
        <w:rPr>
          <w:rFonts w:ascii="Times New Roman" w:hAnsi="Times New Roman" w:cs="Times New Roman"/>
          <w:b/>
        </w:rPr>
        <w:t>Договор</w:t>
      </w:r>
      <w:r>
        <w:rPr>
          <w:rFonts w:ascii="Times New Roman" w:hAnsi="Times New Roman" w:cs="Times New Roman"/>
        </w:rPr>
        <w:t xml:space="preserve"> – </w:t>
      </w:r>
      <w:r w:rsidR="00E23370" w:rsidRPr="00E23370">
        <w:rPr>
          <w:rFonts w:ascii="Times New Roman" w:hAnsi="Times New Roman" w:cs="Times New Roman"/>
        </w:rPr>
        <w:t>Договор купли-продажи жилого помещения с рассрочкой платежа</w:t>
      </w:r>
      <w:r>
        <w:rPr>
          <w:rFonts w:ascii="Times New Roman" w:hAnsi="Times New Roman" w:cs="Times New Roman"/>
        </w:rPr>
        <w:t xml:space="preserve"> от «____»_______ г. № ______</w:t>
      </w:r>
    </w:p>
    <w:p w:rsidR="00920F2A" w:rsidRPr="00920F2A" w:rsidRDefault="00920F2A" w:rsidP="00920F2A">
      <w:pPr>
        <w:pStyle w:val="aa"/>
        <w:spacing w:before="120" w:beforeAutospacing="0" w:after="120" w:afterAutospacing="0"/>
        <w:ind w:firstLine="567"/>
        <w:jc w:val="both"/>
        <w:rPr>
          <w:rFonts w:ascii="Times New Roman" w:hAnsi="Times New Roman" w:cs="Times New Roman"/>
        </w:rPr>
      </w:pPr>
      <w:r w:rsidRPr="00920F2A">
        <w:rPr>
          <w:rFonts w:ascii="Times New Roman" w:hAnsi="Times New Roman" w:cs="Times New Roman"/>
        </w:rPr>
        <w:t>Иные используемые в настоящем Соглашении термины и определения имеют значение, указанное в Договоре.</w:t>
      </w:r>
    </w:p>
    <w:p w:rsidR="006B35F0" w:rsidRDefault="006B35F0" w:rsidP="00AA37AE">
      <w:pPr>
        <w:pStyle w:val="aa"/>
        <w:numPr>
          <w:ilvl w:val="0"/>
          <w:numId w:val="29"/>
        </w:numPr>
        <w:spacing w:before="120" w:beforeAutospacing="0" w:after="120" w:afterAutospacing="0"/>
        <w:ind w:left="0" w:firstLine="567"/>
        <w:jc w:val="both"/>
        <w:rPr>
          <w:rFonts w:ascii="Times New Roman" w:hAnsi="Times New Roman" w:cs="Times New Roman"/>
          <w:b/>
        </w:rPr>
      </w:pPr>
      <w:r w:rsidRPr="00495EFB">
        <w:rPr>
          <w:rFonts w:ascii="Times New Roman" w:hAnsi="Times New Roman" w:cs="Times New Roman"/>
          <w:b/>
        </w:rPr>
        <w:t>Использование Личного кабинета</w:t>
      </w:r>
      <w:r w:rsidR="00495EFB">
        <w:rPr>
          <w:rFonts w:ascii="Times New Roman" w:hAnsi="Times New Roman" w:cs="Times New Roman"/>
          <w:b/>
        </w:rPr>
        <w:t xml:space="preserve"> заемщика.</w:t>
      </w:r>
    </w:p>
    <w:p w:rsidR="00495EFB" w:rsidRPr="00495EFB" w:rsidRDefault="00495EFB" w:rsidP="00AA37AE">
      <w:pPr>
        <w:pStyle w:val="aa"/>
        <w:numPr>
          <w:ilvl w:val="1"/>
          <w:numId w:val="29"/>
        </w:numPr>
        <w:spacing w:before="120" w:beforeAutospacing="0" w:after="120" w:afterAutospacing="0"/>
        <w:ind w:left="0" w:firstLine="567"/>
        <w:jc w:val="both"/>
        <w:rPr>
          <w:rFonts w:ascii="Times New Roman" w:hAnsi="Times New Roman" w:cs="Times New Roman"/>
          <w:b/>
        </w:rPr>
      </w:pPr>
      <w:r w:rsidRPr="00495EFB">
        <w:rPr>
          <w:rFonts w:ascii="Times New Roman" w:hAnsi="Times New Roman" w:cs="Times New Roman"/>
        </w:rPr>
        <w:t>В соответствии с настоящим</w:t>
      </w:r>
      <w:r w:rsidR="00FE1D50">
        <w:rPr>
          <w:rFonts w:ascii="Times New Roman" w:hAnsi="Times New Roman" w:cs="Times New Roman"/>
        </w:rPr>
        <w:t>и Правилами</w:t>
      </w:r>
      <w:r w:rsidRPr="00495EFB">
        <w:rPr>
          <w:rFonts w:ascii="Times New Roman" w:hAnsi="Times New Roman" w:cs="Times New Roman"/>
        </w:rPr>
        <w:t xml:space="preserve"> </w:t>
      </w:r>
      <w:r w:rsidRPr="00E23370">
        <w:rPr>
          <w:rFonts w:ascii="Times New Roman" w:hAnsi="Times New Roman" w:cs="Times New Roman"/>
        </w:rPr>
        <w:t>Кредитор</w:t>
      </w:r>
      <w:r w:rsidR="00E23370" w:rsidRPr="00E23370">
        <w:rPr>
          <w:rFonts w:ascii="Times New Roman" w:hAnsi="Times New Roman" w:cs="Times New Roman"/>
        </w:rPr>
        <w:t xml:space="preserve"> </w:t>
      </w:r>
      <w:r w:rsidRPr="00495EFB">
        <w:rPr>
          <w:rFonts w:ascii="Times New Roman" w:hAnsi="Times New Roman" w:cs="Times New Roman"/>
        </w:rPr>
        <w:t xml:space="preserve">предоставляет </w:t>
      </w:r>
      <w:r w:rsidR="00677E97" w:rsidRPr="00677E97">
        <w:rPr>
          <w:rFonts w:ascii="Times New Roman" w:hAnsi="Times New Roman" w:cs="Times New Roman"/>
        </w:rPr>
        <w:t>Должник</w:t>
      </w:r>
      <w:r w:rsidR="00677E97">
        <w:rPr>
          <w:rFonts w:ascii="Times New Roman" w:hAnsi="Times New Roman" w:cs="Times New Roman"/>
        </w:rPr>
        <w:t>у</w:t>
      </w:r>
      <w:r w:rsidR="00677E97" w:rsidRPr="00677E97">
        <w:rPr>
          <w:rFonts w:ascii="Times New Roman" w:hAnsi="Times New Roman" w:cs="Times New Roman"/>
        </w:rPr>
        <w:t xml:space="preserve"> </w:t>
      </w:r>
      <w:r w:rsidRPr="00495EFB">
        <w:rPr>
          <w:rFonts w:ascii="Times New Roman" w:hAnsi="Times New Roman" w:cs="Times New Roman"/>
        </w:rPr>
        <w:t xml:space="preserve">доступ к веб-сервису «Личный кабинет заемщика» (далее – Личный кабинет) с официального сайта Агентства </w:t>
      </w:r>
      <w:r w:rsidRPr="00495EFB">
        <w:rPr>
          <w:rFonts w:ascii="Times New Roman" w:hAnsi="Times New Roman" w:cs="Times New Roman"/>
          <w:lang w:val="en-US"/>
        </w:rPr>
        <w:t>www</w:t>
      </w:r>
      <w:r w:rsidRPr="00495EFB">
        <w:rPr>
          <w:rFonts w:ascii="Times New Roman" w:hAnsi="Times New Roman" w:cs="Times New Roman"/>
        </w:rPr>
        <w:t>.</w:t>
      </w:r>
      <w:r w:rsidRPr="00495EFB">
        <w:rPr>
          <w:rFonts w:ascii="Times New Roman" w:hAnsi="Times New Roman" w:cs="Times New Roman"/>
          <w:lang w:val="en-US"/>
        </w:rPr>
        <w:t>ahml</w:t>
      </w:r>
      <w:r w:rsidRPr="00495EFB">
        <w:rPr>
          <w:rFonts w:ascii="Times New Roman" w:hAnsi="Times New Roman" w:cs="Times New Roman"/>
        </w:rPr>
        <w:t>.</w:t>
      </w:r>
      <w:r w:rsidRPr="00495EFB">
        <w:rPr>
          <w:rFonts w:ascii="Times New Roman" w:hAnsi="Times New Roman" w:cs="Times New Roman"/>
          <w:lang w:val="en-US"/>
        </w:rPr>
        <w:t>ru</w:t>
      </w:r>
      <w:r w:rsidRPr="00495EFB">
        <w:rPr>
          <w:rFonts w:ascii="Times New Roman" w:hAnsi="Times New Roman" w:cs="Times New Roman"/>
        </w:rPr>
        <w:t xml:space="preserve"> путем предоставления:</w:t>
      </w:r>
    </w:p>
    <w:p w:rsidR="00495EFB" w:rsidRDefault="00495EFB" w:rsidP="00AA37AE">
      <w:pPr>
        <w:pStyle w:val="aa"/>
        <w:numPr>
          <w:ilvl w:val="0"/>
          <w:numId w:val="30"/>
        </w:numPr>
        <w:tabs>
          <w:tab w:val="left" w:pos="851"/>
          <w:tab w:val="left" w:pos="7088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 w:rsidRPr="00495EFB">
        <w:rPr>
          <w:rFonts w:ascii="Times New Roman" w:hAnsi="Times New Roman" w:cs="Times New Roman"/>
        </w:rPr>
        <w:t>индивидуального логина посредством направления электронного письма на адрес электронной почты (E-mail)</w:t>
      </w:r>
      <w:r w:rsidR="00AA23DF">
        <w:rPr>
          <w:rFonts w:ascii="Times New Roman" w:hAnsi="Times New Roman" w:cs="Times New Roman"/>
        </w:rPr>
        <w:t xml:space="preserve"> </w:t>
      </w:r>
      <w:r w:rsidR="00EB168D" w:rsidRPr="00EB168D">
        <w:rPr>
          <w:rFonts w:ascii="Times New Roman" w:hAnsi="Times New Roman" w:cs="Times New Roman"/>
        </w:rPr>
        <w:t>Должник</w:t>
      </w:r>
      <w:r w:rsidR="00EB168D">
        <w:rPr>
          <w:rFonts w:ascii="Times New Roman" w:hAnsi="Times New Roman" w:cs="Times New Roman"/>
        </w:rPr>
        <w:t>а</w:t>
      </w:r>
      <w:r w:rsidRPr="00495EFB">
        <w:rPr>
          <w:rFonts w:ascii="Times New Roman" w:hAnsi="Times New Roman" w:cs="Times New Roman"/>
        </w:rPr>
        <w:t>;</w:t>
      </w:r>
    </w:p>
    <w:p w:rsidR="00495EFB" w:rsidRDefault="00495EFB" w:rsidP="00AA37AE">
      <w:pPr>
        <w:pStyle w:val="aa"/>
        <w:numPr>
          <w:ilvl w:val="0"/>
          <w:numId w:val="30"/>
        </w:numPr>
        <w:tabs>
          <w:tab w:val="left" w:pos="851"/>
          <w:tab w:val="left" w:pos="7088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 w:rsidRPr="00495EFB">
        <w:rPr>
          <w:rFonts w:ascii="Times New Roman" w:hAnsi="Times New Roman" w:cs="Times New Roman"/>
        </w:rPr>
        <w:t>уникального пароля путем отправки  смс-сообщения на номер мобиль</w:t>
      </w:r>
      <w:r>
        <w:rPr>
          <w:rFonts w:ascii="Times New Roman" w:hAnsi="Times New Roman" w:cs="Times New Roman"/>
        </w:rPr>
        <w:t>ного телефона</w:t>
      </w:r>
      <w:r w:rsidR="00AA23DF">
        <w:rPr>
          <w:rFonts w:ascii="Times New Roman" w:hAnsi="Times New Roman" w:cs="Times New Roman"/>
        </w:rPr>
        <w:t xml:space="preserve"> </w:t>
      </w:r>
      <w:r w:rsidR="00EB168D" w:rsidRPr="00EB168D">
        <w:rPr>
          <w:rFonts w:ascii="Times New Roman" w:hAnsi="Times New Roman" w:cs="Times New Roman"/>
        </w:rPr>
        <w:t>Должник</w:t>
      </w:r>
      <w:r w:rsidR="00EB168D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</w:p>
    <w:p w:rsidR="0038387D" w:rsidRPr="008F12E1" w:rsidRDefault="007E5A38" w:rsidP="00AA37AE">
      <w:pPr>
        <w:pStyle w:val="aa"/>
        <w:tabs>
          <w:tab w:val="left" w:pos="851"/>
          <w:tab w:val="left" w:pos="7088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8F12E1">
        <w:rPr>
          <w:rFonts w:ascii="Times New Roman" w:hAnsi="Times New Roman" w:cs="Times New Roman"/>
        </w:rPr>
        <w:t>В случае отсутствия возможности по каким-либо причинам предоставить доступ вышеуказанным способом, логин и пароль могут быть вручены</w:t>
      </w:r>
      <w:r w:rsidR="00EB168D">
        <w:rPr>
          <w:rFonts w:ascii="Times New Roman" w:hAnsi="Times New Roman" w:cs="Times New Roman"/>
        </w:rPr>
        <w:t xml:space="preserve"> Кредитором </w:t>
      </w:r>
      <w:r w:rsidRPr="008F12E1">
        <w:rPr>
          <w:rFonts w:ascii="Times New Roman" w:hAnsi="Times New Roman" w:cs="Times New Roman"/>
        </w:rPr>
        <w:t xml:space="preserve">или его уполномоченным представителем лично </w:t>
      </w:r>
      <w:r w:rsidR="00EB168D" w:rsidRPr="00EB168D">
        <w:rPr>
          <w:rFonts w:ascii="Times New Roman" w:hAnsi="Times New Roman" w:cs="Times New Roman"/>
        </w:rPr>
        <w:t xml:space="preserve">Должнику </w:t>
      </w:r>
      <w:r w:rsidRPr="008F12E1">
        <w:rPr>
          <w:rFonts w:ascii="Times New Roman" w:hAnsi="Times New Roman" w:cs="Times New Roman"/>
        </w:rPr>
        <w:t>на бумажном носителе.</w:t>
      </w:r>
    </w:p>
    <w:p w:rsidR="00495EFB" w:rsidRDefault="00495EFB" w:rsidP="00AA37AE">
      <w:pPr>
        <w:pStyle w:val="aa"/>
        <w:numPr>
          <w:ilvl w:val="1"/>
          <w:numId w:val="2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 w:rsidRPr="00495EFB">
        <w:rPr>
          <w:rFonts w:ascii="Times New Roman" w:hAnsi="Times New Roman" w:cs="Times New Roman"/>
        </w:rPr>
        <w:t xml:space="preserve">Личный кабинет предназначен для обмена информацией, имеющей значение для целей </w:t>
      </w:r>
      <w:r w:rsidRPr="00332A0A">
        <w:rPr>
          <w:rFonts w:ascii="Times New Roman" w:hAnsi="Times New Roman" w:cs="Times New Roman"/>
        </w:rPr>
        <w:t xml:space="preserve">исполнения </w:t>
      </w:r>
      <w:r w:rsidR="00EB168D" w:rsidRPr="00332A0A">
        <w:rPr>
          <w:rFonts w:ascii="Times New Roman" w:hAnsi="Times New Roman" w:cs="Times New Roman"/>
        </w:rPr>
        <w:t xml:space="preserve">Кредитором </w:t>
      </w:r>
      <w:r w:rsidRPr="00332A0A">
        <w:rPr>
          <w:rFonts w:ascii="Times New Roman" w:hAnsi="Times New Roman" w:cs="Times New Roman"/>
        </w:rPr>
        <w:t xml:space="preserve">и </w:t>
      </w:r>
      <w:r w:rsidR="00EB168D" w:rsidRPr="00332A0A">
        <w:rPr>
          <w:rFonts w:ascii="Times New Roman" w:hAnsi="Times New Roman" w:cs="Times New Roman"/>
        </w:rPr>
        <w:t>Должник</w:t>
      </w:r>
      <w:r w:rsidR="00EB168D">
        <w:rPr>
          <w:rFonts w:ascii="Times New Roman" w:hAnsi="Times New Roman" w:cs="Times New Roman"/>
        </w:rPr>
        <w:t>ом</w:t>
      </w:r>
      <w:r w:rsidR="00EB168D" w:rsidRPr="00332A0A">
        <w:rPr>
          <w:rFonts w:ascii="Times New Roman" w:hAnsi="Times New Roman" w:cs="Times New Roman"/>
        </w:rPr>
        <w:t xml:space="preserve"> </w:t>
      </w:r>
      <w:r w:rsidRPr="00495EFB">
        <w:rPr>
          <w:rFonts w:ascii="Times New Roman" w:hAnsi="Times New Roman" w:cs="Times New Roman"/>
        </w:rPr>
        <w:t>обязательств по Договору в случаях, предусмотренных таким Договором и настоящим Соглашением.</w:t>
      </w:r>
    </w:p>
    <w:p w:rsidR="00495EFB" w:rsidRDefault="00EB168D" w:rsidP="00AA37AE">
      <w:pPr>
        <w:pStyle w:val="aa"/>
        <w:numPr>
          <w:ilvl w:val="1"/>
          <w:numId w:val="2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 w:rsidRPr="00332A0A">
        <w:rPr>
          <w:rFonts w:ascii="Times New Roman" w:hAnsi="Times New Roman" w:cs="Times New Roman"/>
        </w:rPr>
        <w:t xml:space="preserve">Кредитор </w:t>
      </w:r>
      <w:r w:rsidR="00EA6848">
        <w:rPr>
          <w:rFonts w:ascii="Times New Roman" w:hAnsi="Times New Roman" w:cs="Times New Roman"/>
        </w:rPr>
        <w:t>вправе размещать в Л</w:t>
      </w:r>
      <w:r w:rsidR="00495EFB" w:rsidRPr="00495EFB">
        <w:rPr>
          <w:rFonts w:ascii="Times New Roman" w:hAnsi="Times New Roman" w:cs="Times New Roman"/>
        </w:rPr>
        <w:t xml:space="preserve">ичном кабинете </w:t>
      </w:r>
      <w:r w:rsidR="00EA6848">
        <w:rPr>
          <w:rFonts w:ascii="Times New Roman" w:hAnsi="Times New Roman" w:cs="Times New Roman"/>
        </w:rPr>
        <w:t xml:space="preserve"> информацию</w:t>
      </w:r>
      <w:r w:rsidR="00495EFB" w:rsidRPr="00495EFB">
        <w:rPr>
          <w:rFonts w:ascii="Times New Roman" w:hAnsi="Times New Roman" w:cs="Times New Roman"/>
        </w:rPr>
        <w:t xml:space="preserve"> о состоянии задолженности </w:t>
      </w:r>
      <w:r w:rsidR="00EA6848">
        <w:rPr>
          <w:rFonts w:ascii="Times New Roman" w:hAnsi="Times New Roman" w:cs="Times New Roman"/>
        </w:rPr>
        <w:t xml:space="preserve">и/или размере платежей </w:t>
      </w:r>
      <w:r w:rsidR="00495EFB" w:rsidRPr="00495EFB">
        <w:rPr>
          <w:rFonts w:ascii="Times New Roman" w:hAnsi="Times New Roman" w:cs="Times New Roman"/>
        </w:rPr>
        <w:t>по Договору, график платежей по Договору и иную информацию, как предусмотренную, так и не предусмотренную Договором при условии, что размещение такой информации в Личном кабинете не противоречит законодательству Российской Федерации.</w:t>
      </w:r>
    </w:p>
    <w:p w:rsidR="00495EFB" w:rsidRPr="00495EFB" w:rsidRDefault="00EB168D" w:rsidP="00AA37AE">
      <w:pPr>
        <w:pStyle w:val="aa"/>
        <w:numPr>
          <w:ilvl w:val="1"/>
          <w:numId w:val="2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 w:rsidRPr="00EB168D">
        <w:rPr>
          <w:rFonts w:ascii="Times New Roman" w:hAnsi="Times New Roman" w:cs="Times New Roman"/>
        </w:rPr>
        <w:t xml:space="preserve">Должник </w:t>
      </w:r>
      <w:r w:rsidR="00EA6848">
        <w:rPr>
          <w:rFonts w:ascii="Times New Roman" w:hAnsi="Times New Roman" w:cs="Times New Roman"/>
        </w:rPr>
        <w:t>вправе размещать в Л</w:t>
      </w:r>
      <w:r w:rsidR="00495EFB" w:rsidRPr="00495EFB">
        <w:rPr>
          <w:rFonts w:ascii="Times New Roman" w:hAnsi="Times New Roman" w:cs="Times New Roman"/>
        </w:rPr>
        <w:t>ичном кабинете заявления/уведомления/сообщения, в том числе, но не ограничиваясь:</w:t>
      </w:r>
    </w:p>
    <w:p w:rsidR="00495EFB" w:rsidRDefault="00495EFB" w:rsidP="00AA37AE">
      <w:pPr>
        <w:pStyle w:val="aa"/>
        <w:numPr>
          <w:ilvl w:val="0"/>
          <w:numId w:val="3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 w:rsidRPr="00495EFB">
        <w:rPr>
          <w:rFonts w:ascii="Times New Roman" w:hAnsi="Times New Roman" w:cs="Times New Roman"/>
        </w:rPr>
        <w:t>заявления о перерасчете размера платежей по Договору, в том числе в связи с осуществлением до</w:t>
      </w:r>
      <w:r w:rsidR="00EA6848">
        <w:rPr>
          <w:rFonts w:ascii="Times New Roman" w:hAnsi="Times New Roman" w:cs="Times New Roman"/>
        </w:rPr>
        <w:t xml:space="preserve">срочного </w:t>
      </w:r>
      <w:r w:rsidR="00EB168D">
        <w:rPr>
          <w:rFonts w:ascii="Times New Roman" w:hAnsi="Times New Roman" w:cs="Times New Roman"/>
        </w:rPr>
        <w:t>исполнения Денежного обязательства</w:t>
      </w:r>
      <w:r w:rsidR="00EA6848">
        <w:rPr>
          <w:rFonts w:ascii="Times New Roman" w:hAnsi="Times New Roman" w:cs="Times New Roman"/>
        </w:rPr>
        <w:t>;</w:t>
      </w:r>
    </w:p>
    <w:p w:rsidR="00495EFB" w:rsidRDefault="00495EFB" w:rsidP="00AA37AE">
      <w:pPr>
        <w:pStyle w:val="aa"/>
        <w:numPr>
          <w:ilvl w:val="0"/>
          <w:numId w:val="3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 w:rsidRPr="00495EFB">
        <w:rPr>
          <w:rFonts w:ascii="Times New Roman" w:hAnsi="Times New Roman" w:cs="Times New Roman"/>
        </w:rPr>
        <w:t>уведомления об изменен</w:t>
      </w:r>
      <w:r w:rsidR="00EA6848">
        <w:rPr>
          <w:rFonts w:ascii="Times New Roman" w:hAnsi="Times New Roman" w:cs="Times New Roman"/>
        </w:rPr>
        <w:t xml:space="preserve">ии персональных данных </w:t>
      </w:r>
      <w:r w:rsidR="00EB168D" w:rsidRPr="00EB168D">
        <w:rPr>
          <w:rFonts w:ascii="Times New Roman" w:hAnsi="Times New Roman" w:cs="Times New Roman"/>
        </w:rPr>
        <w:t>Должник</w:t>
      </w:r>
      <w:r w:rsidR="00EB168D">
        <w:rPr>
          <w:rFonts w:ascii="Times New Roman" w:hAnsi="Times New Roman" w:cs="Times New Roman"/>
        </w:rPr>
        <w:t>а</w:t>
      </w:r>
      <w:r w:rsidR="00EA6848">
        <w:rPr>
          <w:rFonts w:ascii="Times New Roman" w:hAnsi="Times New Roman" w:cs="Times New Roman"/>
        </w:rPr>
        <w:t>;</w:t>
      </w:r>
    </w:p>
    <w:p w:rsidR="00495EFB" w:rsidRDefault="00495EFB" w:rsidP="00AA37AE">
      <w:pPr>
        <w:pStyle w:val="aa"/>
        <w:numPr>
          <w:ilvl w:val="0"/>
          <w:numId w:val="3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 w:rsidRPr="00495EFB">
        <w:rPr>
          <w:rFonts w:ascii="Times New Roman" w:hAnsi="Times New Roman" w:cs="Times New Roman"/>
        </w:rPr>
        <w:t xml:space="preserve">иную информацию, имеющую значение для целей исполнения обязательств по Договору, кроме случаев, когда Договором или законодательством Российской Федерации </w:t>
      </w:r>
      <w:r w:rsidRPr="00495EFB">
        <w:rPr>
          <w:rFonts w:ascii="Times New Roman" w:hAnsi="Times New Roman" w:cs="Times New Roman"/>
        </w:rPr>
        <w:lastRenderedPageBreak/>
        <w:t>установлены специальные требования к носителю и</w:t>
      </w:r>
      <w:r w:rsidR="00EA6848">
        <w:rPr>
          <w:rFonts w:ascii="Times New Roman" w:hAnsi="Times New Roman" w:cs="Times New Roman"/>
        </w:rPr>
        <w:t>ли способу передачи такой информ</w:t>
      </w:r>
      <w:r w:rsidRPr="00495EFB">
        <w:rPr>
          <w:rFonts w:ascii="Times New Roman" w:hAnsi="Times New Roman" w:cs="Times New Roman"/>
        </w:rPr>
        <w:t>ации.</w:t>
      </w:r>
    </w:p>
    <w:p w:rsidR="00495EFB" w:rsidRDefault="00495EFB" w:rsidP="00AA37AE">
      <w:pPr>
        <w:pStyle w:val="aa"/>
        <w:numPr>
          <w:ilvl w:val="1"/>
          <w:numId w:val="2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 w:rsidRPr="00EA6848">
        <w:rPr>
          <w:rFonts w:ascii="Times New Roman" w:hAnsi="Times New Roman" w:cs="Times New Roman"/>
        </w:rPr>
        <w:t xml:space="preserve">За предоставление доступа к </w:t>
      </w:r>
      <w:r w:rsidR="00EA6848">
        <w:rPr>
          <w:rFonts w:ascii="Times New Roman" w:hAnsi="Times New Roman" w:cs="Times New Roman"/>
        </w:rPr>
        <w:t>Личному кабинету</w:t>
      </w:r>
      <w:r w:rsidRPr="00EA6848">
        <w:rPr>
          <w:rFonts w:ascii="Times New Roman" w:hAnsi="Times New Roman" w:cs="Times New Roman"/>
        </w:rPr>
        <w:t xml:space="preserve"> плата не взимается.</w:t>
      </w:r>
    </w:p>
    <w:p w:rsidR="00495EFB" w:rsidRDefault="00495EFB" w:rsidP="00AA37AE">
      <w:pPr>
        <w:pStyle w:val="aa"/>
        <w:numPr>
          <w:ilvl w:val="1"/>
          <w:numId w:val="2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 w:rsidRPr="00EA6848">
        <w:rPr>
          <w:rFonts w:ascii="Times New Roman" w:hAnsi="Times New Roman" w:cs="Times New Roman"/>
        </w:rPr>
        <w:t>Стороны гарантируют достоверность информации, размещаемой в</w:t>
      </w:r>
      <w:r w:rsidR="00EA6848">
        <w:rPr>
          <w:rFonts w:ascii="Times New Roman" w:hAnsi="Times New Roman" w:cs="Times New Roman"/>
        </w:rPr>
        <w:t xml:space="preserve"> Личном кабинете</w:t>
      </w:r>
      <w:r w:rsidRPr="00EA6848">
        <w:rPr>
          <w:rFonts w:ascii="Times New Roman" w:hAnsi="Times New Roman" w:cs="Times New Roman"/>
        </w:rPr>
        <w:t>.</w:t>
      </w:r>
    </w:p>
    <w:p w:rsidR="00495EFB" w:rsidRDefault="00495EFB" w:rsidP="00AA37AE">
      <w:pPr>
        <w:pStyle w:val="aa"/>
        <w:numPr>
          <w:ilvl w:val="1"/>
          <w:numId w:val="2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 w:rsidRPr="00EA6848">
        <w:rPr>
          <w:rFonts w:ascii="Times New Roman" w:hAnsi="Times New Roman" w:cs="Times New Roman"/>
        </w:rPr>
        <w:t xml:space="preserve">Доступ к Личному кабинету обеспечивается посредством сети Интернет при условии введения </w:t>
      </w:r>
      <w:r w:rsidR="00EB168D" w:rsidRPr="00EB168D">
        <w:rPr>
          <w:rFonts w:ascii="Times New Roman" w:hAnsi="Times New Roman" w:cs="Times New Roman"/>
        </w:rPr>
        <w:t xml:space="preserve">Должником </w:t>
      </w:r>
      <w:r w:rsidRPr="00EA6848">
        <w:rPr>
          <w:rFonts w:ascii="Times New Roman" w:hAnsi="Times New Roman" w:cs="Times New Roman"/>
        </w:rPr>
        <w:t xml:space="preserve">Логина и Пароля. Пароль для входа в Личный кабинет может быть самостоятельно изменен </w:t>
      </w:r>
      <w:r w:rsidR="009E10E6">
        <w:rPr>
          <w:rFonts w:ascii="Times New Roman" w:hAnsi="Times New Roman" w:cs="Times New Roman"/>
        </w:rPr>
        <w:t>Должником</w:t>
      </w:r>
      <w:r w:rsidR="009E10E6" w:rsidRPr="00EA6848">
        <w:rPr>
          <w:rFonts w:ascii="Times New Roman" w:hAnsi="Times New Roman" w:cs="Times New Roman"/>
        </w:rPr>
        <w:t xml:space="preserve"> </w:t>
      </w:r>
      <w:r w:rsidRPr="00EA6848">
        <w:rPr>
          <w:rFonts w:ascii="Times New Roman" w:hAnsi="Times New Roman" w:cs="Times New Roman"/>
        </w:rPr>
        <w:t>неограниченно</w:t>
      </w:r>
      <w:r w:rsidR="00523608">
        <w:rPr>
          <w:rFonts w:ascii="Times New Roman" w:hAnsi="Times New Roman" w:cs="Times New Roman"/>
        </w:rPr>
        <w:t>е</w:t>
      </w:r>
      <w:r w:rsidRPr="00EA6848">
        <w:rPr>
          <w:rFonts w:ascii="Times New Roman" w:hAnsi="Times New Roman" w:cs="Times New Roman"/>
        </w:rPr>
        <w:t xml:space="preserve"> число раз.</w:t>
      </w:r>
    </w:p>
    <w:p w:rsidR="00EA6848" w:rsidRPr="00EA6848" w:rsidRDefault="00EB168D" w:rsidP="00AA37AE">
      <w:pPr>
        <w:pStyle w:val="aa"/>
        <w:numPr>
          <w:ilvl w:val="1"/>
          <w:numId w:val="2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 w:rsidRPr="00EB168D">
        <w:rPr>
          <w:rFonts w:ascii="Times New Roman" w:hAnsi="Times New Roman" w:cs="Times New Roman"/>
        </w:rPr>
        <w:t xml:space="preserve">Должник </w:t>
      </w:r>
      <w:r w:rsidR="00495EFB" w:rsidRPr="00EA6848">
        <w:rPr>
          <w:rFonts w:ascii="Times New Roman" w:hAnsi="Times New Roman" w:cs="Times New Roman"/>
        </w:rPr>
        <w:t xml:space="preserve">обязуется хранить и использовать </w:t>
      </w:r>
      <w:r w:rsidR="00EA6848">
        <w:rPr>
          <w:rFonts w:ascii="Times New Roman" w:hAnsi="Times New Roman" w:cs="Times New Roman"/>
        </w:rPr>
        <w:t xml:space="preserve">Логин и </w:t>
      </w:r>
      <w:r w:rsidR="00495EFB" w:rsidRPr="00EA6848">
        <w:rPr>
          <w:rFonts w:ascii="Times New Roman" w:hAnsi="Times New Roman" w:cs="Times New Roman"/>
        </w:rPr>
        <w:t>Пароль способам</w:t>
      </w:r>
      <w:r w:rsidR="00EA6848">
        <w:rPr>
          <w:rFonts w:ascii="Times New Roman" w:hAnsi="Times New Roman" w:cs="Times New Roman"/>
        </w:rPr>
        <w:t xml:space="preserve">и, исключающими возможность их </w:t>
      </w:r>
      <w:r w:rsidR="00495EFB" w:rsidRPr="00EA6848">
        <w:rPr>
          <w:rFonts w:ascii="Times New Roman" w:hAnsi="Times New Roman" w:cs="Times New Roman"/>
        </w:rPr>
        <w:t xml:space="preserve">использования третьими лицами, а также незамедлительно </w:t>
      </w:r>
      <w:r w:rsidR="00EA6848" w:rsidRPr="00EA6848">
        <w:rPr>
          <w:rFonts w:ascii="Times New Roman" w:hAnsi="Times New Roman" w:cs="Times New Roman"/>
        </w:rPr>
        <w:t>изменять Пароль при возникновении угрозы несанкционированного использования Пароля третьими лицами.</w:t>
      </w:r>
    </w:p>
    <w:p w:rsidR="007B31FC" w:rsidRDefault="00EB168D" w:rsidP="00AA37AE">
      <w:pPr>
        <w:pStyle w:val="aa"/>
        <w:numPr>
          <w:ilvl w:val="1"/>
          <w:numId w:val="2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 w:rsidRPr="00332A0A">
        <w:rPr>
          <w:rFonts w:ascii="Times New Roman" w:hAnsi="Times New Roman" w:cs="Times New Roman"/>
        </w:rPr>
        <w:t xml:space="preserve">Кредитор </w:t>
      </w:r>
      <w:r w:rsidR="00495EFB" w:rsidRPr="00332A0A">
        <w:rPr>
          <w:rFonts w:ascii="Times New Roman" w:hAnsi="Times New Roman" w:cs="Times New Roman"/>
        </w:rPr>
        <w:t>вправе</w:t>
      </w:r>
      <w:r w:rsidR="00495EFB" w:rsidRPr="00EA6848">
        <w:rPr>
          <w:rFonts w:ascii="Times New Roman" w:hAnsi="Times New Roman" w:cs="Times New Roman"/>
        </w:rPr>
        <w:t xml:space="preserve"> временно приостановить или ограничить доступ к Личному кабинету при нарушении признаков безопасности использования Личного кабинета с оповещением </w:t>
      </w:r>
      <w:r w:rsidRPr="00EB168D">
        <w:rPr>
          <w:rFonts w:ascii="Times New Roman" w:hAnsi="Times New Roman" w:cs="Times New Roman"/>
        </w:rPr>
        <w:t>Должник</w:t>
      </w:r>
      <w:r>
        <w:rPr>
          <w:rFonts w:ascii="Times New Roman" w:hAnsi="Times New Roman" w:cs="Times New Roman"/>
        </w:rPr>
        <w:t>а</w:t>
      </w:r>
      <w:r w:rsidRPr="00EB168D">
        <w:rPr>
          <w:rFonts w:ascii="Times New Roman" w:hAnsi="Times New Roman" w:cs="Times New Roman"/>
        </w:rPr>
        <w:t xml:space="preserve"> </w:t>
      </w:r>
      <w:r w:rsidR="00495EFB" w:rsidRPr="00EA6848">
        <w:rPr>
          <w:rFonts w:ascii="Times New Roman" w:hAnsi="Times New Roman" w:cs="Times New Roman"/>
        </w:rPr>
        <w:t>о данном обстоятельстве при входе в Личный кабинет.</w:t>
      </w:r>
      <w:r w:rsidR="00EA6848">
        <w:rPr>
          <w:rFonts w:ascii="Times New Roman" w:hAnsi="Times New Roman" w:cs="Times New Roman"/>
        </w:rPr>
        <w:t xml:space="preserve"> </w:t>
      </w:r>
    </w:p>
    <w:p w:rsidR="00495EFB" w:rsidRPr="00A10060" w:rsidRDefault="00EB168D" w:rsidP="00A10060">
      <w:pPr>
        <w:pStyle w:val="aa"/>
        <w:numPr>
          <w:ilvl w:val="1"/>
          <w:numId w:val="2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 w:rsidRPr="00332A0A">
        <w:rPr>
          <w:rFonts w:ascii="Times New Roman" w:hAnsi="Times New Roman" w:cs="Times New Roman"/>
        </w:rPr>
        <w:t xml:space="preserve">Кредитор </w:t>
      </w:r>
      <w:r w:rsidR="00EA6848" w:rsidRPr="00A10060">
        <w:rPr>
          <w:rFonts w:ascii="Times New Roman" w:hAnsi="Times New Roman" w:cs="Times New Roman"/>
        </w:rPr>
        <w:t xml:space="preserve">обязуется обеспечить возможность реализации </w:t>
      </w:r>
      <w:r w:rsidRPr="00EB168D">
        <w:rPr>
          <w:rFonts w:ascii="Times New Roman" w:hAnsi="Times New Roman" w:cs="Times New Roman"/>
        </w:rPr>
        <w:t>Должник</w:t>
      </w:r>
      <w:r>
        <w:rPr>
          <w:rFonts w:ascii="Times New Roman" w:hAnsi="Times New Roman" w:cs="Times New Roman"/>
        </w:rPr>
        <w:t>ом</w:t>
      </w:r>
      <w:r w:rsidRPr="00EB168D">
        <w:rPr>
          <w:rFonts w:ascii="Times New Roman" w:hAnsi="Times New Roman" w:cs="Times New Roman"/>
        </w:rPr>
        <w:t xml:space="preserve"> </w:t>
      </w:r>
      <w:r w:rsidR="00EA6848" w:rsidRPr="00A10060">
        <w:rPr>
          <w:rFonts w:ascii="Times New Roman" w:hAnsi="Times New Roman" w:cs="Times New Roman"/>
        </w:rPr>
        <w:t xml:space="preserve">функции сервиса по замене Пароля. </w:t>
      </w:r>
    </w:p>
    <w:p w:rsidR="00EA6848" w:rsidRDefault="00EB168D" w:rsidP="00AA37AE">
      <w:pPr>
        <w:pStyle w:val="aa"/>
        <w:numPr>
          <w:ilvl w:val="1"/>
          <w:numId w:val="2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 w:rsidRPr="00EB168D">
        <w:rPr>
          <w:rFonts w:ascii="Times New Roman" w:hAnsi="Times New Roman" w:cs="Times New Roman"/>
        </w:rPr>
        <w:t>Должник</w:t>
      </w:r>
      <w:r>
        <w:rPr>
          <w:rFonts w:ascii="Times New Roman" w:hAnsi="Times New Roman" w:cs="Times New Roman"/>
        </w:rPr>
        <w:t xml:space="preserve"> </w:t>
      </w:r>
      <w:r w:rsidR="00EA6848" w:rsidRPr="00EA6848">
        <w:rPr>
          <w:rFonts w:ascii="Times New Roman" w:hAnsi="Times New Roman" w:cs="Times New Roman"/>
        </w:rPr>
        <w:t xml:space="preserve">подтверждает и согласен с тем, что любая информация/заявления/уведомления, размещенные под его учетной записью в Личном кабинете расценивается </w:t>
      </w:r>
      <w:r w:rsidRPr="00332A0A">
        <w:rPr>
          <w:rFonts w:ascii="Times New Roman" w:hAnsi="Times New Roman" w:cs="Times New Roman"/>
        </w:rPr>
        <w:t xml:space="preserve">Кредитором </w:t>
      </w:r>
      <w:r w:rsidR="00EA6848" w:rsidRPr="00EA6848">
        <w:rPr>
          <w:rFonts w:ascii="Times New Roman" w:hAnsi="Times New Roman" w:cs="Times New Roman"/>
        </w:rPr>
        <w:t xml:space="preserve">как информация/заявления/уведомления, подписанные лично </w:t>
      </w:r>
      <w:r w:rsidRPr="00EB168D">
        <w:rPr>
          <w:rFonts w:ascii="Times New Roman" w:hAnsi="Times New Roman" w:cs="Times New Roman"/>
        </w:rPr>
        <w:t>Должник</w:t>
      </w:r>
      <w:r>
        <w:rPr>
          <w:rFonts w:ascii="Times New Roman" w:hAnsi="Times New Roman" w:cs="Times New Roman"/>
        </w:rPr>
        <w:t>ом</w:t>
      </w:r>
      <w:r w:rsidRPr="00EB168D">
        <w:rPr>
          <w:rFonts w:ascii="Times New Roman" w:hAnsi="Times New Roman" w:cs="Times New Roman"/>
        </w:rPr>
        <w:t xml:space="preserve"> </w:t>
      </w:r>
      <w:r w:rsidR="00EA6848" w:rsidRPr="00EA6848">
        <w:rPr>
          <w:rFonts w:ascii="Times New Roman" w:hAnsi="Times New Roman" w:cs="Times New Roman"/>
        </w:rPr>
        <w:t>и направленные в адрес Агентства официально</w:t>
      </w:r>
      <w:r w:rsidR="00EA6848">
        <w:rPr>
          <w:rFonts w:ascii="Times New Roman" w:hAnsi="Times New Roman" w:cs="Times New Roman"/>
        </w:rPr>
        <w:t>.</w:t>
      </w:r>
    </w:p>
    <w:p w:rsidR="00EA6848" w:rsidRDefault="00EA6848" w:rsidP="00AA37AE">
      <w:pPr>
        <w:pStyle w:val="aa"/>
        <w:numPr>
          <w:ilvl w:val="1"/>
          <w:numId w:val="2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 w:rsidRPr="00065D70">
        <w:rPr>
          <w:rFonts w:ascii="Times New Roman" w:hAnsi="Times New Roman" w:cs="Times New Roman"/>
        </w:rPr>
        <w:t xml:space="preserve">В случае возникновении сбоев в работе Личного кабинета </w:t>
      </w:r>
      <w:r w:rsidR="00C51DA0" w:rsidRPr="00332A0A">
        <w:rPr>
          <w:rFonts w:ascii="Times New Roman" w:hAnsi="Times New Roman" w:cs="Times New Roman"/>
        </w:rPr>
        <w:t xml:space="preserve">Кредитор </w:t>
      </w:r>
      <w:r w:rsidRPr="00065D70">
        <w:rPr>
          <w:rFonts w:ascii="Times New Roman" w:hAnsi="Times New Roman" w:cs="Times New Roman"/>
        </w:rPr>
        <w:t>обязуется оперативно устранить причину сбоя</w:t>
      </w:r>
      <w:r w:rsidR="00523608">
        <w:rPr>
          <w:rFonts w:ascii="Times New Roman" w:hAnsi="Times New Roman" w:cs="Times New Roman"/>
        </w:rPr>
        <w:t xml:space="preserve"> при наличии технической возможности</w:t>
      </w:r>
      <w:r w:rsidRPr="00065D70">
        <w:rPr>
          <w:rFonts w:ascii="Times New Roman" w:hAnsi="Times New Roman" w:cs="Times New Roman"/>
        </w:rPr>
        <w:t>.</w:t>
      </w:r>
    </w:p>
    <w:p w:rsidR="00EB168D" w:rsidRPr="00065D70" w:rsidRDefault="00EB168D" w:rsidP="00332A0A">
      <w:pPr>
        <w:pStyle w:val="aa"/>
        <w:tabs>
          <w:tab w:val="left" w:pos="851"/>
        </w:tabs>
        <w:spacing w:before="0" w:beforeAutospacing="0" w:after="0" w:afterAutospacing="0"/>
        <w:ind w:left="567"/>
        <w:jc w:val="both"/>
        <w:rPr>
          <w:rFonts w:ascii="Times New Roman" w:hAnsi="Times New Roman" w:cs="Times New Roman"/>
        </w:rPr>
      </w:pPr>
    </w:p>
    <w:p w:rsidR="00066DD3" w:rsidRPr="00EA6848" w:rsidRDefault="00495EFB" w:rsidP="00AA37AE">
      <w:pPr>
        <w:pStyle w:val="aa"/>
        <w:numPr>
          <w:ilvl w:val="0"/>
          <w:numId w:val="29"/>
        </w:numPr>
        <w:tabs>
          <w:tab w:val="left" w:pos="851"/>
          <w:tab w:val="left" w:pos="7088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b/>
        </w:rPr>
      </w:pPr>
      <w:r w:rsidRPr="00EA6848">
        <w:rPr>
          <w:rFonts w:ascii="Times New Roman" w:hAnsi="Times New Roman" w:cs="Times New Roman"/>
          <w:b/>
        </w:rPr>
        <w:t xml:space="preserve"> </w:t>
      </w:r>
      <w:r w:rsidR="006E567D" w:rsidRPr="00EA6848">
        <w:rPr>
          <w:rFonts w:ascii="Times New Roman" w:hAnsi="Times New Roman" w:cs="Times New Roman"/>
          <w:b/>
        </w:rPr>
        <w:t>Конфиденциальность</w:t>
      </w:r>
    </w:p>
    <w:p w:rsidR="006E567D" w:rsidRPr="00495EFB" w:rsidRDefault="006E567D" w:rsidP="00AA37AE">
      <w:pPr>
        <w:pStyle w:val="aa"/>
        <w:tabs>
          <w:tab w:val="left" w:pos="851"/>
          <w:tab w:val="left" w:pos="7088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6E567D" w:rsidRDefault="00C51DA0" w:rsidP="00AA37AE">
      <w:pPr>
        <w:pStyle w:val="aa"/>
        <w:numPr>
          <w:ilvl w:val="1"/>
          <w:numId w:val="2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 w:rsidRPr="00332A0A">
        <w:rPr>
          <w:rFonts w:ascii="Times New Roman" w:hAnsi="Times New Roman" w:cs="Times New Roman"/>
        </w:rPr>
        <w:t xml:space="preserve">Кредитор </w:t>
      </w:r>
      <w:r w:rsidR="006E567D" w:rsidRPr="00332A0A">
        <w:rPr>
          <w:rFonts w:ascii="Times New Roman" w:hAnsi="Times New Roman" w:cs="Times New Roman"/>
        </w:rPr>
        <w:t>принимает все разумные меры для предотвращения несанкционированного доступа</w:t>
      </w:r>
      <w:r w:rsidR="006E567D" w:rsidRPr="00495EFB">
        <w:rPr>
          <w:rFonts w:ascii="Times New Roman" w:hAnsi="Times New Roman" w:cs="Times New Roman"/>
        </w:rPr>
        <w:t xml:space="preserve"> третьих лиц к информации, размещенной в Личном кабинете.</w:t>
      </w:r>
    </w:p>
    <w:p w:rsidR="00770D96" w:rsidRPr="00332A0A" w:rsidRDefault="00C51DA0" w:rsidP="00AA37AE">
      <w:pPr>
        <w:pStyle w:val="aa"/>
        <w:numPr>
          <w:ilvl w:val="1"/>
          <w:numId w:val="2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 w:rsidRPr="00332A0A">
        <w:rPr>
          <w:rFonts w:ascii="Times New Roman" w:hAnsi="Times New Roman" w:cs="Times New Roman"/>
        </w:rPr>
        <w:t xml:space="preserve">Кредитор </w:t>
      </w:r>
      <w:r w:rsidR="006E567D" w:rsidRPr="00332A0A">
        <w:rPr>
          <w:rFonts w:ascii="Times New Roman" w:hAnsi="Times New Roman" w:cs="Times New Roman"/>
        </w:rPr>
        <w:t xml:space="preserve">вправе </w:t>
      </w:r>
      <w:r w:rsidR="00770D96" w:rsidRPr="00332A0A">
        <w:rPr>
          <w:rFonts w:ascii="Times New Roman" w:hAnsi="Times New Roman" w:cs="Times New Roman"/>
        </w:rPr>
        <w:t xml:space="preserve">предоставлять доступ к информации, размещенной в Личном кабинете своим работникам и иным лицам, надлежащим образом уполномоченным </w:t>
      </w:r>
      <w:r w:rsidRPr="00332A0A">
        <w:rPr>
          <w:rFonts w:ascii="Times New Roman" w:hAnsi="Times New Roman" w:cs="Times New Roman"/>
        </w:rPr>
        <w:t>Кредитором</w:t>
      </w:r>
      <w:r w:rsidR="00770D96" w:rsidRPr="00332A0A">
        <w:rPr>
          <w:rFonts w:ascii="Times New Roman" w:hAnsi="Times New Roman" w:cs="Times New Roman"/>
        </w:rPr>
        <w:t>.</w:t>
      </w:r>
    </w:p>
    <w:p w:rsidR="00EA6848" w:rsidRPr="00065D70" w:rsidRDefault="00C51DA0" w:rsidP="00AA37AE">
      <w:pPr>
        <w:pStyle w:val="aa"/>
        <w:numPr>
          <w:ilvl w:val="1"/>
          <w:numId w:val="2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Должник</w:t>
      </w:r>
      <w:r w:rsidRPr="00C51DA0">
        <w:rPr>
          <w:rFonts w:ascii="Times New Roman" w:hAnsi="Times New Roman" w:cs="Times New Roman"/>
        </w:rPr>
        <w:t xml:space="preserve"> </w:t>
      </w:r>
      <w:r w:rsidR="00EA6848" w:rsidRPr="00332A0A">
        <w:rPr>
          <w:rFonts w:ascii="Times New Roman" w:hAnsi="Times New Roman" w:cs="Times New Roman"/>
        </w:rPr>
        <w:t xml:space="preserve">предоставляет </w:t>
      </w:r>
      <w:r w:rsidRPr="00332A0A">
        <w:rPr>
          <w:rFonts w:ascii="Times New Roman" w:hAnsi="Times New Roman" w:cs="Times New Roman"/>
        </w:rPr>
        <w:t xml:space="preserve">Кредитору </w:t>
      </w:r>
      <w:r w:rsidR="00EA6848" w:rsidRPr="00332A0A">
        <w:rPr>
          <w:rFonts w:ascii="Times New Roman" w:hAnsi="Times New Roman" w:cs="Times New Roman"/>
        </w:rPr>
        <w:t>согласие на передачу информации</w:t>
      </w:r>
      <w:r w:rsidR="00EA6848" w:rsidRPr="00065D70">
        <w:rPr>
          <w:rFonts w:ascii="Times New Roman" w:hAnsi="Times New Roman" w:cs="Times New Roman"/>
        </w:rPr>
        <w:t xml:space="preserve"> через сети общего пользования и сети международного обмена информацией.</w:t>
      </w:r>
    </w:p>
    <w:p w:rsidR="006E567D" w:rsidRPr="00495EFB" w:rsidRDefault="006E567D" w:rsidP="00AA37AE">
      <w:pPr>
        <w:pStyle w:val="aa"/>
        <w:tabs>
          <w:tab w:val="left" w:pos="851"/>
          <w:tab w:val="left" w:pos="7088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1545FE" w:rsidRPr="00065D70" w:rsidRDefault="00EA6848" w:rsidP="00AA37AE">
      <w:pPr>
        <w:tabs>
          <w:tab w:val="left" w:pos="1134"/>
        </w:tabs>
        <w:suppressAutoHyphens/>
        <w:autoSpaceDE w:val="0"/>
        <w:ind w:firstLine="567"/>
        <w:jc w:val="both"/>
        <w:rPr>
          <w:b/>
          <w:sz w:val="24"/>
          <w:szCs w:val="24"/>
        </w:rPr>
      </w:pPr>
      <w:r w:rsidRPr="00EA6848">
        <w:rPr>
          <w:b/>
          <w:sz w:val="24"/>
          <w:szCs w:val="24"/>
        </w:rPr>
        <w:t xml:space="preserve">4. </w:t>
      </w:r>
      <w:r w:rsidR="00051738" w:rsidRPr="00EA6848">
        <w:rPr>
          <w:b/>
          <w:sz w:val="24"/>
          <w:szCs w:val="24"/>
        </w:rPr>
        <w:t>Ответственность</w:t>
      </w:r>
    </w:p>
    <w:p w:rsidR="00885FFA" w:rsidRPr="00065D70" w:rsidRDefault="00885FFA" w:rsidP="00AA37AE">
      <w:pPr>
        <w:tabs>
          <w:tab w:val="left" w:pos="1134"/>
        </w:tabs>
        <w:suppressAutoHyphens/>
        <w:autoSpaceDE w:val="0"/>
        <w:ind w:firstLine="567"/>
        <w:jc w:val="both"/>
        <w:rPr>
          <w:b/>
          <w:sz w:val="24"/>
          <w:szCs w:val="24"/>
        </w:rPr>
      </w:pPr>
    </w:p>
    <w:p w:rsidR="00051738" w:rsidRDefault="00EA6848" w:rsidP="00AA37AE">
      <w:pPr>
        <w:tabs>
          <w:tab w:val="left" w:pos="1418"/>
        </w:tabs>
        <w:suppressAutoHyphens/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051738" w:rsidRPr="00495EFB">
        <w:rPr>
          <w:sz w:val="24"/>
          <w:szCs w:val="24"/>
        </w:rPr>
        <w:t xml:space="preserve">За нарушение </w:t>
      </w:r>
      <w:r w:rsidR="00FE1D50">
        <w:rPr>
          <w:sz w:val="24"/>
          <w:szCs w:val="24"/>
        </w:rPr>
        <w:t xml:space="preserve">настоящих Правил </w:t>
      </w:r>
      <w:r w:rsidR="00051738" w:rsidRPr="00495EFB">
        <w:rPr>
          <w:sz w:val="24"/>
          <w:szCs w:val="24"/>
        </w:rPr>
        <w:t>Стороны несут ответственность, предусмотренную законодательс</w:t>
      </w:r>
      <w:r w:rsidR="00495EFB" w:rsidRPr="00495EFB">
        <w:rPr>
          <w:sz w:val="24"/>
          <w:szCs w:val="24"/>
        </w:rPr>
        <w:t>т</w:t>
      </w:r>
      <w:r w:rsidR="00051738" w:rsidRPr="00495EFB">
        <w:rPr>
          <w:sz w:val="24"/>
          <w:szCs w:val="24"/>
        </w:rPr>
        <w:t>вом Российской Федерации</w:t>
      </w:r>
      <w:r>
        <w:rPr>
          <w:sz w:val="24"/>
          <w:szCs w:val="24"/>
        </w:rPr>
        <w:t>.</w:t>
      </w:r>
    </w:p>
    <w:p w:rsidR="00495EFB" w:rsidRPr="00EA6848" w:rsidRDefault="00EA6848" w:rsidP="00AA37AE">
      <w:pPr>
        <w:tabs>
          <w:tab w:val="left" w:pos="1418"/>
        </w:tabs>
        <w:suppressAutoHyphens/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 w:rsidRPr="00332A0A">
        <w:rPr>
          <w:sz w:val="24"/>
          <w:szCs w:val="24"/>
        </w:rPr>
        <w:t xml:space="preserve">. </w:t>
      </w:r>
      <w:r w:rsidR="00885FFA" w:rsidRPr="00332A0A">
        <w:rPr>
          <w:sz w:val="24"/>
          <w:szCs w:val="24"/>
        </w:rPr>
        <w:t xml:space="preserve"> </w:t>
      </w:r>
      <w:r w:rsidR="00C51DA0" w:rsidRPr="00332A0A">
        <w:rPr>
          <w:sz w:val="24"/>
          <w:szCs w:val="24"/>
        </w:rPr>
        <w:t xml:space="preserve">Кредитор </w:t>
      </w:r>
      <w:r w:rsidRPr="00332A0A">
        <w:rPr>
          <w:sz w:val="24"/>
          <w:szCs w:val="24"/>
        </w:rPr>
        <w:t>не несет ответственность</w:t>
      </w:r>
      <w:r>
        <w:rPr>
          <w:sz w:val="24"/>
          <w:szCs w:val="24"/>
        </w:rPr>
        <w:t xml:space="preserve"> </w:t>
      </w:r>
      <w:r w:rsidR="00051738" w:rsidRPr="00EA6848">
        <w:rPr>
          <w:sz w:val="24"/>
          <w:szCs w:val="24"/>
        </w:rPr>
        <w:t xml:space="preserve">за убытки, возникшие </w:t>
      </w:r>
      <w:r w:rsidR="00495EFB" w:rsidRPr="00EA6848">
        <w:rPr>
          <w:sz w:val="24"/>
          <w:szCs w:val="24"/>
        </w:rPr>
        <w:t>вследствие несанкционированного использования третьими лицами действующего Логина и Пароля Заемщика</w:t>
      </w:r>
      <w:r>
        <w:rPr>
          <w:sz w:val="24"/>
          <w:szCs w:val="24"/>
        </w:rPr>
        <w:t xml:space="preserve">, а также </w:t>
      </w:r>
      <w:r w:rsidR="00495EFB" w:rsidRPr="00EA6848">
        <w:rPr>
          <w:sz w:val="24"/>
          <w:szCs w:val="24"/>
        </w:rPr>
        <w:t>в случаях</w:t>
      </w:r>
      <w:r w:rsidR="00FE1D50">
        <w:rPr>
          <w:sz w:val="24"/>
          <w:szCs w:val="24"/>
        </w:rPr>
        <w:t>,</w:t>
      </w:r>
      <w:r w:rsidR="00495EFB" w:rsidRPr="00EA6848">
        <w:rPr>
          <w:sz w:val="24"/>
          <w:szCs w:val="24"/>
        </w:rPr>
        <w:t xml:space="preserve"> когда</w:t>
      </w:r>
      <w:r w:rsidRPr="00EA6848">
        <w:rPr>
          <w:sz w:val="24"/>
          <w:szCs w:val="24"/>
        </w:rPr>
        <w:t xml:space="preserve"> </w:t>
      </w:r>
      <w:r w:rsidR="00495EFB" w:rsidRPr="00EA6848">
        <w:rPr>
          <w:sz w:val="24"/>
          <w:szCs w:val="24"/>
        </w:rPr>
        <w:t>неисполнение обязательств, предусмотренных настоящим</w:t>
      </w:r>
      <w:r w:rsidR="00FE1D50">
        <w:rPr>
          <w:sz w:val="24"/>
          <w:szCs w:val="24"/>
        </w:rPr>
        <w:t>и Правилами</w:t>
      </w:r>
      <w:r w:rsidR="00495EFB" w:rsidRPr="00EA6848">
        <w:rPr>
          <w:sz w:val="24"/>
          <w:szCs w:val="24"/>
        </w:rPr>
        <w:t xml:space="preserve">, явилось следствием обстоятельств непреодолимой силы, т.е. чрезвычайных и непредотвратимых обстоятельств, в том числе решений органов государственной власти, военных действий, стихийных или иных бедствий, отключения электроэнергии, повреждения линий связи, прекращения работы официального сайта, на котором размещен Личный кабинет, по независящим </w:t>
      </w:r>
      <w:r w:rsidR="00495EFB" w:rsidRPr="00332A0A">
        <w:rPr>
          <w:sz w:val="24"/>
          <w:szCs w:val="24"/>
        </w:rPr>
        <w:t xml:space="preserve">от </w:t>
      </w:r>
      <w:r w:rsidR="00C51DA0" w:rsidRPr="00332A0A">
        <w:rPr>
          <w:sz w:val="24"/>
          <w:szCs w:val="24"/>
        </w:rPr>
        <w:t xml:space="preserve">Кредитора </w:t>
      </w:r>
      <w:r w:rsidR="00495EFB" w:rsidRPr="00332A0A">
        <w:rPr>
          <w:sz w:val="24"/>
          <w:szCs w:val="24"/>
        </w:rPr>
        <w:t>причинам</w:t>
      </w:r>
      <w:r w:rsidR="00495EFB" w:rsidRPr="00EA6848">
        <w:rPr>
          <w:sz w:val="24"/>
          <w:szCs w:val="24"/>
        </w:rPr>
        <w:t>.</w:t>
      </w:r>
    </w:p>
    <w:p w:rsidR="00495EFB" w:rsidRPr="00885FFA" w:rsidRDefault="00495EFB" w:rsidP="00AA37AE">
      <w:pPr>
        <w:tabs>
          <w:tab w:val="left" w:pos="1134"/>
        </w:tabs>
        <w:suppressAutoHyphens/>
        <w:autoSpaceDE w:val="0"/>
        <w:ind w:firstLine="567"/>
        <w:jc w:val="both"/>
        <w:rPr>
          <w:b/>
          <w:sz w:val="24"/>
          <w:szCs w:val="24"/>
        </w:rPr>
      </w:pPr>
    </w:p>
    <w:p w:rsidR="00EA6848" w:rsidRDefault="00885FFA" w:rsidP="00AA37AE">
      <w:pPr>
        <w:tabs>
          <w:tab w:val="left" w:pos="1134"/>
        </w:tabs>
        <w:suppressAutoHyphens/>
        <w:autoSpaceDE w:val="0"/>
        <w:ind w:firstLine="567"/>
        <w:jc w:val="both"/>
        <w:rPr>
          <w:b/>
          <w:sz w:val="24"/>
          <w:szCs w:val="24"/>
        </w:rPr>
      </w:pPr>
      <w:r w:rsidRPr="00885FFA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 З</w:t>
      </w:r>
      <w:r w:rsidR="00EA6848" w:rsidRPr="00885FFA">
        <w:rPr>
          <w:b/>
          <w:sz w:val="24"/>
          <w:szCs w:val="24"/>
        </w:rPr>
        <w:t>аключительные положения.</w:t>
      </w:r>
    </w:p>
    <w:p w:rsidR="00885FFA" w:rsidRPr="00885FFA" w:rsidRDefault="00885FFA" w:rsidP="00AA37AE">
      <w:pPr>
        <w:tabs>
          <w:tab w:val="left" w:pos="1134"/>
        </w:tabs>
        <w:suppressAutoHyphens/>
        <w:autoSpaceDE w:val="0"/>
        <w:ind w:firstLine="567"/>
        <w:jc w:val="both"/>
        <w:rPr>
          <w:b/>
          <w:sz w:val="24"/>
          <w:szCs w:val="24"/>
        </w:rPr>
      </w:pPr>
    </w:p>
    <w:p w:rsidR="007B31FC" w:rsidRPr="007B31FC" w:rsidRDefault="00495EFB" w:rsidP="00AA37AE">
      <w:pPr>
        <w:pStyle w:val="a5"/>
        <w:numPr>
          <w:ilvl w:val="1"/>
          <w:numId w:val="34"/>
        </w:numPr>
        <w:tabs>
          <w:tab w:val="left" w:pos="1418"/>
        </w:tabs>
        <w:suppressAutoHyphens/>
        <w:autoSpaceDE w:val="0"/>
        <w:ind w:left="0" w:firstLine="567"/>
        <w:jc w:val="both"/>
        <w:rPr>
          <w:sz w:val="24"/>
          <w:szCs w:val="24"/>
        </w:rPr>
      </w:pPr>
      <w:r w:rsidRPr="00EA6848">
        <w:rPr>
          <w:sz w:val="24"/>
          <w:szCs w:val="24"/>
        </w:rPr>
        <w:t>Настоящ</w:t>
      </w:r>
      <w:r w:rsidR="00FE1D50">
        <w:rPr>
          <w:sz w:val="24"/>
          <w:szCs w:val="24"/>
        </w:rPr>
        <w:t xml:space="preserve">ие Правила </w:t>
      </w:r>
      <w:r w:rsidRPr="00EA6848">
        <w:rPr>
          <w:sz w:val="24"/>
          <w:szCs w:val="24"/>
        </w:rPr>
        <w:t xml:space="preserve"> вступа</w:t>
      </w:r>
      <w:r w:rsidR="00FE1D50">
        <w:rPr>
          <w:sz w:val="24"/>
          <w:szCs w:val="24"/>
        </w:rPr>
        <w:t>ю</w:t>
      </w:r>
      <w:r w:rsidRPr="00EA6848">
        <w:rPr>
          <w:sz w:val="24"/>
          <w:szCs w:val="24"/>
        </w:rPr>
        <w:t xml:space="preserve">т в силу с даты </w:t>
      </w:r>
      <w:r w:rsidR="00FE1D50">
        <w:rPr>
          <w:sz w:val="24"/>
          <w:szCs w:val="24"/>
        </w:rPr>
        <w:t xml:space="preserve">получения </w:t>
      </w:r>
      <w:r w:rsidR="0001161F">
        <w:rPr>
          <w:sz w:val="24"/>
          <w:szCs w:val="24"/>
        </w:rPr>
        <w:t>Должником</w:t>
      </w:r>
      <w:r w:rsidR="0001161F" w:rsidRPr="0001161F">
        <w:rPr>
          <w:sz w:val="24"/>
          <w:szCs w:val="24"/>
        </w:rPr>
        <w:t xml:space="preserve"> </w:t>
      </w:r>
      <w:r w:rsidR="00FE1D50">
        <w:rPr>
          <w:sz w:val="24"/>
          <w:szCs w:val="24"/>
        </w:rPr>
        <w:t xml:space="preserve">Логина и Пароля в порядке, предусмотренном настоящими Правилами, и действуют </w:t>
      </w:r>
      <w:r w:rsidR="007B31FC">
        <w:rPr>
          <w:sz w:val="24"/>
          <w:szCs w:val="24"/>
        </w:rPr>
        <w:t xml:space="preserve">до даты </w:t>
      </w:r>
      <w:r w:rsidR="007B31FC">
        <w:rPr>
          <w:sz w:val="24"/>
          <w:szCs w:val="24"/>
        </w:rPr>
        <w:lastRenderedPageBreak/>
        <w:t>полного исполнения сторонами обязательств по Договору</w:t>
      </w:r>
      <w:r w:rsidR="00FE1D50">
        <w:rPr>
          <w:sz w:val="24"/>
          <w:szCs w:val="24"/>
        </w:rPr>
        <w:t xml:space="preserve"> либо до даты, указанной в п. 5.2. настоящих Правил.</w:t>
      </w:r>
    </w:p>
    <w:p w:rsidR="00EA6848" w:rsidRDefault="0001161F" w:rsidP="00AA37AE">
      <w:pPr>
        <w:pStyle w:val="a5"/>
        <w:numPr>
          <w:ilvl w:val="1"/>
          <w:numId w:val="34"/>
        </w:numPr>
        <w:tabs>
          <w:tab w:val="left" w:pos="1418"/>
        </w:tabs>
        <w:suppressAutoHyphens/>
        <w:autoSpaceDE w:val="0"/>
        <w:ind w:left="0" w:firstLine="567"/>
        <w:jc w:val="both"/>
        <w:rPr>
          <w:sz w:val="24"/>
          <w:szCs w:val="24"/>
        </w:rPr>
      </w:pPr>
      <w:r w:rsidRPr="00332A0A">
        <w:rPr>
          <w:sz w:val="24"/>
          <w:szCs w:val="24"/>
        </w:rPr>
        <w:t xml:space="preserve">Кредитор </w:t>
      </w:r>
      <w:r w:rsidR="00FE1D50">
        <w:rPr>
          <w:sz w:val="24"/>
          <w:szCs w:val="24"/>
        </w:rPr>
        <w:t xml:space="preserve">или </w:t>
      </w:r>
      <w:r>
        <w:rPr>
          <w:sz w:val="24"/>
          <w:szCs w:val="24"/>
        </w:rPr>
        <w:t xml:space="preserve">Должник </w:t>
      </w:r>
      <w:r w:rsidR="00FE1D50">
        <w:rPr>
          <w:sz w:val="24"/>
          <w:szCs w:val="24"/>
        </w:rPr>
        <w:t>могут</w:t>
      </w:r>
      <w:r w:rsidR="0096524A">
        <w:rPr>
          <w:sz w:val="24"/>
          <w:szCs w:val="24"/>
        </w:rPr>
        <w:t xml:space="preserve"> </w:t>
      </w:r>
      <w:r w:rsidR="00FE1D50">
        <w:rPr>
          <w:sz w:val="24"/>
          <w:szCs w:val="24"/>
        </w:rPr>
        <w:t>в любой момент отказаться от использования Личного кабинета</w:t>
      </w:r>
      <w:r w:rsidR="0096524A">
        <w:rPr>
          <w:sz w:val="24"/>
          <w:szCs w:val="24"/>
        </w:rPr>
        <w:t xml:space="preserve"> в одностороннем порядке посредством размещения уведом</w:t>
      </w:r>
      <w:r w:rsidR="00065D70">
        <w:rPr>
          <w:sz w:val="24"/>
          <w:szCs w:val="24"/>
        </w:rPr>
        <w:t>ления в Личном кабинете не менее</w:t>
      </w:r>
      <w:r w:rsidR="0096524A">
        <w:rPr>
          <w:sz w:val="24"/>
          <w:szCs w:val="24"/>
        </w:rPr>
        <w:t xml:space="preserve"> чем за </w:t>
      </w:r>
      <w:r w:rsidR="00AA23DF">
        <w:rPr>
          <w:sz w:val="24"/>
          <w:szCs w:val="24"/>
        </w:rPr>
        <w:t>3</w:t>
      </w:r>
      <w:r w:rsidR="00523608">
        <w:rPr>
          <w:sz w:val="24"/>
          <w:szCs w:val="24"/>
        </w:rPr>
        <w:t xml:space="preserve"> </w:t>
      </w:r>
      <w:r w:rsidR="0096524A">
        <w:rPr>
          <w:sz w:val="24"/>
          <w:szCs w:val="24"/>
        </w:rPr>
        <w:t>календарных дн</w:t>
      </w:r>
      <w:r w:rsidR="00523608">
        <w:rPr>
          <w:sz w:val="24"/>
          <w:szCs w:val="24"/>
        </w:rPr>
        <w:t>ей</w:t>
      </w:r>
      <w:r w:rsidR="0096524A">
        <w:rPr>
          <w:sz w:val="24"/>
          <w:szCs w:val="24"/>
        </w:rPr>
        <w:t xml:space="preserve"> до даты такого </w:t>
      </w:r>
      <w:r w:rsidR="00FE1D50">
        <w:rPr>
          <w:sz w:val="24"/>
          <w:szCs w:val="24"/>
        </w:rPr>
        <w:t xml:space="preserve">отказа </w:t>
      </w:r>
      <w:r w:rsidR="0096524A">
        <w:rPr>
          <w:sz w:val="24"/>
          <w:szCs w:val="24"/>
        </w:rPr>
        <w:t>и одновременного прекращения доступа к Личному кабинету или использования Личного кабинета.</w:t>
      </w:r>
    </w:p>
    <w:p w:rsidR="0096524A" w:rsidRDefault="0096524A" w:rsidP="00AA37AE">
      <w:pPr>
        <w:pStyle w:val="a5"/>
        <w:numPr>
          <w:ilvl w:val="1"/>
          <w:numId w:val="34"/>
        </w:numPr>
        <w:tabs>
          <w:tab w:val="left" w:pos="1418"/>
        </w:tabs>
        <w:suppressAutoHyphens/>
        <w:autoSpaceDE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Споры, которые могут возникнуть </w:t>
      </w:r>
      <w:r w:rsidR="00FE1D50">
        <w:rPr>
          <w:sz w:val="24"/>
          <w:szCs w:val="24"/>
        </w:rPr>
        <w:t>при исполнении настоящих Правил</w:t>
      </w:r>
      <w:r>
        <w:rPr>
          <w:sz w:val="24"/>
          <w:szCs w:val="24"/>
        </w:rPr>
        <w:t>, разрешаются в соответствии с законодательством Российской Федерации.</w:t>
      </w:r>
    </w:p>
    <w:p w:rsidR="00051738" w:rsidRPr="005E4899" w:rsidRDefault="00051738" w:rsidP="00AF5DCC">
      <w:pPr>
        <w:tabs>
          <w:tab w:val="left" w:pos="1134"/>
        </w:tabs>
        <w:suppressAutoHyphens/>
        <w:autoSpaceDE w:val="0"/>
        <w:jc w:val="both"/>
        <w:rPr>
          <w:sz w:val="24"/>
          <w:szCs w:val="24"/>
        </w:rPr>
      </w:pPr>
    </w:p>
    <w:p w:rsidR="00051738" w:rsidRPr="00495EFB" w:rsidRDefault="00051738" w:rsidP="001545FE">
      <w:pPr>
        <w:tabs>
          <w:tab w:val="left" w:pos="1134"/>
        </w:tabs>
        <w:suppressAutoHyphens/>
        <w:autoSpaceDE w:val="0"/>
        <w:ind w:left="720"/>
        <w:jc w:val="both"/>
        <w:rPr>
          <w:sz w:val="24"/>
          <w:szCs w:val="24"/>
        </w:rPr>
      </w:pPr>
    </w:p>
    <w:p w:rsidR="00804A69" w:rsidRPr="00156AF9" w:rsidRDefault="00BB1AFC" w:rsidP="00804A69">
      <w:pPr>
        <w:pStyle w:val="aff"/>
        <w:spacing w:before="0" w:beforeAutospacing="0" w:after="0" w:afterAutospacing="0"/>
        <w:outlineLvl w:val="0"/>
      </w:pPr>
      <w:r w:rsidRPr="00BB1AFC">
        <w:t>С Правилами ознакомлен:</w:t>
      </w:r>
    </w:p>
    <w:p w:rsidR="00804A69" w:rsidRPr="00156AF9" w:rsidRDefault="0001161F" w:rsidP="00804A69">
      <w:pPr>
        <w:pStyle w:val="aff"/>
        <w:spacing w:before="0" w:beforeAutospacing="0" w:after="0" w:afterAutospacing="0"/>
        <w:outlineLvl w:val="0"/>
      </w:pPr>
      <w:r>
        <w:rPr>
          <w:b/>
        </w:rPr>
        <w:t>Должник</w:t>
      </w:r>
      <w:r w:rsidRPr="0001161F">
        <w:rPr>
          <w:b/>
        </w:rPr>
        <w:t xml:space="preserve"> </w:t>
      </w:r>
    </w:p>
    <w:p w:rsidR="002173D3" w:rsidRPr="005E4899" w:rsidRDefault="002173D3" w:rsidP="00BE4200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173D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Фамилия, имя, отчество: _____________________________________</w:t>
      </w:r>
      <w:r w:rsidR="006027BB" w:rsidRPr="006027B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________________</w:t>
      </w:r>
    </w:p>
    <w:p w:rsidR="002173D3" w:rsidRPr="005E4899" w:rsidRDefault="002173D3" w:rsidP="00BE4200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173D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Адрес реги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страции: ______________________</w:t>
      </w:r>
      <w:r w:rsidR="006027BB" w:rsidRPr="006027B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____________________________________</w:t>
      </w:r>
    </w:p>
    <w:p w:rsidR="002173D3" w:rsidRPr="006027BB" w:rsidRDefault="002173D3" w:rsidP="00BE4200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173D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Адрес для получения корреспонденции: _________________________________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__</w:t>
      </w:r>
      <w:r w:rsidR="006027BB" w:rsidRPr="006027B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_____</w:t>
      </w:r>
    </w:p>
    <w:p w:rsidR="002173D3" w:rsidRPr="002173D3" w:rsidRDefault="002173D3" w:rsidP="00BE4200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173D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Дата рождения «____» ____________  _____ г,</w:t>
      </w:r>
    </w:p>
    <w:p w:rsidR="002173D3" w:rsidRPr="00156AF9" w:rsidRDefault="002173D3" w:rsidP="00BE4200">
      <w:pPr>
        <w:jc w:val="both"/>
        <w:rPr>
          <w:sz w:val="24"/>
          <w:szCs w:val="24"/>
        </w:rPr>
      </w:pPr>
      <w:r w:rsidRPr="00156AF9">
        <w:rPr>
          <w:sz w:val="24"/>
          <w:szCs w:val="24"/>
        </w:rPr>
        <w:t>Место рождения: __________________</w:t>
      </w:r>
    </w:p>
    <w:p w:rsidR="002173D3" w:rsidRPr="002173D3" w:rsidRDefault="002173D3" w:rsidP="00BE4200">
      <w:pPr>
        <w:jc w:val="both"/>
      </w:pPr>
    </w:p>
    <w:p w:rsidR="0009799C" w:rsidRDefault="002173D3" w:rsidP="00BE4200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542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Паспорт гражданина РФ: _________________,</w:t>
      </w:r>
      <w:r w:rsidR="00A542F4" w:rsidRPr="00A542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p w:rsidR="0009799C" w:rsidRDefault="002173D3" w:rsidP="00BE4200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542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выдан ___</w:t>
      </w:r>
      <w:r w:rsidR="006027B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____________________________</w:t>
      </w:r>
      <w:r w:rsidRPr="00A542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 «____» ____________  _____ г.</w:t>
      </w:r>
      <w:r w:rsidR="00A542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,  </w:t>
      </w:r>
    </w:p>
    <w:p w:rsidR="002173D3" w:rsidRPr="00A542F4" w:rsidRDefault="00A542F4" w:rsidP="00BE4200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к/п ____</w:t>
      </w:r>
      <w:r w:rsidR="0009799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______</w:t>
      </w:r>
    </w:p>
    <w:p w:rsidR="00A542F4" w:rsidRDefault="00A542F4" w:rsidP="00BE4200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Телефоны:</w:t>
      </w:r>
    </w:p>
    <w:p w:rsidR="002173D3" w:rsidRPr="00A542F4" w:rsidRDefault="002173D3" w:rsidP="00BE4200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542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домашний: (__)________________________,</w:t>
      </w:r>
    </w:p>
    <w:p w:rsidR="002173D3" w:rsidRPr="00A542F4" w:rsidRDefault="002173D3" w:rsidP="00BE4200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542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служебный: (__)_______________________,</w:t>
      </w:r>
    </w:p>
    <w:p w:rsidR="002173D3" w:rsidRPr="006027BB" w:rsidRDefault="002173D3" w:rsidP="00BE4200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542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мобильный: (__)_______________________</w:t>
      </w:r>
      <w:r w:rsidRPr="006027B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</w:t>
      </w:r>
    </w:p>
    <w:p w:rsidR="002173D3" w:rsidRPr="006027BB" w:rsidRDefault="002173D3" w:rsidP="00BE4200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027B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мобильный (для смс-информирования): (__)_________________________________,</w:t>
      </w:r>
    </w:p>
    <w:p w:rsidR="002173D3" w:rsidRPr="002173D3" w:rsidRDefault="002173D3" w:rsidP="00BE4200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  <w:r w:rsidRPr="002173D3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e-mail: ________________________________.</w:t>
      </w:r>
    </w:p>
    <w:p w:rsidR="002173D3" w:rsidRPr="002173D3" w:rsidRDefault="002173D3" w:rsidP="00BE4200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AA23DF" w:rsidRPr="00CB1948" w:rsidRDefault="00AA23DF" w:rsidP="00AA37AE">
      <w:pPr>
        <w:rPr>
          <w:sz w:val="24"/>
        </w:rPr>
      </w:pPr>
    </w:p>
    <w:sectPr w:rsidR="00AA23DF" w:rsidRPr="00CB1948" w:rsidSect="008838A3">
      <w:headerReference w:type="default" r:id="rId10"/>
      <w:footerReference w:type="default" r:id="rId11"/>
      <w:pgSz w:w="11906" w:h="16838"/>
      <w:pgMar w:top="1134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370" w:rsidRDefault="00E23370" w:rsidP="00582EC7">
      <w:r>
        <w:separator/>
      </w:r>
    </w:p>
  </w:endnote>
  <w:endnote w:type="continuationSeparator" w:id="0">
    <w:p w:rsidR="00E23370" w:rsidRDefault="00E23370" w:rsidP="00582EC7">
      <w:r>
        <w:continuationSeparator/>
      </w:r>
    </w:p>
  </w:endnote>
  <w:endnote w:type="continuationNotice" w:id="1">
    <w:p w:rsidR="00E23370" w:rsidRDefault="00E233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nse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70" w:rsidRDefault="00E23370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370" w:rsidRDefault="00E23370" w:rsidP="00582EC7">
      <w:r>
        <w:separator/>
      </w:r>
    </w:p>
  </w:footnote>
  <w:footnote w:type="continuationSeparator" w:id="0">
    <w:p w:rsidR="00E23370" w:rsidRDefault="00E23370" w:rsidP="00582EC7">
      <w:r>
        <w:continuationSeparator/>
      </w:r>
    </w:p>
  </w:footnote>
  <w:footnote w:type="continuationNotice" w:id="1">
    <w:p w:rsidR="00E23370" w:rsidRDefault="00E2337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29407"/>
      <w:docPartObj>
        <w:docPartGallery w:val="Page Numbers (Top of Page)"/>
        <w:docPartUnique/>
      </w:docPartObj>
    </w:sdtPr>
    <w:sdtEndPr/>
    <w:sdtContent>
      <w:p w:rsidR="00E23370" w:rsidRDefault="00E23370">
        <w:pPr>
          <w:pStyle w:val="af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36F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23370" w:rsidRDefault="00E23370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5361E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000002"/>
    <w:multiLevelType w:val="multilevel"/>
    <w:tmpl w:val="1EC83D30"/>
    <w:lvl w:ilvl="0">
      <w:start w:val="1"/>
      <w:numFmt w:val="bullet"/>
      <w:lvlText w:val=""/>
      <w:lvlJc w:val="left"/>
      <w:pPr>
        <w:ind w:left="171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/>
      </w:rPr>
    </w:lvl>
  </w:abstractNum>
  <w:abstractNum w:abstractNumId="2">
    <w:nsid w:val="05677DBD"/>
    <w:multiLevelType w:val="hybridMultilevel"/>
    <w:tmpl w:val="D6CE220A"/>
    <w:lvl w:ilvl="0" w:tplc="0419000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7" w:hanging="360"/>
      </w:pPr>
      <w:rPr>
        <w:rFonts w:ascii="Wingdings" w:hAnsi="Wingdings" w:hint="default"/>
      </w:rPr>
    </w:lvl>
  </w:abstractNum>
  <w:abstractNum w:abstractNumId="3">
    <w:nsid w:val="05F655E8"/>
    <w:multiLevelType w:val="multilevel"/>
    <w:tmpl w:val="DE389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4">
    <w:nsid w:val="06714DDD"/>
    <w:multiLevelType w:val="hybridMultilevel"/>
    <w:tmpl w:val="B7E439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7550893"/>
    <w:multiLevelType w:val="hybridMultilevel"/>
    <w:tmpl w:val="4B00C036"/>
    <w:lvl w:ilvl="0" w:tplc="0226D64C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1357184F"/>
    <w:multiLevelType w:val="multilevel"/>
    <w:tmpl w:val="C9CC37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3911F69"/>
    <w:multiLevelType w:val="hybridMultilevel"/>
    <w:tmpl w:val="4C20E240"/>
    <w:lvl w:ilvl="0" w:tplc="F95E41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CD7A11"/>
    <w:multiLevelType w:val="multilevel"/>
    <w:tmpl w:val="90EE83BC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022" w:hanging="117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752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2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2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02" w:hanging="1800"/>
      </w:pPr>
      <w:rPr>
        <w:rFonts w:hint="default"/>
      </w:rPr>
    </w:lvl>
  </w:abstractNum>
  <w:abstractNum w:abstractNumId="9">
    <w:nsid w:val="28822D23"/>
    <w:multiLevelType w:val="hybridMultilevel"/>
    <w:tmpl w:val="9A960132"/>
    <w:lvl w:ilvl="0" w:tplc="F95E410C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2C5F62B4"/>
    <w:multiLevelType w:val="hybridMultilevel"/>
    <w:tmpl w:val="59D010AC"/>
    <w:lvl w:ilvl="0" w:tplc="0419000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11">
    <w:nsid w:val="2DB82EF3"/>
    <w:multiLevelType w:val="hybridMultilevel"/>
    <w:tmpl w:val="A52635CE"/>
    <w:lvl w:ilvl="0" w:tplc="0419000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7" w:hanging="360"/>
      </w:pPr>
      <w:rPr>
        <w:rFonts w:ascii="Wingdings" w:hAnsi="Wingdings" w:hint="default"/>
      </w:rPr>
    </w:lvl>
  </w:abstractNum>
  <w:abstractNum w:abstractNumId="12">
    <w:nsid w:val="32DC61EB"/>
    <w:multiLevelType w:val="multilevel"/>
    <w:tmpl w:val="A2CE49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8380E3D"/>
    <w:multiLevelType w:val="multilevel"/>
    <w:tmpl w:val="D1A40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8A71DA5"/>
    <w:multiLevelType w:val="hybridMultilevel"/>
    <w:tmpl w:val="57D26592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5">
    <w:nsid w:val="41FE61DE"/>
    <w:multiLevelType w:val="multilevel"/>
    <w:tmpl w:val="75A47010"/>
    <w:lvl w:ilvl="0">
      <w:start w:val="1"/>
      <w:numFmt w:val="decimal"/>
      <w:lvlText w:val="%1."/>
      <w:lvlJc w:val="left"/>
      <w:pPr>
        <w:ind w:left="1596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0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0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432D6579"/>
    <w:multiLevelType w:val="multilevel"/>
    <w:tmpl w:val="A2CE49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4D260226"/>
    <w:multiLevelType w:val="hybridMultilevel"/>
    <w:tmpl w:val="C310C97E"/>
    <w:lvl w:ilvl="0" w:tplc="B706FDA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549B7EAD"/>
    <w:multiLevelType w:val="hybridMultilevel"/>
    <w:tmpl w:val="ECA4E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C3A61"/>
    <w:multiLevelType w:val="hybridMultilevel"/>
    <w:tmpl w:val="5D46D1FE"/>
    <w:lvl w:ilvl="0" w:tplc="A434D15C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F17574"/>
    <w:multiLevelType w:val="hybridMultilevel"/>
    <w:tmpl w:val="70ACDD00"/>
    <w:lvl w:ilvl="0" w:tplc="0419000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21">
    <w:nsid w:val="61FD6A5B"/>
    <w:multiLevelType w:val="hybridMultilevel"/>
    <w:tmpl w:val="C63C7C16"/>
    <w:lvl w:ilvl="0" w:tplc="A2BCAA3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7E729E"/>
    <w:multiLevelType w:val="multilevel"/>
    <w:tmpl w:val="B32C5304"/>
    <w:lvl w:ilvl="0">
      <w:start w:val="6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3">
    <w:nsid w:val="66726B2A"/>
    <w:multiLevelType w:val="multilevel"/>
    <w:tmpl w:val="3B8494D0"/>
    <w:lvl w:ilvl="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89" w:hanging="1800"/>
      </w:pPr>
      <w:rPr>
        <w:rFonts w:hint="default"/>
      </w:rPr>
    </w:lvl>
  </w:abstractNum>
  <w:abstractNum w:abstractNumId="24">
    <w:nsid w:val="67697425"/>
    <w:multiLevelType w:val="hybridMultilevel"/>
    <w:tmpl w:val="093EDE34"/>
    <w:lvl w:ilvl="0" w:tplc="F95E41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31E0888"/>
    <w:multiLevelType w:val="hybridMultilevel"/>
    <w:tmpl w:val="6FF48212"/>
    <w:lvl w:ilvl="0" w:tplc="4A088C3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56D2EF9"/>
    <w:multiLevelType w:val="multilevel"/>
    <w:tmpl w:val="75A47010"/>
    <w:lvl w:ilvl="0">
      <w:start w:val="1"/>
      <w:numFmt w:val="decimal"/>
      <w:lvlText w:val="%1."/>
      <w:lvlJc w:val="left"/>
      <w:pPr>
        <w:ind w:left="1596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0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0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759E12DB"/>
    <w:multiLevelType w:val="multilevel"/>
    <w:tmpl w:val="90EE83BC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022" w:hanging="117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752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2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2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02" w:hanging="1800"/>
      </w:pPr>
      <w:rPr>
        <w:rFonts w:hint="default"/>
      </w:rPr>
    </w:lvl>
  </w:abstractNum>
  <w:abstractNum w:abstractNumId="28">
    <w:nsid w:val="777351FE"/>
    <w:multiLevelType w:val="multilevel"/>
    <w:tmpl w:val="90EE83BC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022" w:hanging="117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752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2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2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02" w:hanging="1800"/>
      </w:pPr>
      <w:rPr>
        <w:rFonts w:hint="default"/>
      </w:rPr>
    </w:lvl>
  </w:abstractNum>
  <w:abstractNum w:abstractNumId="29">
    <w:nsid w:val="7ACD5807"/>
    <w:multiLevelType w:val="hybridMultilevel"/>
    <w:tmpl w:val="B4F0ED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B280075"/>
    <w:multiLevelType w:val="singleLevel"/>
    <w:tmpl w:val="476C84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C7158B4"/>
    <w:multiLevelType w:val="hybridMultilevel"/>
    <w:tmpl w:val="728A834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DF38E864">
      <w:start w:val="1"/>
      <w:numFmt w:val="bullet"/>
      <w:pStyle w:val="a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90B0456C">
      <w:start w:val="1"/>
      <w:numFmt w:val="decimal"/>
      <w:lvlText w:val="%4."/>
      <w:lvlJc w:val="left"/>
      <w:pPr>
        <w:ind w:left="502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E566B3A"/>
    <w:multiLevelType w:val="multilevel"/>
    <w:tmpl w:val="77D0E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>
    <w:nsid w:val="7FEE293D"/>
    <w:multiLevelType w:val="multilevel"/>
    <w:tmpl w:val="95487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num w:numId="1">
    <w:abstractNumId w:val="31"/>
  </w:num>
  <w:num w:numId="2">
    <w:abstractNumId w:val="28"/>
  </w:num>
  <w:num w:numId="3">
    <w:abstractNumId w:val="19"/>
  </w:num>
  <w:num w:numId="4">
    <w:abstractNumId w:val="17"/>
  </w:num>
  <w:num w:numId="5">
    <w:abstractNumId w:val="26"/>
  </w:num>
  <w:num w:numId="6">
    <w:abstractNumId w:val="21"/>
  </w:num>
  <w:num w:numId="7">
    <w:abstractNumId w:val="25"/>
  </w:num>
  <w:num w:numId="8">
    <w:abstractNumId w:val="15"/>
  </w:num>
  <w:num w:numId="9">
    <w:abstractNumId w:val="5"/>
  </w:num>
  <w:num w:numId="10">
    <w:abstractNumId w:val="22"/>
  </w:num>
  <w:num w:numId="11">
    <w:abstractNumId w:val="0"/>
  </w:num>
  <w:num w:numId="12">
    <w:abstractNumId w:val="1"/>
  </w:num>
  <w:num w:numId="13">
    <w:abstractNumId w:val="32"/>
  </w:num>
  <w:num w:numId="14">
    <w:abstractNumId w:val="12"/>
  </w:num>
  <w:num w:numId="15">
    <w:abstractNumId w:val="16"/>
  </w:num>
  <w:num w:numId="16">
    <w:abstractNumId w:val="18"/>
  </w:num>
  <w:num w:numId="17">
    <w:abstractNumId w:val="11"/>
  </w:num>
  <w:num w:numId="18">
    <w:abstractNumId w:val="20"/>
  </w:num>
  <w:num w:numId="19">
    <w:abstractNumId w:val="10"/>
  </w:num>
  <w:num w:numId="20">
    <w:abstractNumId w:val="2"/>
  </w:num>
  <w:num w:numId="21">
    <w:abstractNumId w:val="14"/>
  </w:num>
  <w:num w:numId="22">
    <w:abstractNumId w:val="8"/>
  </w:num>
  <w:num w:numId="23">
    <w:abstractNumId w:val="27"/>
  </w:num>
  <w:num w:numId="24">
    <w:abstractNumId w:val="29"/>
  </w:num>
  <w:num w:numId="25">
    <w:abstractNumId w:val="4"/>
  </w:num>
  <w:num w:numId="26">
    <w:abstractNumId w:val="33"/>
  </w:num>
  <w:num w:numId="27">
    <w:abstractNumId w:val="13"/>
  </w:num>
  <w:num w:numId="28">
    <w:abstractNumId w:val="30"/>
  </w:num>
  <w:num w:numId="29">
    <w:abstractNumId w:val="6"/>
  </w:num>
  <w:num w:numId="30">
    <w:abstractNumId w:val="9"/>
  </w:num>
  <w:num w:numId="31">
    <w:abstractNumId w:val="3"/>
  </w:num>
  <w:num w:numId="32">
    <w:abstractNumId w:val="7"/>
  </w:num>
  <w:num w:numId="33">
    <w:abstractNumId w:val="24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/>
  <w:defaultTabStop w:val="708"/>
  <w:drawingGridHorizontalSpacing w:val="13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C7"/>
    <w:rsid w:val="00001112"/>
    <w:rsid w:val="0001161F"/>
    <w:rsid w:val="000409B4"/>
    <w:rsid w:val="0004357E"/>
    <w:rsid w:val="00051738"/>
    <w:rsid w:val="00054694"/>
    <w:rsid w:val="000549CC"/>
    <w:rsid w:val="000624A5"/>
    <w:rsid w:val="00065D70"/>
    <w:rsid w:val="0006681C"/>
    <w:rsid w:val="00066DD3"/>
    <w:rsid w:val="000730F1"/>
    <w:rsid w:val="00085C74"/>
    <w:rsid w:val="000918AC"/>
    <w:rsid w:val="0009799C"/>
    <w:rsid w:val="000A387A"/>
    <w:rsid w:val="000B2D38"/>
    <w:rsid w:val="000D0585"/>
    <w:rsid w:val="000F7A7B"/>
    <w:rsid w:val="00110F09"/>
    <w:rsid w:val="00110F81"/>
    <w:rsid w:val="00112060"/>
    <w:rsid w:val="001157B0"/>
    <w:rsid w:val="00132AA6"/>
    <w:rsid w:val="0014468F"/>
    <w:rsid w:val="001543EF"/>
    <w:rsid w:val="001545FE"/>
    <w:rsid w:val="00156AF9"/>
    <w:rsid w:val="0016488E"/>
    <w:rsid w:val="001678F8"/>
    <w:rsid w:val="00173783"/>
    <w:rsid w:val="00173FBC"/>
    <w:rsid w:val="00176D9A"/>
    <w:rsid w:val="00181C7C"/>
    <w:rsid w:val="001915B0"/>
    <w:rsid w:val="001A191D"/>
    <w:rsid w:val="001A532E"/>
    <w:rsid w:val="001C1CA0"/>
    <w:rsid w:val="001C4713"/>
    <w:rsid w:val="001D3B71"/>
    <w:rsid w:val="001D3D7A"/>
    <w:rsid w:val="00210768"/>
    <w:rsid w:val="0021484C"/>
    <w:rsid w:val="002173D3"/>
    <w:rsid w:val="00235167"/>
    <w:rsid w:val="00236B19"/>
    <w:rsid w:val="002372F6"/>
    <w:rsid w:val="002458B7"/>
    <w:rsid w:val="00260335"/>
    <w:rsid w:val="00260EDF"/>
    <w:rsid w:val="00266E11"/>
    <w:rsid w:val="002701E1"/>
    <w:rsid w:val="00273F18"/>
    <w:rsid w:val="00282A8D"/>
    <w:rsid w:val="00294397"/>
    <w:rsid w:val="002A34C2"/>
    <w:rsid w:val="002A45D2"/>
    <w:rsid w:val="002A5599"/>
    <w:rsid w:val="002B33B1"/>
    <w:rsid w:val="002C0C4D"/>
    <w:rsid w:val="002D380C"/>
    <w:rsid w:val="002E4260"/>
    <w:rsid w:val="002F0A76"/>
    <w:rsid w:val="002F217A"/>
    <w:rsid w:val="002F3B44"/>
    <w:rsid w:val="002F7406"/>
    <w:rsid w:val="00300120"/>
    <w:rsid w:val="00313CA5"/>
    <w:rsid w:val="003217C9"/>
    <w:rsid w:val="00326B00"/>
    <w:rsid w:val="00332A0A"/>
    <w:rsid w:val="00332BC9"/>
    <w:rsid w:val="003344FB"/>
    <w:rsid w:val="00337F2E"/>
    <w:rsid w:val="0034632F"/>
    <w:rsid w:val="00351BE2"/>
    <w:rsid w:val="00361EFD"/>
    <w:rsid w:val="0038387D"/>
    <w:rsid w:val="003865B5"/>
    <w:rsid w:val="0039272E"/>
    <w:rsid w:val="00397C93"/>
    <w:rsid w:val="003A07AC"/>
    <w:rsid w:val="003A29B3"/>
    <w:rsid w:val="003A4164"/>
    <w:rsid w:val="003A778F"/>
    <w:rsid w:val="003B1985"/>
    <w:rsid w:val="003B2D6F"/>
    <w:rsid w:val="003C4ECA"/>
    <w:rsid w:val="003E32D6"/>
    <w:rsid w:val="003F4E76"/>
    <w:rsid w:val="00406F4C"/>
    <w:rsid w:val="0040794C"/>
    <w:rsid w:val="004143C4"/>
    <w:rsid w:val="004175FB"/>
    <w:rsid w:val="00427619"/>
    <w:rsid w:val="004514E7"/>
    <w:rsid w:val="004571D0"/>
    <w:rsid w:val="004770EB"/>
    <w:rsid w:val="0049165A"/>
    <w:rsid w:val="00495EFB"/>
    <w:rsid w:val="004A27C6"/>
    <w:rsid w:val="004A6F11"/>
    <w:rsid w:val="004B06C0"/>
    <w:rsid w:val="004C0C60"/>
    <w:rsid w:val="004D7F10"/>
    <w:rsid w:val="004E1618"/>
    <w:rsid w:val="004E1865"/>
    <w:rsid w:val="004E2A96"/>
    <w:rsid w:val="004F6734"/>
    <w:rsid w:val="004F7BF1"/>
    <w:rsid w:val="00502292"/>
    <w:rsid w:val="00504E10"/>
    <w:rsid w:val="005054A1"/>
    <w:rsid w:val="00517D90"/>
    <w:rsid w:val="00523608"/>
    <w:rsid w:val="00541460"/>
    <w:rsid w:val="005572FC"/>
    <w:rsid w:val="00562854"/>
    <w:rsid w:val="00564A69"/>
    <w:rsid w:val="00571A7F"/>
    <w:rsid w:val="00582EC7"/>
    <w:rsid w:val="005907E4"/>
    <w:rsid w:val="00597B45"/>
    <w:rsid w:val="005A0823"/>
    <w:rsid w:val="005A60E3"/>
    <w:rsid w:val="005B106B"/>
    <w:rsid w:val="005B1AA0"/>
    <w:rsid w:val="005B298F"/>
    <w:rsid w:val="005B3BBC"/>
    <w:rsid w:val="005B4BAE"/>
    <w:rsid w:val="005B50A2"/>
    <w:rsid w:val="005E233D"/>
    <w:rsid w:val="005E4899"/>
    <w:rsid w:val="005F2472"/>
    <w:rsid w:val="006027BB"/>
    <w:rsid w:val="006248C2"/>
    <w:rsid w:val="0063643B"/>
    <w:rsid w:val="00646C02"/>
    <w:rsid w:val="00646D83"/>
    <w:rsid w:val="00651EBD"/>
    <w:rsid w:val="0065448F"/>
    <w:rsid w:val="00677E97"/>
    <w:rsid w:val="00685CF7"/>
    <w:rsid w:val="00691B18"/>
    <w:rsid w:val="00695AE7"/>
    <w:rsid w:val="006A6C6C"/>
    <w:rsid w:val="006B104B"/>
    <w:rsid w:val="006B35F0"/>
    <w:rsid w:val="006D3922"/>
    <w:rsid w:val="006E567D"/>
    <w:rsid w:val="006F2EC1"/>
    <w:rsid w:val="006F6180"/>
    <w:rsid w:val="006F661A"/>
    <w:rsid w:val="006F7802"/>
    <w:rsid w:val="0070056B"/>
    <w:rsid w:val="00707A6A"/>
    <w:rsid w:val="007226CB"/>
    <w:rsid w:val="0075370E"/>
    <w:rsid w:val="00754525"/>
    <w:rsid w:val="00762E91"/>
    <w:rsid w:val="00770D96"/>
    <w:rsid w:val="007710A1"/>
    <w:rsid w:val="00781D5F"/>
    <w:rsid w:val="007842A3"/>
    <w:rsid w:val="00784EEF"/>
    <w:rsid w:val="007A5606"/>
    <w:rsid w:val="007B31FC"/>
    <w:rsid w:val="007C50D1"/>
    <w:rsid w:val="007D3AB0"/>
    <w:rsid w:val="007D3B9E"/>
    <w:rsid w:val="007E5994"/>
    <w:rsid w:val="007E5A38"/>
    <w:rsid w:val="007F6FE4"/>
    <w:rsid w:val="007F72C2"/>
    <w:rsid w:val="008025B4"/>
    <w:rsid w:val="0080454E"/>
    <w:rsid w:val="00804A69"/>
    <w:rsid w:val="00807960"/>
    <w:rsid w:val="008108BC"/>
    <w:rsid w:val="00814C4F"/>
    <w:rsid w:val="00815FBA"/>
    <w:rsid w:val="00823B0F"/>
    <w:rsid w:val="00823BE3"/>
    <w:rsid w:val="008345CE"/>
    <w:rsid w:val="008434AE"/>
    <w:rsid w:val="008516FB"/>
    <w:rsid w:val="0086145D"/>
    <w:rsid w:val="00873B71"/>
    <w:rsid w:val="008838A3"/>
    <w:rsid w:val="00885FFA"/>
    <w:rsid w:val="008C393F"/>
    <w:rsid w:val="008C5929"/>
    <w:rsid w:val="008D1EF8"/>
    <w:rsid w:val="008D5771"/>
    <w:rsid w:val="008E34D4"/>
    <w:rsid w:val="008F12E1"/>
    <w:rsid w:val="009145E1"/>
    <w:rsid w:val="00915864"/>
    <w:rsid w:val="00920713"/>
    <w:rsid w:val="00920F2A"/>
    <w:rsid w:val="009305DB"/>
    <w:rsid w:val="00930A2A"/>
    <w:rsid w:val="00942827"/>
    <w:rsid w:val="009429C4"/>
    <w:rsid w:val="00944CAF"/>
    <w:rsid w:val="009635EE"/>
    <w:rsid w:val="009648C0"/>
    <w:rsid w:val="0096524A"/>
    <w:rsid w:val="00967DC9"/>
    <w:rsid w:val="009738E7"/>
    <w:rsid w:val="009A4598"/>
    <w:rsid w:val="009B2C48"/>
    <w:rsid w:val="009B50A5"/>
    <w:rsid w:val="009C5243"/>
    <w:rsid w:val="009C71C1"/>
    <w:rsid w:val="009D36FA"/>
    <w:rsid w:val="009D641E"/>
    <w:rsid w:val="009E10E6"/>
    <w:rsid w:val="009F10C0"/>
    <w:rsid w:val="00A10060"/>
    <w:rsid w:val="00A10CDB"/>
    <w:rsid w:val="00A17D64"/>
    <w:rsid w:val="00A3020F"/>
    <w:rsid w:val="00A35B63"/>
    <w:rsid w:val="00A4274A"/>
    <w:rsid w:val="00A45133"/>
    <w:rsid w:val="00A542F4"/>
    <w:rsid w:val="00A6059E"/>
    <w:rsid w:val="00A63FD3"/>
    <w:rsid w:val="00A660EE"/>
    <w:rsid w:val="00A6672B"/>
    <w:rsid w:val="00A8116C"/>
    <w:rsid w:val="00A915DA"/>
    <w:rsid w:val="00AA23DF"/>
    <w:rsid w:val="00AA37AE"/>
    <w:rsid w:val="00AA7593"/>
    <w:rsid w:val="00AB3A82"/>
    <w:rsid w:val="00AB6D21"/>
    <w:rsid w:val="00AC305A"/>
    <w:rsid w:val="00AE3A8D"/>
    <w:rsid w:val="00AF2FAB"/>
    <w:rsid w:val="00AF5DCC"/>
    <w:rsid w:val="00B0157F"/>
    <w:rsid w:val="00B25E20"/>
    <w:rsid w:val="00B32EEC"/>
    <w:rsid w:val="00B357D9"/>
    <w:rsid w:val="00B406B1"/>
    <w:rsid w:val="00B45D17"/>
    <w:rsid w:val="00B6570A"/>
    <w:rsid w:val="00B70405"/>
    <w:rsid w:val="00B70E84"/>
    <w:rsid w:val="00B731DB"/>
    <w:rsid w:val="00B95EAC"/>
    <w:rsid w:val="00BA37E4"/>
    <w:rsid w:val="00BA4832"/>
    <w:rsid w:val="00BB1AFC"/>
    <w:rsid w:val="00BC5E21"/>
    <w:rsid w:val="00BD2BDC"/>
    <w:rsid w:val="00BD39E0"/>
    <w:rsid w:val="00BE4200"/>
    <w:rsid w:val="00C0285E"/>
    <w:rsid w:val="00C13381"/>
    <w:rsid w:val="00C14A42"/>
    <w:rsid w:val="00C20016"/>
    <w:rsid w:val="00C20AC4"/>
    <w:rsid w:val="00C249CF"/>
    <w:rsid w:val="00C249EB"/>
    <w:rsid w:val="00C26029"/>
    <w:rsid w:val="00C32C47"/>
    <w:rsid w:val="00C32D2E"/>
    <w:rsid w:val="00C4338C"/>
    <w:rsid w:val="00C51DA0"/>
    <w:rsid w:val="00C65DC9"/>
    <w:rsid w:val="00C7323B"/>
    <w:rsid w:val="00C76E33"/>
    <w:rsid w:val="00C963FC"/>
    <w:rsid w:val="00CB1948"/>
    <w:rsid w:val="00CB273A"/>
    <w:rsid w:val="00CB6A54"/>
    <w:rsid w:val="00CC0364"/>
    <w:rsid w:val="00CC66DA"/>
    <w:rsid w:val="00CD052B"/>
    <w:rsid w:val="00CE0188"/>
    <w:rsid w:val="00CE77A9"/>
    <w:rsid w:val="00CF1F39"/>
    <w:rsid w:val="00CF619A"/>
    <w:rsid w:val="00D16ACE"/>
    <w:rsid w:val="00D4604A"/>
    <w:rsid w:val="00D46AAE"/>
    <w:rsid w:val="00D5693D"/>
    <w:rsid w:val="00D62275"/>
    <w:rsid w:val="00D653C5"/>
    <w:rsid w:val="00D80DB7"/>
    <w:rsid w:val="00D839F6"/>
    <w:rsid w:val="00D85884"/>
    <w:rsid w:val="00D87C73"/>
    <w:rsid w:val="00D93416"/>
    <w:rsid w:val="00D949D8"/>
    <w:rsid w:val="00DA2FAC"/>
    <w:rsid w:val="00DA5780"/>
    <w:rsid w:val="00DB3FCE"/>
    <w:rsid w:val="00DC78CC"/>
    <w:rsid w:val="00DD0074"/>
    <w:rsid w:val="00E02B5A"/>
    <w:rsid w:val="00E035B8"/>
    <w:rsid w:val="00E23370"/>
    <w:rsid w:val="00E36A43"/>
    <w:rsid w:val="00E373CE"/>
    <w:rsid w:val="00E40D82"/>
    <w:rsid w:val="00E455E2"/>
    <w:rsid w:val="00E522EE"/>
    <w:rsid w:val="00E6094C"/>
    <w:rsid w:val="00E91F8A"/>
    <w:rsid w:val="00E9361D"/>
    <w:rsid w:val="00EA337A"/>
    <w:rsid w:val="00EA6848"/>
    <w:rsid w:val="00EB168D"/>
    <w:rsid w:val="00EB3648"/>
    <w:rsid w:val="00EC2DE9"/>
    <w:rsid w:val="00F02049"/>
    <w:rsid w:val="00F0402B"/>
    <w:rsid w:val="00F2549E"/>
    <w:rsid w:val="00F32CE0"/>
    <w:rsid w:val="00F376E3"/>
    <w:rsid w:val="00F50696"/>
    <w:rsid w:val="00F62AD2"/>
    <w:rsid w:val="00F64B60"/>
    <w:rsid w:val="00F746BF"/>
    <w:rsid w:val="00F77D75"/>
    <w:rsid w:val="00F92116"/>
    <w:rsid w:val="00F94FA7"/>
    <w:rsid w:val="00FA422D"/>
    <w:rsid w:val="00FB064B"/>
    <w:rsid w:val="00FB134A"/>
    <w:rsid w:val="00FB2BBB"/>
    <w:rsid w:val="00FE1D50"/>
    <w:rsid w:val="00FF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0120"/>
    <w:rPr>
      <w:sz w:val="26"/>
      <w:szCs w:val="26"/>
    </w:rPr>
  </w:style>
  <w:style w:type="paragraph" w:styleId="2">
    <w:name w:val="heading 2"/>
    <w:basedOn w:val="a0"/>
    <w:next w:val="a0"/>
    <w:link w:val="20"/>
    <w:unhideWhenUsed/>
    <w:qFormat/>
    <w:rsid w:val="007D3B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0"/>
    <w:next w:val="a0"/>
    <w:link w:val="90"/>
    <w:uiPriority w:val="99"/>
    <w:qFormat/>
    <w:rsid w:val="008C393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unhideWhenUsed/>
    <w:qFormat/>
    <w:rsid w:val="00300120"/>
    <w:rPr>
      <w:b/>
      <w:bCs/>
      <w:sz w:val="20"/>
      <w:szCs w:val="20"/>
    </w:rPr>
  </w:style>
  <w:style w:type="paragraph" w:styleId="a5">
    <w:name w:val="List Paragraph"/>
    <w:basedOn w:val="a0"/>
    <w:uiPriority w:val="34"/>
    <w:qFormat/>
    <w:rsid w:val="00300120"/>
    <w:pPr>
      <w:ind w:left="708"/>
    </w:pPr>
  </w:style>
  <w:style w:type="paragraph" w:styleId="21">
    <w:name w:val="Quote"/>
    <w:basedOn w:val="a0"/>
    <w:next w:val="a0"/>
    <w:link w:val="22"/>
    <w:uiPriority w:val="29"/>
    <w:qFormat/>
    <w:rsid w:val="00300120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300120"/>
    <w:rPr>
      <w:i/>
      <w:iCs/>
      <w:color w:val="000000" w:themeColor="text1"/>
      <w:sz w:val="26"/>
      <w:szCs w:val="26"/>
    </w:rPr>
  </w:style>
  <w:style w:type="character" w:styleId="a6">
    <w:name w:val="Intense Reference"/>
    <w:basedOn w:val="a1"/>
    <w:uiPriority w:val="32"/>
    <w:qFormat/>
    <w:rsid w:val="00300120"/>
    <w:rPr>
      <w:b/>
      <w:bCs/>
      <w:smallCaps/>
      <w:color w:val="C0504D" w:themeColor="accent2"/>
      <w:spacing w:val="5"/>
      <w:u w:val="single"/>
    </w:rPr>
  </w:style>
  <w:style w:type="character" w:styleId="a7">
    <w:name w:val="Book Title"/>
    <w:basedOn w:val="a1"/>
    <w:uiPriority w:val="33"/>
    <w:qFormat/>
    <w:rsid w:val="00300120"/>
    <w:rPr>
      <w:b/>
      <w:bCs/>
      <w:smallCaps/>
      <w:spacing w:val="5"/>
    </w:rPr>
  </w:style>
  <w:style w:type="paragraph" w:customStyle="1" w:styleId="a">
    <w:name w:val="АИЖК_Основной текстовый абзац"/>
    <w:basedOn w:val="a0"/>
    <w:link w:val="Char"/>
    <w:autoRedefine/>
    <w:qFormat/>
    <w:rsid w:val="00300120"/>
    <w:pPr>
      <w:numPr>
        <w:ilvl w:val="1"/>
        <w:numId w:val="1"/>
      </w:numPr>
      <w:contextualSpacing/>
      <w:jc w:val="both"/>
    </w:pPr>
    <w:rPr>
      <w:sz w:val="24"/>
      <w:szCs w:val="24"/>
    </w:rPr>
  </w:style>
  <w:style w:type="character" w:customStyle="1" w:styleId="Char">
    <w:name w:val="АИЖК_Основной текстовый абзац Char"/>
    <w:basedOn w:val="a1"/>
    <w:link w:val="a"/>
    <w:rsid w:val="00300120"/>
    <w:rPr>
      <w:sz w:val="24"/>
      <w:szCs w:val="24"/>
    </w:rPr>
  </w:style>
  <w:style w:type="paragraph" w:customStyle="1" w:styleId="1">
    <w:name w:val="заголовок 1"/>
    <w:basedOn w:val="a0"/>
    <w:next w:val="a0"/>
    <w:rsid w:val="00582EC7"/>
    <w:pPr>
      <w:keepNext/>
      <w:spacing w:before="240" w:after="60"/>
    </w:pPr>
    <w:rPr>
      <w:rFonts w:ascii="Arial" w:hAnsi="Arial"/>
      <w:b/>
      <w:kern w:val="28"/>
      <w:sz w:val="28"/>
      <w:szCs w:val="20"/>
    </w:rPr>
  </w:style>
  <w:style w:type="paragraph" w:styleId="a8">
    <w:name w:val="Body Text"/>
    <w:basedOn w:val="a0"/>
    <w:link w:val="a9"/>
    <w:rsid w:val="00582EC7"/>
    <w:pPr>
      <w:spacing w:after="120"/>
    </w:pPr>
    <w:rPr>
      <w:rFonts w:ascii="Tense" w:hAnsi="Tense"/>
      <w:sz w:val="20"/>
      <w:szCs w:val="20"/>
    </w:rPr>
  </w:style>
  <w:style w:type="character" w:customStyle="1" w:styleId="a9">
    <w:name w:val="Основной текст Знак"/>
    <w:basedOn w:val="a1"/>
    <w:link w:val="a8"/>
    <w:rsid w:val="00582EC7"/>
    <w:rPr>
      <w:rFonts w:ascii="Tense" w:hAnsi="Tense"/>
    </w:rPr>
  </w:style>
  <w:style w:type="paragraph" w:styleId="aa">
    <w:name w:val="Normal (Web)"/>
    <w:basedOn w:val="a0"/>
    <w:uiPriority w:val="99"/>
    <w:rsid w:val="00582EC7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ab">
    <w:name w:val="footnote text"/>
    <w:basedOn w:val="a0"/>
    <w:link w:val="ac"/>
    <w:uiPriority w:val="99"/>
    <w:unhideWhenUsed/>
    <w:rsid w:val="00582EC7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rsid w:val="00582EC7"/>
  </w:style>
  <w:style w:type="character" w:styleId="ad">
    <w:name w:val="footnote reference"/>
    <w:basedOn w:val="a1"/>
    <w:uiPriority w:val="99"/>
    <w:unhideWhenUsed/>
    <w:rsid w:val="00582EC7"/>
    <w:rPr>
      <w:vertAlign w:val="superscript"/>
    </w:rPr>
  </w:style>
  <w:style w:type="character" w:styleId="ae">
    <w:name w:val="annotation reference"/>
    <w:basedOn w:val="a1"/>
    <w:uiPriority w:val="99"/>
    <w:rsid w:val="00582EC7"/>
    <w:rPr>
      <w:sz w:val="16"/>
      <w:szCs w:val="16"/>
    </w:rPr>
  </w:style>
  <w:style w:type="paragraph" w:styleId="af">
    <w:name w:val="annotation text"/>
    <w:basedOn w:val="a0"/>
    <w:link w:val="af0"/>
    <w:uiPriority w:val="99"/>
    <w:rsid w:val="00582EC7"/>
    <w:pPr>
      <w:suppressAutoHyphens/>
      <w:spacing w:after="200" w:line="276" w:lineRule="auto"/>
    </w:pPr>
    <w:rPr>
      <w:rFonts w:ascii="Calibri" w:eastAsia="Calibri" w:hAnsi="Calibri"/>
      <w:sz w:val="20"/>
      <w:szCs w:val="20"/>
      <w:lang w:eastAsia="ar-SA"/>
    </w:rPr>
  </w:style>
  <w:style w:type="character" w:customStyle="1" w:styleId="af0">
    <w:name w:val="Текст примечания Знак"/>
    <w:basedOn w:val="a1"/>
    <w:link w:val="af"/>
    <w:uiPriority w:val="99"/>
    <w:rsid w:val="00582EC7"/>
    <w:rPr>
      <w:rFonts w:ascii="Calibri" w:eastAsia="Calibri" w:hAnsi="Calibri"/>
      <w:lang w:eastAsia="ar-SA"/>
    </w:rPr>
  </w:style>
  <w:style w:type="paragraph" w:styleId="af1">
    <w:name w:val="Balloon Text"/>
    <w:basedOn w:val="a0"/>
    <w:link w:val="af2"/>
    <w:semiHidden/>
    <w:unhideWhenUsed/>
    <w:rsid w:val="00582EC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semiHidden/>
    <w:rsid w:val="00582EC7"/>
    <w:rPr>
      <w:rFonts w:ascii="Tahoma" w:hAnsi="Tahoma" w:cs="Tahoma"/>
      <w:sz w:val="16"/>
      <w:szCs w:val="16"/>
    </w:rPr>
  </w:style>
  <w:style w:type="paragraph" w:styleId="af3">
    <w:name w:val="footer"/>
    <w:basedOn w:val="a0"/>
    <w:link w:val="af4"/>
    <w:uiPriority w:val="99"/>
    <w:rsid w:val="004E161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Нижний колонтитул Знак"/>
    <w:basedOn w:val="a1"/>
    <w:link w:val="af3"/>
    <w:uiPriority w:val="99"/>
    <w:rsid w:val="004E1618"/>
  </w:style>
  <w:style w:type="character" w:customStyle="1" w:styleId="ygtvlabel">
    <w:name w:val="ygtvlabel"/>
    <w:basedOn w:val="a1"/>
    <w:uiPriority w:val="99"/>
    <w:rsid w:val="004E1618"/>
    <w:rPr>
      <w:rFonts w:cs="Times New Roman"/>
    </w:rPr>
  </w:style>
  <w:style w:type="character" w:customStyle="1" w:styleId="90">
    <w:name w:val="Заголовок 9 Знак"/>
    <w:basedOn w:val="a1"/>
    <w:link w:val="9"/>
    <w:uiPriority w:val="99"/>
    <w:rsid w:val="008C393F"/>
    <w:rPr>
      <w:rFonts w:ascii="Cambria" w:hAnsi="Cambria"/>
      <w:i/>
      <w:iCs/>
      <w:color w:val="404040"/>
    </w:rPr>
  </w:style>
  <w:style w:type="character" w:styleId="af5">
    <w:name w:val="Placeholder Text"/>
    <w:basedOn w:val="a1"/>
    <w:uiPriority w:val="99"/>
    <w:semiHidden/>
    <w:rsid w:val="00C32C47"/>
    <w:rPr>
      <w:color w:val="808080"/>
    </w:rPr>
  </w:style>
  <w:style w:type="paragraph" w:customStyle="1" w:styleId="Normal1">
    <w:name w:val="Normal1"/>
    <w:rsid w:val="00173FBC"/>
  </w:style>
  <w:style w:type="character" w:customStyle="1" w:styleId="20">
    <w:name w:val="Заголовок 2 Знак"/>
    <w:basedOn w:val="a1"/>
    <w:link w:val="2"/>
    <w:rsid w:val="007D3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rsid w:val="007D3B9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6">
    <w:name w:val="Body Text Indent"/>
    <w:basedOn w:val="a0"/>
    <w:link w:val="af7"/>
    <w:uiPriority w:val="99"/>
    <w:semiHidden/>
    <w:unhideWhenUsed/>
    <w:rsid w:val="007D3B9E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7D3B9E"/>
    <w:rPr>
      <w:sz w:val="26"/>
      <w:szCs w:val="26"/>
    </w:rPr>
  </w:style>
  <w:style w:type="paragraph" w:customStyle="1" w:styleId="10">
    <w:name w:val="Абзац списка1"/>
    <w:basedOn w:val="a0"/>
    <w:qFormat/>
    <w:rsid w:val="007D3B9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8">
    <w:name w:val="annotation subject"/>
    <w:basedOn w:val="af"/>
    <w:next w:val="af"/>
    <w:link w:val="af9"/>
    <w:uiPriority w:val="99"/>
    <w:semiHidden/>
    <w:unhideWhenUsed/>
    <w:rsid w:val="001545FE"/>
    <w:pPr>
      <w:suppressAutoHyphens w:val="0"/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9">
    <w:name w:val="Тема примечания Знак"/>
    <w:basedOn w:val="af0"/>
    <w:link w:val="af8"/>
    <w:uiPriority w:val="99"/>
    <w:semiHidden/>
    <w:rsid w:val="001545FE"/>
    <w:rPr>
      <w:rFonts w:ascii="Calibri" w:eastAsia="Calibri" w:hAnsi="Calibri"/>
      <w:b/>
      <w:bCs/>
      <w:lang w:eastAsia="ar-SA"/>
    </w:rPr>
  </w:style>
  <w:style w:type="paragraph" w:customStyle="1" w:styleId="ConsPlusNormal">
    <w:name w:val="ConsPlusNormal"/>
    <w:rsid w:val="000549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a">
    <w:name w:val="header"/>
    <w:basedOn w:val="a0"/>
    <w:link w:val="afb"/>
    <w:uiPriority w:val="99"/>
    <w:unhideWhenUsed/>
    <w:rsid w:val="00F2549E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1"/>
    <w:link w:val="afa"/>
    <w:uiPriority w:val="99"/>
    <w:rsid w:val="00F2549E"/>
    <w:rPr>
      <w:sz w:val="26"/>
      <w:szCs w:val="26"/>
    </w:rPr>
  </w:style>
  <w:style w:type="paragraph" w:styleId="afc">
    <w:name w:val="Revision"/>
    <w:hidden/>
    <w:uiPriority w:val="99"/>
    <w:semiHidden/>
    <w:rsid w:val="002372F6"/>
    <w:rPr>
      <w:sz w:val="26"/>
      <w:szCs w:val="26"/>
    </w:rPr>
  </w:style>
  <w:style w:type="character" w:styleId="afd">
    <w:name w:val="Strong"/>
    <w:qFormat/>
    <w:rsid w:val="00F92116"/>
    <w:rPr>
      <w:b/>
      <w:bCs/>
    </w:rPr>
  </w:style>
  <w:style w:type="character" w:styleId="afe">
    <w:name w:val="Hyperlink"/>
    <w:rsid w:val="00F92116"/>
    <w:rPr>
      <w:color w:val="0000FF"/>
      <w:u w:val="single"/>
    </w:rPr>
  </w:style>
  <w:style w:type="paragraph" w:styleId="aff">
    <w:name w:val="Title"/>
    <w:basedOn w:val="a0"/>
    <w:link w:val="aff0"/>
    <w:qFormat/>
    <w:rsid w:val="00804A69"/>
    <w:pPr>
      <w:spacing w:before="100" w:beforeAutospacing="1" w:after="100" w:afterAutospacing="1"/>
    </w:pPr>
    <w:rPr>
      <w:sz w:val="24"/>
      <w:szCs w:val="24"/>
    </w:rPr>
  </w:style>
  <w:style w:type="character" w:customStyle="1" w:styleId="aff0">
    <w:name w:val="Название Знак"/>
    <w:basedOn w:val="a1"/>
    <w:link w:val="aff"/>
    <w:rsid w:val="00804A69"/>
    <w:rPr>
      <w:sz w:val="24"/>
      <w:szCs w:val="24"/>
    </w:rPr>
  </w:style>
  <w:style w:type="paragraph" w:styleId="23">
    <w:name w:val="Body Text 2"/>
    <w:basedOn w:val="a0"/>
    <w:link w:val="24"/>
    <w:uiPriority w:val="99"/>
    <w:semiHidden/>
    <w:unhideWhenUsed/>
    <w:rsid w:val="00051738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051738"/>
    <w:rPr>
      <w:sz w:val="26"/>
      <w:szCs w:val="26"/>
    </w:rPr>
  </w:style>
  <w:style w:type="paragraph" w:styleId="aff1">
    <w:name w:val="No Spacing"/>
    <w:uiPriority w:val="1"/>
    <w:qFormat/>
    <w:rsid w:val="00051738"/>
    <w:pPr>
      <w:widowControl w:val="0"/>
      <w:autoSpaceDE w:val="0"/>
      <w:autoSpaceDN w:val="0"/>
      <w:adjustRightInd w:val="0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0120"/>
    <w:rPr>
      <w:sz w:val="26"/>
      <w:szCs w:val="26"/>
    </w:rPr>
  </w:style>
  <w:style w:type="paragraph" w:styleId="2">
    <w:name w:val="heading 2"/>
    <w:basedOn w:val="a0"/>
    <w:next w:val="a0"/>
    <w:link w:val="20"/>
    <w:unhideWhenUsed/>
    <w:qFormat/>
    <w:rsid w:val="007D3B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0"/>
    <w:next w:val="a0"/>
    <w:link w:val="90"/>
    <w:uiPriority w:val="99"/>
    <w:qFormat/>
    <w:rsid w:val="008C393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unhideWhenUsed/>
    <w:qFormat/>
    <w:rsid w:val="00300120"/>
    <w:rPr>
      <w:b/>
      <w:bCs/>
      <w:sz w:val="20"/>
      <w:szCs w:val="20"/>
    </w:rPr>
  </w:style>
  <w:style w:type="paragraph" w:styleId="a5">
    <w:name w:val="List Paragraph"/>
    <w:basedOn w:val="a0"/>
    <w:uiPriority w:val="34"/>
    <w:qFormat/>
    <w:rsid w:val="00300120"/>
    <w:pPr>
      <w:ind w:left="708"/>
    </w:pPr>
  </w:style>
  <w:style w:type="paragraph" w:styleId="21">
    <w:name w:val="Quote"/>
    <w:basedOn w:val="a0"/>
    <w:next w:val="a0"/>
    <w:link w:val="22"/>
    <w:uiPriority w:val="29"/>
    <w:qFormat/>
    <w:rsid w:val="00300120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300120"/>
    <w:rPr>
      <w:i/>
      <w:iCs/>
      <w:color w:val="000000" w:themeColor="text1"/>
      <w:sz w:val="26"/>
      <w:szCs w:val="26"/>
    </w:rPr>
  </w:style>
  <w:style w:type="character" w:styleId="a6">
    <w:name w:val="Intense Reference"/>
    <w:basedOn w:val="a1"/>
    <w:uiPriority w:val="32"/>
    <w:qFormat/>
    <w:rsid w:val="00300120"/>
    <w:rPr>
      <w:b/>
      <w:bCs/>
      <w:smallCaps/>
      <w:color w:val="C0504D" w:themeColor="accent2"/>
      <w:spacing w:val="5"/>
      <w:u w:val="single"/>
    </w:rPr>
  </w:style>
  <w:style w:type="character" w:styleId="a7">
    <w:name w:val="Book Title"/>
    <w:basedOn w:val="a1"/>
    <w:uiPriority w:val="33"/>
    <w:qFormat/>
    <w:rsid w:val="00300120"/>
    <w:rPr>
      <w:b/>
      <w:bCs/>
      <w:smallCaps/>
      <w:spacing w:val="5"/>
    </w:rPr>
  </w:style>
  <w:style w:type="paragraph" w:customStyle="1" w:styleId="a">
    <w:name w:val="АИЖК_Основной текстовый абзац"/>
    <w:basedOn w:val="a0"/>
    <w:link w:val="Char"/>
    <w:autoRedefine/>
    <w:qFormat/>
    <w:rsid w:val="00300120"/>
    <w:pPr>
      <w:numPr>
        <w:ilvl w:val="1"/>
        <w:numId w:val="1"/>
      </w:numPr>
      <w:contextualSpacing/>
      <w:jc w:val="both"/>
    </w:pPr>
    <w:rPr>
      <w:sz w:val="24"/>
      <w:szCs w:val="24"/>
    </w:rPr>
  </w:style>
  <w:style w:type="character" w:customStyle="1" w:styleId="Char">
    <w:name w:val="АИЖК_Основной текстовый абзац Char"/>
    <w:basedOn w:val="a1"/>
    <w:link w:val="a"/>
    <w:rsid w:val="00300120"/>
    <w:rPr>
      <w:sz w:val="24"/>
      <w:szCs w:val="24"/>
    </w:rPr>
  </w:style>
  <w:style w:type="paragraph" w:customStyle="1" w:styleId="1">
    <w:name w:val="заголовок 1"/>
    <w:basedOn w:val="a0"/>
    <w:next w:val="a0"/>
    <w:rsid w:val="00582EC7"/>
    <w:pPr>
      <w:keepNext/>
      <w:spacing w:before="240" w:after="60"/>
    </w:pPr>
    <w:rPr>
      <w:rFonts w:ascii="Arial" w:hAnsi="Arial"/>
      <w:b/>
      <w:kern w:val="28"/>
      <w:sz w:val="28"/>
      <w:szCs w:val="20"/>
    </w:rPr>
  </w:style>
  <w:style w:type="paragraph" w:styleId="a8">
    <w:name w:val="Body Text"/>
    <w:basedOn w:val="a0"/>
    <w:link w:val="a9"/>
    <w:rsid w:val="00582EC7"/>
    <w:pPr>
      <w:spacing w:after="120"/>
    </w:pPr>
    <w:rPr>
      <w:rFonts w:ascii="Tense" w:hAnsi="Tense"/>
      <w:sz w:val="20"/>
      <w:szCs w:val="20"/>
    </w:rPr>
  </w:style>
  <w:style w:type="character" w:customStyle="1" w:styleId="a9">
    <w:name w:val="Основной текст Знак"/>
    <w:basedOn w:val="a1"/>
    <w:link w:val="a8"/>
    <w:rsid w:val="00582EC7"/>
    <w:rPr>
      <w:rFonts w:ascii="Tense" w:hAnsi="Tense"/>
    </w:rPr>
  </w:style>
  <w:style w:type="paragraph" w:styleId="aa">
    <w:name w:val="Normal (Web)"/>
    <w:basedOn w:val="a0"/>
    <w:uiPriority w:val="99"/>
    <w:rsid w:val="00582EC7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ab">
    <w:name w:val="footnote text"/>
    <w:basedOn w:val="a0"/>
    <w:link w:val="ac"/>
    <w:uiPriority w:val="99"/>
    <w:unhideWhenUsed/>
    <w:rsid w:val="00582EC7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rsid w:val="00582EC7"/>
  </w:style>
  <w:style w:type="character" w:styleId="ad">
    <w:name w:val="footnote reference"/>
    <w:basedOn w:val="a1"/>
    <w:uiPriority w:val="99"/>
    <w:unhideWhenUsed/>
    <w:rsid w:val="00582EC7"/>
    <w:rPr>
      <w:vertAlign w:val="superscript"/>
    </w:rPr>
  </w:style>
  <w:style w:type="character" w:styleId="ae">
    <w:name w:val="annotation reference"/>
    <w:basedOn w:val="a1"/>
    <w:uiPriority w:val="99"/>
    <w:rsid w:val="00582EC7"/>
    <w:rPr>
      <w:sz w:val="16"/>
      <w:szCs w:val="16"/>
    </w:rPr>
  </w:style>
  <w:style w:type="paragraph" w:styleId="af">
    <w:name w:val="annotation text"/>
    <w:basedOn w:val="a0"/>
    <w:link w:val="af0"/>
    <w:uiPriority w:val="99"/>
    <w:rsid w:val="00582EC7"/>
    <w:pPr>
      <w:suppressAutoHyphens/>
      <w:spacing w:after="200" w:line="276" w:lineRule="auto"/>
    </w:pPr>
    <w:rPr>
      <w:rFonts w:ascii="Calibri" w:eastAsia="Calibri" w:hAnsi="Calibri"/>
      <w:sz w:val="20"/>
      <w:szCs w:val="20"/>
      <w:lang w:eastAsia="ar-SA"/>
    </w:rPr>
  </w:style>
  <w:style w:type="character" w:customStyle="1" w:styleId="af0">
    <w:name w:val="Текст примечания Знак"/>
    <w:basedOn w:val="a1"/>
    <w:link w:val="af"/>
    <w:uiPriority w:val="99"/>
    <w:rsid w:val="00582EC7"/>
    <w:rPr>
      <w:rFonts w:ascii="Calibri" w:eastAsia="Calibri" w:hAnsi="Calibri"/>
      <w:lang w:eastAsia="ar-SA"/>
    </w:rPr>
  </w:style>
  <w:style w:type="paragraph" w:styleId="af1">
    <w:name w:val="Balloon Text"/>
    <w:basedOn w:val="a0"/>
    <w:link w:val="af2"/>
    <w:semiHidden/>
    <w:unhideWhenUsed/>
    <w:rsid w:val="00582EC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semiHidden/>
    <w:rsid w:val="00582EC7"/>
    <w:rPr>
      <w:rFonts w:ascii="Tahoma" w:hAnsi="Tahoma" w:cs="Tahoma"/>
      <w:sz w:val="16"/>
      <w:szCs w:val="16"/>
    </w:rPr>
  </w:style>
  <w:style w:type="paragraph" w:styleId="af3">
    <w:name w:val="footer"/>
    <w:basedOn w:val="a0"/>
    <w:link w:val="af4"/>
    <w:uiPriority w:val="99"/>
    <w:rsid w:val="004E161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Нижний колонтитул Знак"/>
    <w:basedOn w:val="a1"/>
    <w:link w:val="af3"/>
    <w:uiPriority w:val="99"/>
    <w:rsid w:val="004E1618"/>
  </w:style>
  <w:style w:type="character" w:customStyle="1" w:styleId="ygtvlabel">
    <w:name w:val="ygtvlabel"/>
    <w:basedOn w:val="a1"/>
    <w:uiPriority w:val="99"/>
    <w:rsid w:val="004E1618"/>
    <w:rPr>
      <w:rFonts w:cs="Times New Roman"/>
    </w:rPr>
  </w:style>
  <w:style w:type="character" w:customStyle="1" w:styleId="90">
    <w:name w:val="Заголовок 9 Знак"/>
    <w:basedOn w:val="a1"/>
    <w:link w:val="9"/>
    <w:uiPriority w:val="99"/>
    <w:rsid w:val="008C393F"/>
    <w:rPr>
      <w:rFonts w:ascii="Cambria" w:hAnsi="Cambria"/>
      <w:i/>
      <w:iCs/>
      <w:color w:val="404040"/>
    </w:rPr>
  </w:style>
  <w:style w:type="character" w:styleId="af5">
    <w:name w:val="Placeholder Text"/>
    <w:basedOn w:val="a1"/>
    <w:uiPriority w:val="99"/>
    <w:semiHidden/>
    <w:rsid w:val="00C32C47"/>
    <w:rPr>
      <w:color w:val="808080"/>
    </w:rPr>
  </w:style>
  <w:style w:type="paragraph" w:customStyle="1" w:styleId="Normal1">
    <w:name w:val="Normal1"/>
    <w:rsid w:val="00173FBC"/>
  </w:style>
  <w:style w:type="character" w:customStyle="1" w:styleId="20">
    <w:name w:val="Заголовок 2 Знак"/>
    <w:basedOn w:val="a1"/>
    <w:link w:val="2"/>
    <w:rsid w:val="007D3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rsid w:val="007D3B9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6">
    <w:name w:val="Body Text Indent"/>
    <w:basedOn w:val="a0"/>
    <w:link w:val="af7"/>
    <w:uiPriority w:val="99"/>
    <w:semiHidden/>
    <w:unhideWhenUsed/>
    <w:rsid w:val="007D3B9E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7D3B9E"/>
    <w:rPr>
      <w:sz w:val="26"/>
      <w:szCs w:val="26"/>
    </w:rPr>
  </w:style>
  <w:style w:type="paragraph" w:customStyle="1" w:styleId="10">
    <w:name w:val="Абзац списка1"/>
    <w:basedOn w:val="a0"/>
    <w:qFormat/>
    <w:rsid w:val="007D3B9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8">
    <w:name w:val="annotation subject"/>
    <w:basedOn w:val="af"/>
    <w:next w:val="af"/>
    <w:link w:val="af9"/>
    <w:uiPriority w:val="99"/>
    <w:semiHidden/>
    <w:unhideWhenUsed/>
    <w:rsid w:val="001545FE"/>
    <w:pPr>
      <w:suppressAutoHyphens w:val="0"/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9">
    <w:name w:val="Тема примечания Знак"/>
    <w:basedOn w:val="af0"/>
    <w:link w:val="af8"/>
    <w:uiPriority w:val="99"/>
    <w:semiHidden/>
    <w:rsid w:val="001545FE"/>
    <w:rPr>
      <w:rFonts w:ascii="Calibri" w:eastAsia="Calibri" w:hAnsi="Calibri"/>
      <w:b/>
      <w:bCs/>
      <w:lang w:eastAsia="ar-SA"/>
    </w:rPr>
  </w:style>
  <w:style w:type="paragraph" w:customStyle="1" w:styleId="ConsPlusNormal">
    <w:name w:val="ConsPlusNormal"/>
    <w:rsid w:val="000549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a">
    <w:name w:val="header"/>
    <w:basedOn w:val="a0"/>
    <w:link w:val="afb"/>
    <w:uiPriority w:val="99"/>
    <w:unhideWhenUsed/>
    <w:rsid w:val="00F2549E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1"/>
    <w:link w:val="afa"/>
    <w:uiPriority w:val="99"/>
    <w:rsid w:val="00F2549E"/>
    <w:rPr>
      <w:sz w:val="26"/>
      <w:szCs w:val="26"/>
    </w:rPr>
  </w:style>
  <w:style w:type="paragraph" w:styleId="afc">
    <w:name w:val="Revision"/>
    <w:hidden/>
    <w:uiPriority w:val="99"/>
    <w:semiHidden/>
    <w:rsid w:val="002372F6"/>
    <w:rPr>
      <w:sz w:val="26"/>
      <w:szCs w:val="26"/>
    </w:rPr>
  </w:style>
  <w:style w:type="character" w:styleId="afd">
    <w:name w:val="Strong"/>
    <w:qFormat/>
    <w:rsid w:val="00F92116"/>
    <w:rPr>
      <w:b/>
      <w:bCs/>
    </w:rPr>
  </w:style>
  <w:style w:type="character" w:styleId="afe">
    <w:name w:val="Hyperlink"/>
    <w:rsid w:val="00F92116"/>
    <w:rPr>
      <w:color w:val="0000FF"/>
      <w:u w:val="single"/>
    </w:rPr>
  </w:style>
  <w:style w:type="paragraph" w:styleId="aff">
    <w:name w:val="Title"/>
    <w:basedOn w:val="a0"/>
    <w:link w:val="aff0"/>
    <w:qFormat/>
    <w:rsid w:val="00804A69"/>
    <w:pPr>
      <w:spacing w:before="100" w:beforeAutospacing="1" w:after="100" w:afterAutospacing="1"/>
    </w:pPr>
    <w:rPr>
      <w:sz w:val="24"/>
      <w:szCs w:val="24"/>
    </w:rPr>
  </w:style>
  <w:style w:type="character" w:customStyle="1" w:styleId="aff0">
    <w:name w:val="Название Знак"/>
    <w:basedOn w:val="a1"/>
    <w:link w:val="aff"/>
    <w:rsid w:val="00804A69"/>
    <w:rPr>
      <w:sz w:val="24"/>
      <w:szCs w:val="24"/>
    </w:rPr>
  </w:style>
  <w:style w:type="paragraph" w:styleId="23">
    <w:name w:val="Body Text 2"/>
    <w:basedOn w:val="a0"/>
    <w:link w:val="24"/>
    <w:uiPriority w:val="99"/>
    <w:semiHidden/>
    <w:unhideWhenUsed/>
    <w:rsid w:val="00051738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051738"/>
    <w:rPr>
      <w:sz w:val="26"/>
      <w:szCs w:val="26"/>
    </w:rPr>
  </w:style>
  <w:style w:type="paragraph" w:styleId="aff1">
    <w:name w:val="No Spacing"/>
    <w:uiPriority w:val="1"/>
    <w:qFormat/>
    <w:rsid w:val="00051738"/>
    <w:pPr>
      <w:widowControl w:val="0"/>
      <w:autoSpaceDE w:val="0"/>
      <w:autoSpaceDN w:val="0"/>
      <w:adjustRightInd w:val="0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77B92-9039-4CB9-BE5C-C907042774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BAD5D4-6F1D-4A44-B9B6-074B13012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VSVasyunin</dc:creator>
  <cp:lastModifiedBy>Демина Ирина Владимировна</cp:lastModifiedBy>
  <cp:revision>10</cp:revision>
  <cp:lastPrinted>2014-12-09T12:07:00Z</cp:lastPrinted>
  <dcterms:created xsi:type="dcterms:W3CDTF">2014-12-09T15:30:00Z</dcterms:created>
  <dcterms:modified xsi:type="dcterms:W3CDTF">2015-01-26T06:12:00Z</dcterms:modified>
</cp:coreProperties>
</file>