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79" w:rsidRPr="00474ADC" w:rsidRDefault="00901D79" w:rsidP="00901D79">
      <w:pPr>
        <w:spacing w:line="360" w:lineRule="auto"/>
        <w:ind w:left="4536"/>
        <w:jc w:val="center"/>
        <w:rPr>
          <w:rFonts w:eastAsiaTheme="minorEastAsia"/>
          <w:iCs/>
          <w:sz w:val="28"/>
          <w:szCs w:val="28"/>
        </w:rPr>
      </w:pPr>
      <w:r w:rsidRPr="001F35DE">
        <w:rPr>
          <w:rFonts w:eastAsiaTheme="minorHAnsi"/>
          <w:iCs/>
          <w:sz w:val="28"/>
          <w:szCs w:val="28"/>
          <w:lang w:eastAsia="en-US"/>
        </w:rPr>
        <w:t xml:space="preserve">ПРИЛОЖЕНИЕ № </w:t>
      </w:r>
      <w:r>
        <w:rPr>
          <w:rFonts w:eastAsiaTheme="minorHAnsi"/>
          <w:iCs/>
          <w:sz w:val="28"/>
          <w:szCs w:val="28"/>
          <w:lang w:eastAsia="en-US"/>
        </w:rPr>
        <w:t>6</w:t>
      </w:r>
    </w:p>
    <w:p w:rsidR="00901D79" w:rsidRPr="001F35DE" w:rsidRDefault="00901D79" w:rsidP="00901D79">
      <w:pPr>
        <w:spacing w:line="360" w:lineRule="auto"/>
        <w:ind w:left="4536"/>
        <w:jc w:val="center"/>
        <w:rPr>
          <w:rFonts w:eastAsiaTheme="minorHAnsi"/>
          <w:iCs/>
          <w:sz w:val="28"/>
          <w:szCs w:val="28"/>
          <w:lang w:eastAsia="en-US"/>
        </w:rPr>
      </w:pPr>
      <w:r w:rsidRPr="001F35DE">
        <w:rPr>
          <w:rFonts w:eastAsiaTheme="minorHAnsi"/>
          <w:iCs/>
          <w:sz w:val="28"/>
          <w:szCs w:val="28"/>
          <w:lang w:eastAsia="en-US"/>
        </w:rPr>
        <w:t>УТВЕРЖДЕНО</w:t>
      </w:r>
    </w:p>
    <w:p w:rsidR="00901D79" w:rsidRPr="00474ADC" w:rsidRDefault="00901D79" w:rsidP="00901D79">
      <w:pPr>
        <w:ind w:left="4536"/>
        <w:jc w:val="center"/>
        <w:rPr>
          <w:rFonts w:eastAsiaTheme="minorHAnsi"/>
          <w:iCs/>
          <w:sz w:val="28"/>
          <w:szCs w:val="28"/>
          <w:lang w:eastAsia="en-US"/>
        </w:rPr>
      </w:pPr>
      <w:r w:rsidRPr="001F35DE">
        <w:rPr>
          <w:rFonts w:eastAsiaTheme="minorHAnsi"/>
          <w:iCs/>
          <w:sz w:val="28"/>
          <w:szCs w:val="28"/>
          <w:lang w:eastAsia="en-US"/>
        </w:rPr>
        <w:t xml:space="preserve">приказом </w:t>
      </w:r>
      <w:r>
        <w:rPr>
          <w:rFonts w:eastAsiaTheme="minorHAnsi"/>
          <w:iCs/>
          <w:sz w:val="28"/>
          <w:szCs w:val="28"/>
          <w:lang w:eastAsia="en-US"/>
        </w:rPr>
        <w:t xml:space="preserve">заместителя генерального директора </w:t>
      </w:r>
      <w:r w:rsidRPr="001F35DE">
        <w:rPr>
          <w:rFonts w:eastAsiaTheme="minorHAnsi"/>
          <w:iCs/>
          <w:sz w:val="28"/>
          <w:szCs w:val="28"/>
          <w:lang w:eastAsia="en-US"/>
        </w:rPr>
        <w:t xml:space="preserve">АО «АИЖК» </w:t>
      </w:r>
      <w:r w:rsidRPr="001F35DE">
        <w:rPr>
          <w:rFonts w:eastAsiaTheme="minorHAnsi"/>
          <w:iCs/>
          <w:sz w:val="28"/>
          <w:szCs w:val="28"/>
          <w:lang w:eastAsia="en-US"/>
        </w:rPr>
        <w:br/>
        <w:t>от «</w:t>
      </w:r>
      <w:r>
        <w:rPr>
          <w:rFonts w:eastAsiaTheme="minorHAnsi"/>
          <w:iCs/>
          <w:sz w:val="28"/>
          <w:szCs w:val="28"/>
          <w:lang w:eastAsia="en-US"/>
        </w:rPr>
        <w:t>_</w:t>
      </w:r>
      <w:r w:rsidRPr="00226D41">
        <w:rPr>
          <w:rFonts w:eastAsiaTheme="minorHAnsi"/>
          <w:iCs/>
          <w:sz w:val="28"/>
          <w:szCs w:val="28"/>
          <w:lang w:eastAsia="en-US"/>
        </w:rPr>
        <w:t>_</w:t>
      </w:r>
      <w:r>
        <w:rPr>
          <w:rFonts w:eastAsiaTheme="minorHAnsi"/>
          <w:iCs/>
          <w:sz w:val="28"/>
          <w:szCs w:val="28"/>
          <w:lang w:eastAsia="en-US"/>
        </w:rPr>
        <w:t>_</w:t>
      </w:r>
      <w:r w:rsidRPr="001F35DE">
        <w:rPr>
          <w:rFonts w:eastAsiaTheme="minorHAnsi"/>
          <w:iCs/>
          <w:sz w:val="28"/>
          <w:szCs w:val="28"/>
          <w:lang w:eastAsia="en-US"/>
        </w:rPr>
        <w:t xml:space="preserve">» </w:t>
      </w:r>
      <w:r>
        <w:rPr>
          <w:rFonts w:eastAsiaTheme="minorHAnsi"/>
          <w:iCs/>
          <w:sz w:val="28"/>
          <w:szCs w:val="28"/>
          <w:lang w:eastAsia="en-US"/>
        </w:rPr>
        <w:t>___</w:t>
      </w:r>
      <w:r w:rsidRPr="00226D41">
        <w:rPr>
          <w:rFonts w:eastAsiaTheme="minorHAnsi"/>
          <w:iCs/>
          <w:sz w:val="28"/>
          <w:szCs w:val="28"/>
          <w:lang w:eastAsia="en-US"/>
        </w:rPr>
        <w:t>__</w:t>
      </w:r>
      <w:r>
        <w:rPr>
          <w:rFonts w:eastAsiaTheme="minorHAnsi"/>
          <w:iCs/>
          <w:sz w:val="28"/>
          <w:szCs w:val="28"/>
          <w:lang w:eastAsia="en-US"/>
        </w:rPr>
        <w:t>______ 2016</w:t>
      </w:r>
      <w:r w:rsidRPr="001F35DE">
        <w:rPr>
          <w:rFonts w:eastAsiaTheme="minorHAnsi"/>
          <w:iCs/>
          <w:sz w:val="28"/>
          <w:szCs w:val="28"/>
          <w:lang w:eastAsia="en-US"/>
        </w:rPr>
        <w:t xml:space="preserve"> г. №</w:t>
      </w:r>
      <w:r>
        <w:rPr>
          <w:rFonts w:eastAsiaTheme="minorHAnsi"/>
          <w:iCs/>
          <w:sz w:val="28"/>
          <w:szCs w:val="28"/>
          <w:lang w:eastAsia="en-US"/>
        </w:rPr>
        <w:t>_</w:t>
      </w:r>
      <w:r w:rsidRPr="00226D41">
        <w:rPr>
          <w:rFonts w:eastAsiaTheme="minorHAnsi"/>
          <w:iCs/>
          <w:sz w:val="28"/>
          <w:szCs w:val="28"/>
          <w:lang w:eastAsia="en-US"/>
        </w:rPr>
        <w:t>_</w:t>
      </w:r>
      <w:r>
        <w:rPr>
          <w:rFonts w:eastAsiaTheme="minorHAnsi"/>
          <w:iCs/>
          <w:sz w:val="28"/>
          <w:szCs w:val="28"/>
          <w:lang w:eastAsia="en-US"/>
        </w:rPr>
        <w:t>__</w:t>
      </w:r>
    </w:p>
    <w:p w:rsidR="009A3EFF" w:rsidRPr="00A92150" w:rsidRDefault="009A3EFF" w:rsidP="00226D41">
      <w:pPr>
        <w:pStyle w:val="af9"/>
        <w:widowControl w:val="0"/>
        <w:ind w:left="5670"/>
        <w:jc w:val="right"/>
        <w:outlineLvl w:val="0"/>
        <w:rPr>
          <w:b w:val="0"/>
          <w:szCs w:val="24"/>
          <w:lang w:val="ru-RU"/>
        </w:rPr>
      </w:pPr>
    </w:p>
    <w:p w:rsidR="00C3415F" w:rsidRPr="001201C9" w:rsidRDefault="00C3415F" w:rsidP="0094284F">
      <w:pPr>
        <w:pStyle w:val="af9"/>
        <w:widowControl w:val="0"/>
        <w:jc w:val="left"/>
        <w:outlineLvl w:val="0"/>
        <w:rPr>
          <w:b w:val="0"/>
          <w:i/>
          <w:szCs w:val="24"/>
        </w:rPr>
      </w:pPr>
    </w:p>
    <w:p w:rsidR="001C2BFE" w:rsidRPr="001201C9" w:rsidRDefault="00615470" w:rsidP="001C2BFE">
      <w:pPr>
        <w:pStyle w:val="1"/>
        <w:ind w:firstLine="426"/>
        <w:jc w:val="center"/>
        <w:rPr>
          <w:b/>
          <w:sz w:val="24"/>
          <w:szCs w:val="24"/>
        </w:rPr>
      </w:pPr>
      <w:r w:rsidRPr="001201C9">
        <w:rPr>
          <w:b/>
          <w:sz w:val="24"/>
          <w:szCs w:val="24"/>
        </w:rPr>
        <w:t xml:space="preserve">ПОСЛЕДУЮЩИЙ </w:t>
      </w:r>
      <w:r w:rsidR="00B86190" w:rsidRPr="001201C9">
        <w:rPr>
          <w:b/>
          <w:sz w:val="24"/>
          <w:szCs w:val="24"/>
        </w:rPr>
        <w:t xml:space="preserve">ДОГОВОР ОБ ИПОТЕКЕ </w:t>
      </w:r>
      <w:r w:rsidR="001C2BFE" w:rsidRPr="001201C9">
        <w:rPr>
          <w:b/>
          <w:sz w:val="24"/>
          <w:szCs w:val="24"/>
        </w:rPr>
        <w:t>№_______</w:t>
      </w:r>
    </w:p>
    <w:p w:rsidR="00B86190" w:rsidRPr="000500EE" w:rsidRDefault="00B86190" w:rsidP="001C2BFE">
      <w:pPr>
        <w:pStyle w:val="14"/>
        <w:outlineLvl w:val="0"/>
        <w:rPr>
          <w:rFonts w:ascii="Times New Roman" w:hAnsi="Times New Roman"/>
          <w:b w:val="0"/>
          <w:i/>
          <w:spacing w:val="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70"/>
      </w:tblGrid>
      <w:tr w:rsidR="00F77739" w:rsidRPr="001201C9" w:rsidTr="00F92969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F77739" w:rsidRPr="001201C9" w:rsidRDefault="001C57F9" w:rsidP="00EC2D1B">
            <w:pPr>
              <w:spacing w:before="120" w:after="120"/>
            </w:pPr>
            <w:r w:rsidRPr="001201C9">
              <w:t>Город 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77739" w:rsidRPr="001201C9" w:rsidRDefault="001C57F9" w:rsidP="00F92969">
            <w:pPr>
              <w:spacing w:before="120" w:after="120"/>
              <w:jc w:val="right"/>
            </w:pPr>
            <w:r w:rsidRPr="001201C9">
              <w:rPr>
                <w:i/>
                <w:shd w:val="clear" w:color="auto" w:fill="D9D9D9"/>
              </w:rPr>
              <w:t>(число, месяц, год прописью)</w:t>
            </w:r>
            <w:r w:rsidR="005D78AE" w:rsidRPr="001201C9">
              <w:rPr>
                <w:i/>
              </w:rPr>
              <w:t xml:space="preserve"> </w:t>
            </w:r>
            <w:r w:rsidRPr="001201C9">
              <w:t>года</w:t>
            </w:r>
          </w:p>
        </w:tc>
      </w:tr>
    </w:tbl>
    <w:p w:rsidR="009435A9" w:rsidRPr="001201C9" w:rsidRDefault="001C57F9" w:rsidP="00F77739">
      <w:pPr>
        <w:jc w:val="both"/>
      </w:pPr>
      <w:r w:rsidRPr="001201C9">
        <w:t>__________________________,</w:t>
      </w:r>
    </w:p>
    <w:p w:rsidR="009435A9" w:rsidRPr="001201C9" w:rsidRDefault="00194FBA" w:rsidP="00FE49F3">
      <w:pPr>
        <w:spacing w:before="120" w:after="60"/>
        <w:jc w:val="both"/>
      </w:pPr>
      <w:r w:rsidRPr="001201C9">
        <w:rPr>
          <w:i/>
          <w:shd w:val="clear" w:color="auto" w:fill="D9D9D9"/>
        </w:rPr>
        <w:t>В</w:t>
      </w:r>
      <w:r w:rsidR="001C57F9" w:rsidRPr="001201C9">
        <w:rPr>
          <w:i/>
          <w:shd w:val="clear" w:color="auto" w:fill="D9D9D9"/>
        </w:rPr>
        <w:t xml:space="preserve"> случае если денежные средства были предоставлены кредитной организацией, добавляется следующий текст</w:t>
      </w:r>
      <w:r w:rsidR="002D6D7A" w:rsidRPr="000500EE">
        <w:rPr>
          <w:rStyle w:val="af2"/>
          <w:i/>
          <w:highlight w:val="lightGray"/>
          <w:shd w:val="clear" w:color="auto" w:fill="D9D9D9"/>
        </w:rPr>
        <w:footnoteReference w:customMarkFollows="1" w:id="2"/>
        <w:t>*</w:t>
      </w:r>
      <w:r w:rsidR="001C57F9" w:rsidRPr="001201C9">
        <w:rPr>
          <w:i/>
          <w:shd w:val="clear" w:color="auto" w:fill="D9D9D9"/>
        </w:rPr>
        <w:t>:</w:t>
      </w:r>
    </w:p>
    <w:p w:rsidR="00F93AC1" w:rsidRPr="001201C9" w:rsidRDefault="0089467D" w:rsidP="00F93AC1">
      <w:pPr>
        <w:jc w:val="both"/>
      </w:pPr>
      <w:r w:rsidRPr="001201C9">
        <w:rPr>
          <w:i/>
        </w:rPr>
        <w:t xml:space="preserve">__________________________, </w:t>
      </w:r>
      <w:proofErr w:type="spellStart"/>
      <w:r w:rsidRPr="001201C9">
        <w:rPr>
          <w:i/>
        </w:rPr>
        <w:t>являющ</w:t>
      </w:r>
      <w:proofErr w:type="spellEnd"/>
      <w:r w:rsidRPr="001201C9">
        <w:rPr>
          <w:i/>
        </w:rPr>
        <w:t>__</w:t>
      </w:r>
      <w:proofErr w:type="spellStart"/>
      <w:r w:rsidRPr="001201C9">
        <w:rPr>
          <w:i/>
        </w:rPr>
        <w:t>ся</w:t>
      </w:r>
      <w:proofErr w:type="spellEnd"/>
      <w:r w:rsidRPr="001201C9">
        <w:rPr>
          <w:i/>
        </w:rPr>
        <w:t xml:space="preserve"> кредитной организацией по законодательству Российской Федерации (лицензия на осуществление банковской деятельности от ____________г. № ___), </w:t>
      </w:r>
      <w:r w:rsidR="00F93AC1" w:rsidRPr="001201C9">
        <w:t xml:space="preserve">именуем__ в дальнейшем «ЗАЛОГОДЕРЖАТЕЛЬ», в лице _____________________, </w:t>
      </w:r>
      <w:proofErr w:type="spellStart"/>
      <w:r w:rsidR="00F93AC1" w:rsidRPr="001201C9">
        <w:t>действующе</w:t>
      </w:r>
      <w:proofErr w:type="spellEnd"/>
      <w:r w:rsidR="00F93AC1" w:rsidRPr="001201C9">
        <w:t>__ на основании ____________, с одной стороны</w:t>
      </w:r>
      <w:r w:rsidR="00B17892" w:rsidRPr="001201C9">
        <w:t>,</w:t>
      </w:r>
      <w:r w:rsidR="00F93AC1" w:rsidRPr="001201C9">
        <w:t xml:space="preserve"> и:</w:t>
      </w:r>
    </w:p>
    <w:p w:rsidR="00B17892" w:rsidRPr="001201C9" w:rsidRDefault="00B17892" w:rsidP="00F77739">
      <w:pPr>
        <w:jc w:val="both"/>
      </w:pPr>
    </w:p>
    <w:p w:rsidR="00B17892" w:rsidRPr="001201C9" w:rsidRDefault="00B17892" w:rsidP="00F77739">
      <w:pPr>
        <w:jc w:val="both"/>
      </w:pPr>
      <w:r w:rsidRPr="001201C9">
        <w:t xml:space="preserve">гр. </w:t>
      </w:r>
      <w:r w:rsidR="001C57F9" w:rsidRPr="001201C9">
        <w:t>_____________________________________________ (паспорт: серия _______, номер ________, выдан _______________, «____»______ 20___ года</w:t>
      </w:r>
      <w:r w:rsidR="0002796F" w:rsidRPr="001201C9">
        <w:t>, код подразделения ________</w:t>
      </w:r>
      <w:r w:rsidR="001C57F9" w:rsidRPr="001201C9">
        <w:t xml:space="preserve">), </w:t>
      </w:r>
      <w:proofErr w:type="spellStart"/>
      <w:r w:rsidR="001C57F9" w:rsidRPr="001201C9">
        <w:t>проживающ</w:t>
      </w:r>
      <w:proofErr w:type="spellEnd"/>
      <w:r w:rsidRPr="001201C9">
        <w:t>__</w:t>
      </w:r>
      <w:r w:rsidR="001C57F9" w:rsidRPr="001201C9">
        <w:t xml:space="preserve"> по адре</w:t>
      </w:r>
      <w:r w:rsidRPr="001201C9">
        <w:t>су: __________________________,</w:t>
      </w:r>
    </w:p>
    <w:p w:rsidR="00B17892" w:rsidRPr="001201C9" w:rsidRDefault="00B17892" w:rsidP="00F77739">
      <w:pPr>
        <w:jc w:val="both"/>
      </w:pPr>
    </w:p>
    <w:p w:rsidR="00B17892" w:rsidRPr="001201C9" w:rsidRDefault="00B17892" w:rsidP="00F77739">
      <w:pPr>
        <w:jc w:val="both"/>
        <w:rPr>
          <w:i/>
        </w:rPr>
      </w:pPr>
      <w:r w:rsidRPr="001201C9">
        <w:rPr>
          <w:i/>
        </w:rPr>
        <w:t xml:space="preserve">гр. </w:t>
      </w:r>
      <w:r w:rsidR="001C57F9" w:rsidRPr="001201C9">
        <w:rPr>
          <w:i/>
        </w:rPr>
        <w:t>_____________________________________________ (паспорт: серия _______, номер ________, выдан _______________, «____»______ 20___ года</w:t>
      </w:r>
      <w:r w:rsidR="0002796F" w:rsidRPr="001201C9">
        <w:rPr>
          <w:i/>
        </w:rPr>
        <w:t>, код подразделения ________</w:t>
      </w:r>
      <w:r w:rsidR="001C57F9" w:rsidRPr="001201C9">
        <w:rPr>
          <w:i/>
        </w:rPr>
        <w:t xml:space="preserve">), </w:t>
      </w:r>
      <w:proofErr w:type="spellStart"/>
      <w:r w:rsidR="001C57F9" w:rsidRPr="001201C9">
        <w:rPr>
          <w:i/>
        </w:rPr>
        <w:t>проживающ</w:t>
      </w:r>
      <w:proofErr w:type="spellEnd"/>
      <w:r w:rsidRPr="001201C9">
        <w:rPr>
          <w:i/>
        </w:rPr>
        <w:t>__</w:t>
      </w:r>
      <w:r w:rsidR="001C57F9" w:rsidRPr="001201C9">
        <w:rPr>
          <w:i/>
        </w:rPr>
        <w:t xml:space="preserve"> по адресу: __________________________,</w:t>
      </w:r>
    </w:p>
    <w:p w:rsidR="00B17892" w:rsidRPr="001201C9" w:rsidRDefault="00B17892" w:rsidP="00F77739">
      <w:pPr>
        <w:jc w:val="both"/>
        <w:rPr>
          <w:i/>
        </w:rPr>
      </w:pPr>
    </w:p>
    <w:p w:rsidR="00F77739" w:rsidRPr="001201C9" w:rsidRDefault="001C57F9" w:rsidP="00F77739">
      <w:pPr>
        <w:jc w:val="both"/>
      </w:pPr>
      <w:r w:rsidRPr="001201C9">
        <w:t>именуем</w:t>
      </w:r>
      <w:r w:rsidR="00B17892" w:rsidRPr="001201C9">
        <w:t>__</w:t>
      </w:r>
      <w:r w:rsidRPr="001201C9">
        <w:t xml:space="preserve"> в дальнейшем «ЗАЛОГОДАТЕЛЬ», с другой стороны, совместно именуемые «Стороны», заключили </w:t>
      </w:r>
      <w:r w:rsidR="00D34545" w:rsidRPr="001201C9">
        <w:t xml:space="preserve"> последующий</w:t>
      </w:r>
      <w:r w:rsidRPr="001201C9">
        <w:t xml:space="preserve"> </w:t>
      </w:r>
      <w:r w:rsidR="00E5226E" w:rsidRPr="001201C9">
        <w:t xml:space="preserve">договор об ипотеке (далее – </w:t>
      </w:r>
      <w:r w:rsidRPr="001201C9">
        <w:t>Договор</w:t>
      </w:r>
      <w:r w:rsidR="00E5226E" w:rsidRPr="001201C9">
        <w:t>)</w:t>
      </w:r>
      <w:r w:rsidRPr="001201C9">
        <w:t xml:space="preserve"> о нижеследующем:</w:t>
      </w:r>
    </w:p>
    <w:p w:rsidR="00F77739" w:rsidRPr="001201C9" w:rsidRDefault="001C57F9" w:rsidP="00194FBA">
      <w:pPr>
        <w:spacing w:before="240" w:after="120"/>
        <w:jc w:val="center"/>
        <w:rPr>
          <w:b/>
        </w:rPr>
      </w:pPr>
      <w:r w:rsidRPr="001201C9">
        <w:rPr>
          <w:b/>
        </w:rPr>
        <w:t>Термины и определения</w:t>
      </w:r>
    </w:p>
    <w:p w:rsidR="00F77739" w:rsidRPr="000D7802" w:rsidRDefault="001C57F9" w:rsidP="00C67691">
      <w:pPr>
        <w:spacing w:after="120"/>
        <w:ind w:firstLine="709"/>
        <w:jc w:val="both"/>
      </w:pPr>
      <w:r w:rsidRPr="001201C9">
        <w:t>Используемые в</w:t>
      </w:r>
      <w:r w:rsidR="00090B35" w:rsidRPr="001201C9">
        <w:t xml:space="preserve"> Д</w:t>
      </w:r>
      <w:r w:rsidRPr="001201C9">
        <w:t xml:space="preserve">оговоре термины и определения </w:t>
      </w:r>
      <w:proofErr w:type="spellStart"/>
      <w:r w:rsidRPr="001201C9">
        <w:t>равноприменимы</w:t>
      </w:r>
      <w:proofErr w:type="spellEnd"/>
      <w:r w:rsidRPr="001201C9">
        <w:t xml:space="preserve"> в единственном и множественном числе. Встречающиеся в</w:t>
      </w:r>
      <w:r w:rsidR="00090B35" w:rsidRPr="001201C9">
        <w:t xml:space="preserve"> Д</w:t>
      </w:r>
      <w:r w:rsidRPr="001201C9">
        <w:t xml:space="preserve">оговоре термины, написанные с заглавной буквы, имеют значения, определенные в </w:t>
      </w:r>
      <w:r w:rsidR="00E5226E" w:rsidRPr="001201C9">
        <w:rPr>
          <w:i/>
        </w:rPr>
        <w:t>[</w:t>
      </w:r>
      <w:r w:rsidRPr="001201C9">
        <w:rPr>
          <w:i/>
        </w:rPr>
        <w:t>Кредитном договоре</w:t>
      </w:r>
      <w:r w:rsidR="00E5226E" w:rsidRPr="001201C9">
        <w:rPr>
          <w:i/>
        </w:rPr>
        <w:t>/</w:t>
      </w:r>
      <w:r w:rsidRPr="001201C9">
        <w:rPr>
          <w:i/>
        </w:rPr>
        <w:t>Договоре займа</w:t>
      </w:r>
      <w:r w:rsidR="00E5226E" w:rsidRPr="001201C9">
        <w:rPr>
          <w:i/>
        </w:rPr>
        <w:t xml:space="preserve">] </w:t>
      </w:r>
      <w:r w:rsidR="00E5226E" w:rsidRPr="001201C9">
        <w:rPr>
          <w:i/>
          <w:shd w:val="clear" w:color="auto" w:fill="D9D9D9"/>
        </w:rPr>
        <w:t>(здесь и далее в скобках [] курсивом указывается вариант в зависимости от условий сделки)</w:t>
      </w:r>
      <w:r w:rsidRPr="001201C9">
        <w:t>, если иное не определено</w:t>
      </w:r>
      <w:r w:rsidR="00090B35" w:rsidRPr="001201C9">
        <w:t xml:space="preserve"> Д</w:t>
      </w:r>
      <w:r w:rsidRPr="001201C9">
        <w:t>оговором.</w:t>
      </w:r>
    </w:p>
    <w:p w:rsidR="000D7802" w:rsidRPr="000D7802" w:rsidRDefault="000D7802" w:rsidP="00C67691">
      <w:pPr>
        <w:spacing w:after="120"/>
        <w:ind w:firstLine="709"/>
        <w:jc w:val="both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9"/>
        <w:gridCol w:w="6302"/>
      </w:tblGrid>
      <w:tr w:rsidR="002D6D7A" w:rsidRPr="00D957DA" w:rsidTr="006E7BBB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7A" w:rsidRPr="00BA65A7" w:rsidRDefault="002D6D7A" w:rsidP="006E7BBB">
            <w:pPr>
              <w:rPr>
                <w:b/>
              </w:rPr>
            </w:pPr>
            <w:r w:rsidRPr="00BA65A7">
              <w:rPr>
                <w:b/>
              </w:rPr>
              <w:t>График платежей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7A" w:rsidRPr="00BA65A7" w:rsidRDefault="002D6D7A" w:rsidP="006E7BBB">
            <w:pPr>
              <w:jc w:val="both"/>
            </w:pPr>
            <w:r w:rsidRPr="00BA65A7">
              <w:t xml:space="preserve">Информационный расчет ежемесячных платежей Заемщика, составляемый ЗАЛОГОДЕРЖАТЕЛЕМ и предоставляемый ЗАЛОГОДАТЕЛЮ в целях информирования последнего и достижения им однозначного понимания производимых платежей по </w:t>
            </w:r>
            <w:r w:rsidRPr="00BA65A7">
              <w:rPr>
                <w:i/>
              </w:rPr>
              <w:t xml:space="preserve">[Кредитному договору/Договору займа] </w:t>
            </w:r>
          </w:p>
        </w:tc>
      </w:tr>
      <w:tr w:rsidR="002D6D7A" w:rsidRPr="00D957DA" w:rsidTr="006E7BBB">
        <w:tc>
          <w:tcPr>
            <w:tcW w:w="3269" w:type="dxa"/>
            <w:vAlign w:val="center"/>
          </w:tcPr>
          <w:p w:rsidR="002D6D7A" w:rsidRPr="00BA65A7" w:rsidRDefault="002D6D7A" w:rsidP="006E7BBB">
            <w:r w:rsidRPr="00BA65A7">
              <w:rPr>
                <w:b/>
              </w:rPr>
              <w:lastRenderedPageBreak/>
              <w:t>Закладная</w:t>
            </w:r>
          </w:p>
        </w:tc>
        <w:tc>
          <w:tcPr>
            <w:tcW w:w="6302" w:type="dxa"/>
          </w:tcPr>
          <w:p w:rsidR="002D6D7A" w:rsidRPr="00BA65A7" w:rsidRDefault="002D6D7A" w:rsidP="006E7BBB">
            <w:pPr>
              <w:jc w:val="both"/>
            </w:pPr>
            <w:r w:rsidRPr="00BA65A7">
              <w:t xml:space="preserve">Именная ценная бумага, удостоверяющая право ее законного владельца на преимущественное перед другими кредиторами Заемщика получение исполнения по </w:t>
            </w:r>
            <w:r w:rsidRPr="00BA65A7">
              <w:rPr>
                <w:i/>
              </w:rPr>
              <w:t>[Кредитному договору/Договору займа]</w:t>
            </w:r>
            <w:r w:rsidRPr="00BA65A7">
              <w:t xml:space="preserve"> без представления других доказательств существования этого обязательства и право залога (ипотеки) НЕДВИЖИМОГО ИМУЩЕСТВА в силу</w:t>
            </w:r>
            <w:r w:rsidRPr="00BA65A7">
              <w:rPr>
                <w:i/>
              </w:rPr>
              <w:t xml:space="preserve"> </w:t>
            </w:r>
            <w:r w:rsidRPr="00BA65A7">
              <w:t>Договора</w:t>
            </w:r>
          </w:p>
          <w:p w:rsidR="002D6D7A" w:rsidRPr="00BA65A7" w:rsidRDefault="002D6D7A" w:rsidP="006E7BBB">
            <w:pPr>
              <w:jc w:val="both"/>
            </w:pPr>
          </w:p>
        </w:tc>
      </w:tr>
      <w:tr w:rsidR="002D6D7A" w:rsidRPr="00D957DA" w:rsidTr="006E7BBB">
        <w:trPr>
          <w:trHeight w:val="1494"/>
        </w:trPr>
        <w:tc>
          <w:tcPr>
            <w:tcW w:w="3269" w:type="dxa"/>
            <w:vAlign w:val="center"/>
          </w:tcPr>
          <w:p w:rsidR="002D6D7A" w:rsidRPr="00BA65A7" w:rsidRDefault="002D6D7A" w:rsidP="006E7BBB">
            <w:pPr>
              <w:rPr>
                <w:b/>
              </w:rPr>
            </w:pPr>
            <w:r w:rsidRPr="00BA65A7">
              <w:rPr>
                <w:b/>
              </w:rPr>
              <w:t>Ежемесячный платеж</w:t>
            </w:r>
          </w:p>
        </w:tc>
        <w:tc>
          <w:tcPr>
            <w:tcW w:w="6302" w:type="dxa"/>
          </w:tcPr>
          <w:p w:rsidR="002D6D7A" w:rsidRPr="00BA65A7" w:rsidRDefault="002D6D7A" w:rsidP="006E7BBB">
            <w:pPr>
              <w:jc w:val="both"/>
            </w:pPr>
            <w:r w:rsidRPr="002D6D7A">
              <w:t xml:space="preserve">Ежемесячный </w:t>
            </w:r>
            <w:proofErr w:type="spellStart"/>
            <w:r w:rsidRPr="002D6D7A">
              <w:t>аннуитетный</w:t>
            </w:r>
            <w:proofErr w:type="spellEnd"/>
            <w:r w:rsidRPr="002D6D7A">
              <w:t xml:space="preserve"> платеж (кроме платежей за Первый и Последний процентные периоды), включающий сумму по возврату </w:t>
            </w:r>
            <w:r w:rsidRPr="002D6D7A">
              <w:rPr>
                <w:i/>
              </w:rPr>
              <w:t>[кредита/займа]</w:t>
            </w:r>
            <w:r w:rsidRPr="002D6D7A">
              <w:t xml:space="preserve"> и уплате начисленных процентов (Плановых и/или Накопленных) в соответствии с Графиком платежей.</w:t>
            </w:r>
          </w:p>
          <w:p w:rsidR="002D6D7A" w:rsidRPr="00BA65A7" w:rsidRDefault="002D6D7A" w:rsidP="006E7BBB">
            <w:pPr>
              <w:jc w:val="both"/>
            </w:pPr>
          </w:p>
        </w:tc>
      </w:tr>
      <w:tr w:rsidR="002D6D7A" w:rsidRPr="00D957DA" w:rsidTr="006E7BBB">
        <w:trPr>
          <w:trHeight w:val="287"/>
        </w:trPr>
        <w:tc>
          <w:tcPr>
            <w:tcW w:w="3269" w:type="dxa"/>
            <w:vAlign w:val="center"/>
          </w:tcPr>
          <w:p w:rsidR="002D6D7A" w:rsidRPr="00BA65A7" w:rsidRDefault="002D6D7A" w:rsidP="006E7BBB">
            <w:pPr>
              <w:rPr>
                <w:b/>
              </w:rPr>
            </w:pPr>
            <w:r w:rsidRPr="00BA65A7">
              <w:rPr>
                <w:b/>
              </w:rPr>
              <w:t xml:space="preserve">Имущественное страхование </w:t>
            </w:r>
          </w:p>
        </w:tc>
        <w:tc>
          <w:tcPr>
            <w:tcW w:w="6302" w:type="dxa"/>
          </w:tcPr>
          <w:p w:rsidR="002D6D7A" w:rsidRPr="00BA65A7" w:rsidRDefault="002D6D7A" w:rsidP="006E7BBB">
            <w:pPr>
              <w:jc w:val="both"/>
            </w:pPr>
            <w:r w:rsidRPr="00BA65A7">
              <w:rPr>
                <w:iCs/>
              </w:rPr>
              <w:t xml:space="preserve">Страхование рисков, связанных с утратой (гибелью) или повреждением </w:t>
            </w:r>
            <w:r w:rsidRPr="00BA65A7">
              <w:t>НЕДВИЖИМОГО ИМУЩЕСТВА</w:t>
            </w:r>
            <w:r w:rsidRPr="00BA65A7">
              <w:rPr>
                <w:iCs/>
              </w:rPr>
              <w:t xml:space="preserve">, по условиям которого первым выгодоприобретателем является </w:t>
            </w:r>
            <w:r w:rsidRPr="00BA65A7">
              <w:t>ЗАЛОГОДЕРЖАТЕЛЬ</w:t>
            </w:r>
          </w:p>
          <w:p w:rsidR="002D6D7A" w:rsidRPr="00BA65A7" w:rsidRDefault="002D6D7A" w:rsidP="006E7BBB">
            <w:pPr>
              <w:jc w:val="both"/>
            </w:pPr>
          </w:p>
        </w:tc>
      </w:tr>
      <w:tr w:rsidR="002D6D7A" w:rsidRPr="00D957DA" w:rsidTr="006E7BBB">
        <w:trPr>
          <w:trHeight w:val="341"/>
        </w:trPr>
        <w:tc>
          <w:tcPr>
            <w:tcW w:w="3269" w:type="dxa"/>
            <w:vAlign w:val="center"/>
          </w:tcPr>
          <w:p w:rsidR="002D6D7A" w:rsidRPr="00BA65A7" w:rsidRDefault="002D6D7A" w:rsidP="006E7BBB">
            <w:pPr>
              <w:rPr>
                <w:b/>
              </w:rPr>
            </w:pPr>
            <w:r w:rsidRPr="00BA65A7">
              <w:rPr>
                <w:b/>
                <w:iCs/>
              </w:rPr>
              <w:t xml:space="preserve">Личное страхование </w:t>
            </w:r>
            <w:r w:rsidRPr="00BA65A7">
              <w:rPr>
                <w:i/>
                <w:iCs/>
                <w:highlight w:val="lightGray"/>
              </w:rPr>
              <w:t>(включается при наличии)</w:t>
            </w:r>
          </w:p>
        </w:tc>
        <w:tc>
          <w:tcPr>
            <w:tcW w:w="6302" w:type="dxa"/>
          </w:tcPr>
          <w:p w:rsidR="002D6D7A" w:rsidRPr="00BA65A7" w:rsidRDefault="002D6D7A" w:rsidP="006E7BBB">
            <w:pPr>
              <w:jc w:val="both"/>
              <w:rPr>
                <w:iCs/>
              </w:rPr>
            </w:pPr>
            <w:r w:rsidRPr="002D6D7A">
              <w:rPr>
                <w:rFonts w:eastAsia="Calibri"/>
                <w:iCs/>
              </w:rPr>
              <w:t xml:space="preserve">Страхование рисков, связанных с причинением вреда жизни и здоровью застрахованного Заемщика, имеющего доход на дату заключения </w:t>
            </w:r>
            <w:r w:rsidRPr="002D6D7A">
              <w:rPr>
                <w:rFonts w:eastAsia="Calibri"/>
                <w:i/>
                <w:iCs/>
              </w:rPr>
              <w:t>[Кредитного договора/Договора займа]</w:t>
            </w:r>
            <w:r w:rsidRPr="002D6D7A">
              <w:rPr>
                <w:rFonts w:eastAsia="Calibri"/>
                <w:iCs/>
              </w:rPr>
              <w:t xml:space="preserve">,  в результате несчастного случая и/или болезни (заболевания), по условиям которого первым выгодоприобретателем является </w:t>
            </w:r>
            <w:r w:rsidRPr="00BA65A7">
              <w:t>ЗАЛОГОДЕРЖАТЕЛЬ</w:t>
            </w:r>
          </w:p>
          <w:p w:rsidR="002D6D7A" w:rsidRPr="00BA65A7" w:rsidRDefault="002D6D7A" w:rsidP="006E7BBB">
            <w:pPr>
              <w:jc w:val="both"/>
            </w:pPr>
          </w:p>
        </w:tc>
      </w:tr>
      <w:tr w:rsidR="002D6D7A" w:rsidRPr="00D957DA" w:rsidTr="006E7BBB">
        <w:tc>
          <w:tcPr>
            <w:tcW w:w="3269" w:type="dxa"/>
            <w:vAlign w:val="center"/>
          </w:tcPr>
          <w:p w:rsidR="002D6D7A" w:rsidRPr="00BA65A7" w:rsidRDefault="002D6D7A" w:rsidP="006E7BBB">
            <w:pPr>
              <w:rPr>
                <w:b/>
              </w:rPr>
            </w:pPr>
            <w:r w:rsidRPr="00BA65A7">
              <w:rPr>
                <w:b/>
              </w:rPr>
              <w:t>Накопленные проценты</w:t>
            </w:r>
            <w:r w:rsidRPr="00BA65A7">
              <w:rPr>
                <w:b/>
              </w:rPr>
              <w:tab/>
            </w:r>
          </w:p>
        </w:tc>
        <w:tc>
          <w:tcPr>
            <w:tcW w:w="6302" w:type="dxa"/>
          </w:tcPr>
          <w:p w:rsidR="002D6D7A" w:rsidRPr="00BA65A7" w:rsidRDefault="002D6D7A" w:rsidP="006E7BBB">
            <w:pPr>
              <w:jc w:val="both"/>
            </w:pPr>
            <w:r w:rsidRPr="00BA65A7">
              <w:t>Положительная разница между суммами Плановых процентов, начисленных за Процентные периоды, и Ежемесячных платежей в счет уплаты Плановых процентов согласно Графику платежей</w:t>
            </w:r>
          </w:p>
        </w:tc>
      </w:tr>
      <w:tr w:rsidR="002D6D7A" w:rsidRPr="00D957DA" w:rsidTr="006E7BBB">
        <w:tc>
          <w:tcPr>
            <w:tcW w:w="3269" w:type="dxa"/>
            <w:vAlign w:val="center"/>
          </w:tcPr>
          <w:p w:rsidR="002D6D7A" w:rsidRPr="00BA65A7" w:rsidRDefault="002D6D7A" w:rsidP="006E7BBB">
            <w:pPr>
              <w:rPr>
                <w:b/>
              </w:rPr>
            </w:pPr>
            <w:r w:rsidRPr="00BA65A7">
              <w:rPr>
                <w:b/>
              </w:rPr>
              <w:t xml:space="preserve">Остаток суммы </w:t>
            </w:r>
            <w:r w:rsidRPr="00BA65A7">
              <w:rPr>
                <w:b/>
                <w:i/>
              </w:rPr>
              <w:t>[кредита/займа]</w:t>
            </w:r>
          </w:p>
        </w:tc>
        <w:tc>
          <w:tcPr>
            <w:tcW w:w="6302" w:type="dxa"/>
          </w:tcPr>
          <w:p w:rsidR="002D6D7A" w:rsidRPr="00BA65A7" w:rsidRDefault="002D6D7A" w:rsidP="006E7BBB">
            <w:pPr>
              <w:jc w:val="both"/>
            </w:pPr>
            <w:r w:rsidRPr="00BA65A7">
              <w:t xml:space="preserve">Сумма </w:t>
            </w:r>
            <w:r w:rsidRPr="00BA65A7">
              <w:rPr>
                <w:i/>
              </w:rPr>
              <w:t>[кредита/займа]</w:t>
            </w:r>
            <w:r w:rsidRPr="00BA65A7">
              <w:t>, указанная в п. </w:t>
            </w:r>
            <w:r w:rsidRPr="00BA65A7">
              <w:fldChar w:fldCharType="begin"/>
            </w:r>
            <w:r w:rsidRPr="00BA65A7">
              <w:instrText xml:space="preserve"> REF _Ref307565158 \r \h  \* MERGEFORMAT </w:instrText>
            </w:r>
            <w:r w:rsidRPr="00BA65A7">
              <w:fldChar w:fldCharType="separate"/>
            </w:r>
            <w:r w:rsidR="001F603E">
              <w:t>1.7.1</w:t>
            </w:r>
            <w:r w:rsidRPr="00BA65A7">
              <w:fldChar w:fldCharType="end"/>
            </w:r>
            <w:r w:rsidRPr="00BA65A7">
              <w:rPr>
                <w:i/>
              </w:rPr>
              <w:t xml:space="preserve"> </w:t>
            </w:r>
            <w:r w:rsidRPr="00BA65A7">
              <w:t>Договора, за вычетом произведенных Заемщиком платежей в счет ее возврата</w:t>
            </w:r>
          </w:p>
        </w:tc>
      </w:tr>
      <w:tr w:rsidR="002D6D7A" w:rsidRPr="00D957DA" w:rsidTr="006E7BBB">
        <w:tc>
          <w:tcPr>
            <w:tcW w:w="3269" w:type="dxa"/>
            <w:vAlign w:val="center"/>
          </w:tcPr>
          <w:p w:rsidR="002D6D7A" w:rsidRPr="00BA65A7" w:rsidRDefault="002D6D7A" w:rsidP="006E7BBB">
            <w:r w:rsidRPr="00BA65A7">
              <w:rPr>
                <w:b/>
              </w:rPr>
              <w:t>Первый процентный период</w:t>
            </w:r>
          </w:p>
        </w:tc>
        <w:tc>
          <w:tcPr>
            <w:tcW w:w="6302" w:type="dxa"/>
          </w:tcPr>
          <w:p w:rsidR="002D6D7A" w:rsidRPr="00BA65A7" w:rsidRDefault="002D6D7A" w:rsidP="006E7BBB">
            <w:pPr>
              <w:jc w:val="both"/>
            </w:pPr>
            <w:r w:rsidRPr="00BA65A7">
              <w:t xml:space="preserve">Период с даты, следующей за датой предоставления </w:t>
            </w:r>
            <w:r w:rsidRPr="00BA65A7">
              <w:rPr>
                <w:i/>
              </w:rPr>
              <w:t>[кредита/займа]</w:t>
            </w:r>
            <w:r w:rsidRPr="00BA65A7">
              <w:t xml:space="preserve">, по последнее число календарного месяца, в котором предоставлен </w:t>
            </w:r>
            <w:r w:rsidRPr="00BA65A7">
              <w:rPr>
                <w:i/>
              </w:rPr>
              <w:t>[кредит/заем]</w:t>
            </w:r>
            <w:r w:rsidRPr="00BA65A7">
              <w:t xml:space="preserve"> (обе даты включительно)</w:t>
            </w:r>
          </w:p>
        </w:tc>
      </w:tr>
      <w:tr w:rsidR="002D6D7A" w:rsidRPr="00D957DA" w:rsidTr="006E7BBB">
        <w:trPr>
          <w:trHeight w:val="1143"/>
        </w:trPr>
        <w:tc>
          <w:tcPr>
            <w:tcW w:w="3269" w:type="dxa"/>
            <w:vAlign w:val="center"/>
          </w:tcPr>
          <w:p w:rsidR="002D6D7A" w:rsidRPr="00BA65A7" w:rsidRDefault="002D6D7A" w:rsidP="006E7BBB">
            <w:pPr>
              <w:rPr>
                <w:b/>
              </w:rPr>
            </w:pPr>
            <w:r w:rsidRPr="00BA65A7">
              <w:rPr>
                <w:b/>
              </w:rPr>
              <w:t xml:space="preserve">Плановые проценты </w:t>
            </w:r>
          </w:p>
        </w:tc>
        <w:tc>
          <w:tcPr>
            <w:tcW w:w="6302" w:type="dxa"/>
          </w:tcPr>
          <w:p w:rsidR="002D6D7A" w:rsidRPr="00BA65A7" w:rsidRDefault="002D6D7A" w:rsidP="006E7BBB">
            <w:pPr>
              <w:jc w:val="both"/>
            </w:pPr>
            <w:r w:rsidRPr="00BA65A7">
              <w:t xml:space="preserve">Проценты, начисленные за текущий Процентный период на Остаток суммы </w:t>
            </w:r>
            <w:r w:rsidRPr="00BA65A7">
              <w:rPr>
                <w:i/>
              </w:rPr>
              <w:t>[кредита/займа]</w:t>
            </w:r>
            <w:r w:rsidRPr="00BA65A7">
              <w:t>, указанный в Графике платежей по состоянию на начало текущего Процентного периода.</w:t>
            </w:r>
          </w:p>
        </w:tc>
      </w:tr>
      <w:tr w:rsidR="002D6D7A" w:rsidRPr="00D957DA" w:rsidTr="006E7BBB">
        <w:tc>
          <w:tcPr>
            <w:tcW w:w="3269" w:type="dxa"/>
            <w:vAlign w:val="center"/>
          </w:tcPr>
          <w:p w:rsidR="002D6D7A" w:rsidRPr="00BA65A7" w:rsidRDefault="002D6D7A" w:rsidP="006E7BBB">
            <w:r w:rsidRPr="00BA65A7">
              <w:rPr>
                <w:b/>
              </w:rPr>
              <w:t>Последний процентный период</w:t>
            </w:r>
          </w:p>
        </w:tc>
        <w:tc>
          <w:tcPr>
            <w:tcW w:w="6302" w:type="dxa"/>
          </w:tcPr>
          <w:p w:rsidR="002D6D7A" w:rsidRPr="00BA65A7" w:rsidRDefault="002D6D7A" w:rsidP="006E7BBB">
            <w:pPr>
              <w:jc w:val="both"/>
              <w:rPr>
                <w:bCs/>
              </w:rPr>
            </w:pPr>
            <w:r w:rsidRPr="00BA65A7">
              <w:t xml:space="preserve">Период с первого числа календарного месяца, в котором обязательства Заемщика по </w:t>
            </w:r>
            <w:r w:rsidRPr="00BA65A7">
              <w:rPr>
                <w:i/>
              </w:rPr>
              <w:t xml:space="preserve">[Кредитному договору/Договору займа] </w:t>
            </w:r>
            <w:r w:rsidRPr="00BA65A7">
              <w:t>исполнены в полном объеме, по дату фактического исполнения указанных обязательств (обе даты включительно)</w:t>
            </w:r>
          </w:p>
        </w:tc>
      </w:tr>
      <w:tr w:rsidR="002D6D7A" w:rsidRPr="00D957DA" w:rsidTr="006E7BBB">
        <w:tc>
          <w:tcPr>
            <w:tcW w:w="3269" w:type="dxa"/>
            <w:vAlign w:val="center"/>
          </w:tcPr>
          <w:p w:rsidR="002D6D7A" w:rsidRPr="00BA65A7" w:rsidRDefault="002D6D7A" w:rsidP="006E7BBB">
            <w:pPr>
              <w:rPr>
                <w:b/>
              </w:rPr>
            </w:pPr>
            <w:r w:rsidRPr="00BA65A7">
              <w:rPr>
                <w:b/>
              </w:rPr>
              <w:t>Просроченный платеж</w:t>
            </w:r>
          </w:p>
        </w:tc>
        <w:tc>
          <w:tcPr>
            <w:tcW w:w="6302" w:type="dxa"/>
          </w:tcPr>
          <w:p w:rsidR="002D6D7A" w:rsidRPr="00BA65A7" w:rsidRDefault="002D6D7A" w:rsidP="006E7BBB">
            <w:pPr>
              <w:jc w:val="both"/>
            </w:pPr>
            <w:r w:rsidRPr="002D6D7A">
              <w:t xml:space="preserve">платеж (Ежемесячный платеж, платеж за Первый процентный период, платеж за Последний процентный период) или часть платежа, не уплаченные в сроки, установленные Договором и Графиком платежей, и включающие суммы по возврату Остатка суммы кредита и/или уплате начисленных процентов (Плановых и/или </w:t>
            </w:r>
            <w:r w:rsidRPr="002D6D7A">
              <w:lastRenderedPageBreak/>
              <w:t>Накопленных).</w:t>
            </w:r>
          </w:p>
          <w:p w:rsidR="002D6D7A" w:rsidRPr="00BA65A7" w:rsidRDefault="002D6D7A" w:rsidP="006E7BBB">
            <w:pPr>
              <w:jc w:val="both"/>
            </w:pPr>
            <w:r w:rsidRPr="00BA65A7">
              <w:t xml:space="preserve">Платеж (Ежемесячный платеж, платеж за Первый процентный период, платеж за Последний процентный период) или часть платежа, не уплаченные в сроки, установленные </w:t>
            </w:r>
            <w:r w:rsidRPr="00BA65A7">
              <w:rPr>
                <w:i/>
              </w:rPr>
              <w:t xml:space="preserve">[Кредитным договором/Договором займа] </w:t>
            </w:r>
            <w:r w:rsidRPr="00BA65A7">
              <w:t xml:space="preserve">и Графиком платежей, и включающие суммы по возврату Остатка суммы </w:t>
            </w:r>
            <w:r w:rsidRPr="00BA65A7">
              <w:rPr>
                <w:i/>
              </w:rPr>
              <w:t xml:space="preserve">[кредита/займа] </w:t>
            </w:r>
            <w:r w:rsidRPr="00BA65A7">
              <w:t>и/или уплате начисленных процентов (Плановых и/или Накопленных)</w:t>
            </w:r>
          </w:p>
        </w:tc>
      </w:tr>
      <w:tr w:rsidR="002D6D7A" w:rsidRPr="00D957DA" w:rsidTr="006E7BBB">
        <w:trPr>
          <w:trHeight w:val="725"/>
        </w:trPr>
        <w:tc>
          <w:tcPr>
            <w:tcW w:w="3269" w:type="dxa"/>
            <w:vAlign w:val="center"/>
          </w:tcPr>
          <w:p w:rsidR="002D6D7A" w:rsidRPr="00BA65A7" w:rsidRDefault="002D6D7A" w:rsidP="006E7BBB">
            <w:r w:rsidRPr="00BA65A7">
              <w:rPr>
                <w:b/>
              </w:rPr>
              <w:lastRenderedPageBreak/>
              <w:t>Процентный период</w:t>
            </w:r>
          </w:p>
        </w:tc>
        <w:tc>
          <w:tcPr>
            <w:tcW w:w="6302" w:type="dxa"/>
          </w:tcPr>
          <w:p w:rsidR="002D6D7A" w:rsidRPr="00BA65A7" w:rsidRDefault="002D6D7A" w:rsidP="006E7BBB">
            <w:pPr>
              <w:jc w:val="both"/>
            </w:pPr>
            <w:r w:rsidRPr="00BA65A7">
              <w:t>Период с первого по последнее число каждого календарного месяца (обе даты включительно)</w:t>
            </w:r>
          </w:p>
        </w:tc>
      </w:tr>
    </w:tbl>
    <w:p w:rsidR="00B86190" w:rsidRPr="001201C9" w:rsidRDefault="00216AC6" w:rsidP="00AD50D7">
      <w:pPr>
        <w:pStyle w:val="1"/>
        <w:numPr>
          <w:ilvl w:val="0"/>
          <w:numId w:val="1"/>
        </w:numPr>
        <w:spacing w:before="240" w:after="120"/>
        <w:ind w:left="533" w:hanging="533"/>
        <w:jc w:val="center"/>
        <w:rPr>
          <w:b/>
          <w:sz w:val="24"/>
          <w:szCs w:val="24"/>
        </w:rPr>
      </w:pPr>
      <w:r w:rsidRPr="001201C9">
        <w:rPr>
          <w:b/>
          <w:sz w:val="24"/>
          <w:szCs w:val="24"/>
        </w:rPr>
        <w:t>ПРЕДМЕТ ДОГОВОРА</w:t>
      </w:r>
    </w:p>
    <w:p w:rsidR="00922F96" w:rsidRPr="001201C9" w:rsidRDefault="00216AC6" w:rsidP="00707249">
      <w:pPr>
        <w:pStyle w:val="af8"/>
        <w:numPr>
          <w:ilvl w:val="1"/>
          <w:numId w:val="1"/>
        </w:numPr>
        <w:tabs>
          <w:tab w:val="clear" w:pos="745"/>
          <w:tab w:val="num" w:pos="0"/>
          <w:tab w:val="left" w:pos="1276"/>
        </w:tabs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0" w:name="_Ref309755582"/>
      <w:r w:rsidRPr="001201C9">
        <w:rPr>
          <w:rFonts w:ascii="Times New Roman" w:hAnsi="Times New Roman"/>
          <w:sz w:val="24"/>
          <w:szCs w:val="24"/>
        </w:rPr>
        <w:t xml:space="preserve">ЗАЛОГОДАТЕЛЬ, являющийся Заемщиком по </w:t>
      </w:r>
      <w:r w:rsidR="00090B35" w:rsidRPr="001201C9">
        <w:rPr>
          <w:rFonts w:ascii="Times New Roman" w:hAnsi="Times New Roman"/>
          <w:i/>
          <w:sz w:val="24"/>
          <w:szCs w:val="24"/>
        </w:rPr>
        <w:t>[Кредитному договору/Договору займа]</w:t>
      </w:r>
      <w:r w:rsidRPr="001201C9">
        <w:rPr>
          <w:rFonts w:ascii="Times New Roman" w:hAnsi="Times New Roman"/>
          <w:sz w:val="24"/>
          <w:szCs w:val="24"/>
        </w:rPr>
        <w:t xml:space="preserve"> от «___» ________20__ г. №____, заключенному в городе ____ между ЗАЛОГОДАТЕЛЕМ и ЗАЛОГОДЕРЖАТЕЛЕМ (далее – </w:t>
      </w:r>
      <w:r w:rsidR="00090B35" w:rsidRPr="001201C9">
        <w:rPr>
          <w:rFonts w:ascii="Times New Roman" w:hAnsi="Times New Roman"/>
          <w:i/>
          <w:sz w:val="24"/>
          <w:szCs w:val="24"/>
        </w:rPr>
        <w:t>[Кредитный договор/Договор займа]</w:t>
      </w:r>
      <w:r w:rsidRPr="001201C9">
        <w:rPr>
          <w:rFonts w:ascii="Times New Roman" w:hAnsi="Times New Roman"/>
          <w:sz w:val="24"/>
          <w:szCs w:val="24"/>
        </w:rPr>
        <w:t xml:space="preserve">), в целях обеспечения принятых на себя по </w:t>
      </w:r>
      <w:r w:rsidR="00090B35" w:rsidRPr="001201C9">
        <w:rPr>
          <w:rFonts w:ascii="Times New Roman" w:hAnsi="Times New Roman"/>
          <w:i/>
          <w:sz w:val="24"/>
          <w:szCs w:val="24"/>
        </w:rPr>
        <w:t>[Кредитному договору/Договору займа]</w:t>
      </w:r>
      <w:r w:rsidRPr="001201C9">
        <w:rPr>
          <w:rFonts w:ascii="Times New Roman" w:hAnsi="Times New Roman"/>
          <w:sz w:val="24"/>
          <w:szCs w:val="24"/>
        </w:rPr>
        <w:t xml:space="preserve"> обязательств, передает в </w:t>
      </w:r>
      <w:r w:rsidR="00D34545" w:rsidRPr="001201C9">
        <w:rPr>
          <w:rFonts w:ascii="Times New Roman" w:hAnsi="Times New Roman"/>
          <w:sz w:val="24"/>
          <w:szCs w:val="24"/>
        </w:rPr>
        <w:t xml:space="preserve">последующую </w:t>
      </w:r>
      <w:r w:rsidRPr="001201C9">
        <w:rPr>
          <w:rFonts w:ascii="Times New Roman" w:hAnsi="Times New Roman"/>
          <w:sz w:val="24"/>
          <w:szCs w:val="24"/>
        </w:rPr>
        <w:t>ипотеку (залог) ЗАЛОГОДЕРЖАТЕЛЮ</w:t>
      </w:r>
      <w:bookmarkEnd w:id="0"/>
    </w:p>
    <w:p w:rsidR="000F3C26" w:rsidRPr="001201C9" w:rsidRDefault="00216AC6" w:rsidP="00707249">
      <w:pPr>
        <w:pStyle w:val="af8"/>
        <w:tabs>
          <w:tab w:val="left" w:pos="-1985"/>
          <w:tab w:val="left" w:pos="-1843"/>
        </w:tabs>
        <w:spacing w:before="120" w:after="6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201C9">
        <w:rPr>
          <w:rFonts w:ascii="Times New Roman" w:hAnsi="Times New Roman"/>
          <w:i/>
          <w:iCs/>
          <w:sz w:val="24"/>
          <w:szCs w:val="24"/>
          <w:shd w:val="clear" w:color="auto" w:fill="D9D9D9"/>
        </w:rPr>
        <w:t>Вариант в случае</w:t>
      </w:r>
      <w:r w:rsidR="007B021F" w:rsidRPr="001201C9">
        <w:rPr>
          <w:rFonts w:ascii="Times New Roman" w:hAnsi="Times New Roman"/>
          <w:i/>
          <w:iCs/>
          <w:sz w:val="24"/>
          <w:szCs w:val="24"/>
          <w:shd w:val="clear" w:color="auto" w:fill="D9D9D9"/>
        </w:rPr>
        <w:t>,</w:t>
      </w:r>
      <w:r w:rsidRPr="001201C9">
        <w:rPr>
          <w:rFonts w:ascii="Times New Roman" w:hAnsi="Times New Roman"/>
          <w:i/>
          <w:iCs/>
          <w:sz w:val="24"/>
          <w:szCs w:val="24"/>
          <w:shd w:val="clear" w:color="auto" w:fill="D9D9D9"/>
        </w:rPr>
        <w:t xml:space="preserve"> если</w:t>
      </w:r>
      <w:r w:rsidR="008F441D" w:rsidRPr="001201C9">
        <w:rPr>
          <w:rFonts w:ascii="Times New Roman" w:hAnsi="Times New Roman"/>
          <w:i/>
          <w:iCs/>
          <w:sz w:val="24"/>
          <w:szCs w:val="24"/>
          <w:shd w:val="clear" w:color="auto" w:fill="D9D9D9"/>
        </w:rPr>
        <w:t xml:space="preserve"> не все залогодатели выступают з</w:t>
      </w:r>
      <w:r w:rsidRPr="001201C9">
        <w:rPr>
          <w:rFonts w:ascii="Times New Roman" w:hAnsi="Times New Roman"/>
          <w:i/>
          <w:iCs/>
          <w:sz w:val="24"/>
          <w:szCs w:val="24"/>
          <w:shd w:val="clear" w:color="auto" w:fill="D9D9D9"/>
        </w:rPr>
        <w:t>аемщик</w:t>
      </w:r>
      <w:r w:rsidR="008F441D" w:rsidRPr="001201C9">
        <w:rPr>
          <w:rFonts w:ascii="Times New Roman" w:hAnsi="Times New Roman"/>
          <w:i/>
          <w:iCs/>
          <w:sz w:val="24"/>
          <w:szCs w:val="24"/>
          <w:shd w:val="clear" w:color="auto" w:fill="D9D9D9"/>
        </w:rPr>
        <w:t>ами</w:t>
      </w:r>
      <w:r w:rsidRPr="001201C9">
        <w:rPr>
          <w:rFonts w:ascii="Times New Roman" w:hAnsi="Times New Roman"/>
          <w:i/>
          <w:iCs/>
          <w:sz w:val="24"/>
          <w:szCs w:val="24"/>
          <w:shd w:val="clear" w:color="auto" w:fill="D9D9D9"/>
        </w:rPr>
        <w:t xml:space="preserve"> по Кредитному договору/Договору займа</w:t>
      </w:r>
      <w:r w:rsidR="008D7918" w:rsidRPr="001201C9">
        <w:rPr>
          <w:rFonts w:ascii="Times New Roman" w:eastAsia="Times New Roman" w:hAnsi="Times New Roman"/>
          <w:i/>
          <w:iCs/>
          <w:sz w:val="24"/>
          <w:szCs w:val="24"/>
          <w:shd w:val="clear" w:color="auto" w:fill="D9D9D9"/>
        </w:rPr>
        <w:t xml:space="preserve"> </w:t>
      </w:r>
      <w:r w:rsidR="008D7918" w:rsidRPr="001201C9">
        <w:rPr>
          <w:rFonts w:ascii="Times New Roman" w:hAnsi="Times New Roman"/>
          <w:i/>
          <w:iCs/>
          <w:sz w:val="24"/>
          <w:szCs w:val="24"/>
          <w:shd w:val="clear" w:color="auto" w:fill="D9D9D9"/>
        </w:rPr>
        <w:t>либо не все заемщики по Кредитному договору/Договору займа выступают залогодателями по Договору</w:t>
      </w:r>
      <w:r w:rsidRPr="001201C9">
        <w:rPr>
          <w:rFonts w:ascii="Times New Roman" w:hAnsi="Times New Roman"/>
          <w:i/>
          <w:iCs/>
          <w:sz w:val="24"/>
          <w:szCs w:val="24"/>
          <w:shd w:val="clear" w:color="auto" w:fill="D9D9D9"/>
        </w:rPr>
        <w:t>:</w:t>
      </w:r>
    </w:p>
    <w:p w:rsidR="0066533E" w:rsidRPr="001201C9" w:rsidRDefault="008D7918" w:rsidP="00707249">
      <w:pPr>
        <w:pStyle w:val="af8"/>
        <w:tabs>
          <w:tab w:val="left" w:pos="-1985"/>
        </w:tabs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201C9">
        <w:rPr>
          <w:rFonts w:ascii="Times New Roman" w:hAnsi="Times New Roman"/>
          <w:sz w:val="24"/>
          <w:szCs w:val="24"/>
        </w:rPr>
        <w:t>ЗАЛОГОДАТЕЛЬ в целях обеспечения исполнения обязательств, принятых на себя граждан__ ___________</w:t>
      </w:r>
      <w:r w:rsidRPr="001201C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201C9">
        <w:rPr>
          <w:rFonts w:ascii="Times New Roman" w:eastAsia="Times New Roman" w:hAnsi="Times New Roman"/>
          <w:i/>
          <w:sz w:val="24"/>
          <w:szCs w:val="24"/>
          <w:shd w:val="clear" w:color="auto" w:fill="D9D9D9"/>
        </w:rPr>
        <w:t>(</w:t>
      </w:r>
      <w:proofErr w:type="spellStart"/>
      <w:r w:rsidRPr="001201C9">
        <w:rPr>
          <w:rFonts w:ascii="Times New Roman" w:eastAsia="Times New Roman" w:hAnsi="Times New Roman"/>
          <w:i/>
          <w:sz w:val="24"/>
          <w:szCs w:val="24"/>
          <w:shd w:val="clear" w:color="auto" w:fill="D9D9D9"/>
        </w:rPr>
        <w:t>ф.и.о.</w:t>
      </w:r>
      <w:proofErr w:type="spellEnd"/>
      <w:r w:rsidRPr="001201C9">
        <w:rPr>
          <w:rFonts w:ascii="Times New Roman" w:eastAsia="Times New Roman" w:hAnsi="Times New Roman"/>
          <w:i/>
          <w:sz w:val="24"/>
          <w:szCs w:val="24"/>
          <w:shd w:val="clear" w:color="auto" w:fill="D9D9D9"/>
        </w:rPr>
        <w:t>)</w:t>
      </w:r>
      <w:r w:rsidRPr="001201C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201C9">
        <w:rPr>
          <w:rFonts w:ascii="Times New Roman" w:hAnsi="Times New Roman"/>
          <w:sz w:val="24"/>
          <w:szCs w:val="24"/>
        </w:rPr>
        <w:t xml:space="preserve">и ___________ </w:t>
      </w:r>
      <w:r w:rsidRPr="001201C9">
        <w:rPr>
          <w:rFonts w:ascii="Times New Roman" w:hAnsi="Times New Roman"/>
          <w:i/>
          <w:sz w:val="24"/>
          <w:szCs w:val="24"/>
          <w:shd w:val="clear" w:color="auto" w:fill="D9D9D9"/>
        </w:rPr>
        <w:t>(</w:t>
      </w:r>
      <w:proofErr w:type="spellStart"/>
      <w:r w:rsidRPr="001201C9">
        <w:rPr>
          <w:rFonts w:ascii="Times New Roman" w:hAnsi="Times New Roman"/>
          <w:i/>
          <w:sz w:val="24"/>
          <w:szCs w:val="24"/>
          <w:shd w:val="clear" w:color="auto" w:fill="D9D9D9"/>
        </w:rPr>
        <w:t>ф.и.о.</w:t>
      </w:r>
      <w:proofErr w:type="spellEnd"/>
      <w:r w:rsidRPr="001201C9">
        <w:rPr>
          <w:rFonts w:ascii="Times New Roman" w:hAnsi="Times New Roman"/>
          <w:i/>
          <w:sz w:val="24"/>
          <w:szCs w:val="24"/>
          <w:shd w:val="clear" w:color="auto" w:fill="D9D9D9"/>
        </w:rPr>
        <w:t>)</w:t>
      </w:r>
      <w:r w:rsidRPr="001201C9">
        <w:rPr>
          <w:rFonts w:ascii="Times New Roman" w:hAnsi="Times New Roman"/>
          <w:sz w:val="24"/>
          <w:szCs w:val="24"/>
        </w:rPr>
        <w:t xml:space="preserve"> по</w:t>
      </w:r>
      <w:r w:rsidRPr="001201C9">
        <w:rPr>
          <w:rFonts w:ascii="Times New Roman" w:eastAsia="Times New Roman" w:hAnsi="Times New Roman"/>
          <w:i/>
          <w:sz w:val="24"/>
          <w:szCs w:val="24"/>
        </w:rPr>
        <w:t xml:space="preserve"> [Кредитному договору/Договору займа] </w:t>
      </w:r>
      <w:r w:rsidRPr="001201C9">
        <w:rPr>
          <w:rFonts w:ascii="Times New Roman" w:hAnsi="Times New Roman"/>
          <w:sz w:val="24"/>
          <w:szCs w:val="24"/>
        </w:rPr>
        <w:t>от «___» ________20__ г. № _____</w:t>
      </w:r>
      <w:r w:rsidRPr="001201C9">
        <w:rPr>
          <w:rFonts w:ascii="Times New Roman" w:eastAsia="Times New Roman" w:hAnsi="Times New Roman"/>
          <w:i/>
          <w:sz w:val="24"/>
          <w:szCs w:val="24"/>
        </w:rPr>
        <w:t xml:space="preserve"> (далее – [Кредитный договор/Договор займа]), </w:t>
      </w:r>
      <w:r w:rsidRPr="001201C9">
        <w:rPr>
          <w:rFonts w:ascii="Times New Roman" w:hAnsi="Times New Roman"/>
          <w:sz w:val="24"/>
          <w:szCs w:val="24"/>
        </w:rPr>
        <w:t xml:space="preserve">заключенному в _____________ между ЗАЛОГОДЕРЖАТЕЛЕМ и гр. __________ </w:t>
      </w:r>
      <w:r w:rsidRPr="001201C9">
        <w:rPr>
          <w:rFonts w:ascii="Times New Roman" w:eastAsia="Times New Roman" w:hAnsi="Times New Roman"/>
          <w:i/>
          <w:sz w:val="24"/>
          <w:szCs w:val="24"/>
          <w:shd w:val="clear" w:color="auto" w:fill="D9D9D9"/>
        </w:rPr>
        <w:t>(</w:t>
      </w:r>
      <w:proofErr w:type="spellStart"/>
      <w:r w:rsidRPr="001201C9">
        <w:rPr>
          <w:rFonts w:ascii="Times New Roman" w:eastAsia="Times New Roman" w:hAnsi="Times New Roman"/>
          <w:i/>
          <w:sz w:val="24"/>
          <w:szCs w:val="24"/>
          <w:shd w:val="clear" w:color="auto" w:fill="D9D9D9"/>
        </w:rPr>
        <w:t>ф.и.о.</w:t>
      </w:r>
      <w:proofErr w:type="spellEnd"/>
      <w:r w:rsidRPr="001201C9">
        <w:rPr>
          <w:rFonts w:ascii="Times New Roman" w:eastAsia="Times New Roman" w:hAnsi="Times New Roman"/>
          <w:i/>
          <w:sz w:val="24"/>
          <w:szCs w:val="24"/>
          <w:shd w:val="clear" w:color="auto" w:fill="D9D9D9"/>
        </w:rPr>
        <w:t>)</w:t>
      </w:r>
      <w:r w:rsidRPr="001201C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201C9">
        <w:rPr>
          <w:rFonts w:ascii="Times New Roman" w:hAnsi="Times New Roman"/>
          <w:sz w:val="24"/>
          <w:szCs w:val="24"/>
        </w:rPr>
        <w:t>(паспорт гражданина РФ ______, выдан _____________ «__» _______ 20_ г.), зарегистрирован__) по адресу: ________________, гр. ______________</w:t>
      </w:r>
      <w:r w:rsidRPr="001201C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201C9">
        <w:rPr>
          <w:rFonts w:ascii="Times New Roman" w:eastAsia="Times New Roman" w:hAnsi="Times New Roman"/>
          <w:i/>
          <w:sz w:val="24"/>
          <w:szCs w:val="24"/>
          <w:shd w:val="clear" w:color="auto" w:fill="D9D9D9"/>
        </w:rPr>
        <w:t>(</w:t>
      </w:r>
      <w:proofErr w:type="spellStart"/>
      <w:r w:rsidRPr="001201C9">
        <w:rPr>
          <w:rFonts w:ascii="Times New Roman" w:eastAsia="Times New Roman" w:hAnsi="Times New Roman"/>
          <w:i/>
          <w:sz w:val="24"/>
          <w:szCs w:val="24"/>
          <w:shd w:val="clear" w:color="auto" w:fill="D9D9D9"/>
        </w:rPr>
        <w:t>ф.и.о.</w:t>
      </w:r>
      <w:proofErr w:type="spellEnd"/>
      <w:r w:rsidRPr="001201C9">
        <w:rPr>
          <w:rFonts w:ascii="Times New Roman" w:eastAsia="Times New Roman" w:hAnsi="Times New Roman"/>
          <w:i/>
          <w:sz w:val="24"/>
          <w:szCs w:val="24"/>
          <w:shd w:val="clear" w:color="auto" w:fill="D9D9D9"/>
        </w:rPr>
        <w:t>)</w:t>
      </w:r>
      <w:r w:rsidRPr="001201C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201C9">
        <w:rPr>
          <w:rFonts w:ascii="Times New Roman" w:hAnsi="Times New Roman"/>
          <w:sz w:val="24"/>
          <w:szCs w:val="24"/>
        </w:rPr>
        <w:t>(паспорт гражданина РФ ______, выдан ______________ «__» _______ 20_ г.), зарегистрирован__ по адресу: ________________, (далее – Заемщик),</w:t>
      </w:r>
      <w:r w:rsidRPr="001201C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201C9">
        <w:rPr>
          <w:rFonts w:ascii="Times New Roman" w:hAnsi="Times New Roman"/>
          <w:sz w:val="24"/>
          <w:szCs w:val="24"/>
        </w:rPr>
        <w:t>передает в ипотеку (залог) ЗАЛОГОДЕРЖАТЕЛЮ)</w:t>
      </w:r>
    </w:p>
    <w:p w:rsidR="000F3C26" w:rsidRPr="001201C9" w:rsidRDefault="00216AC6" w:rsidP="00707249">
      <w:pPr>
        <w:pStyle w:val="af8"/>
        <w:tabs>
          <w:tab w:val="left" w:pos="-1843"/>
        </w:tabs>
        <w:spacing w:before="12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201C9">
        <w:rPr>
          <w:rFonts w:ascii="Times New Roman" w:hAnsi="Times New Roman"/>
          <w:iCs/>
          <w:sz w:val="24"/>
          <w:szCs w:val="24"/>
        </w:rPr>
        <w:t xml:space="preserve">следующее </w:t>
      </w:r>
      <w:r w:rsidR="00520EDC" w:rsidRPr="001201C9">
        <w:rPr>
          <w:rFonts w:ascii="Times New Roman" w:hAnsi="Times New Roman"/>
          <w:iCs/>
          <w:sz w:val="24"/>
          <w:szCs w:val="24"/>
        </w:rPr>
        <w:t xml:space="preserve">НЕДВИЖИМОЕ </w:t>
      </w:r>
      <w:r w:rsidRPr="001201C9">
        <w:rPr>
          <w:rFonts w:ascii="Times New Roman" w:hAnsi="Times New Roman"/>
          <w:iCs/>
          <w:sz w:val="24"/>
          <w:szCs w:val="24"/>
        </w:rPr>
        <w:t>ИМУЩЕСТВО:</w:t>
      </w:r>
    </w:p>
    <w:p w:rsidR="009D2FDB" w:rsidRPr="001201C9" w:rsidRDefault="00216AC6" w:rsidP="00707249">
      <w:pPr>
        <w:pStyle w:val="af8"/>
        <w:tabs>
          <w:tab w:val="left" w:pos="-1985"/>
        </w:tabs>
        <w:spacing w:before="120" w:after="6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201C9">
        <w:rPr>
          <w:rFonts w:ascii="Times New Roman" w:hAnsi="Times New Roman"/>
          <w:i/>
          <w:sz w:val="24"/>
          <w:szCs w:val="24"/>
          <w:shd w:val="clear" w:color="auto" w:fill="D9D9D9"/>
        </w:rPr>
        <w:t>Вариант при предоставлении кредита/займа под ипотеку квартиры:</w:t>
      </w:r>
    </w:p>
    <w:p w:rsidR="00930567" w:rsidRPr="001201C9" w:rsidRDefault="00216AC6" w:rsidP="00707249">
      <w:pPr>
        <w:pStyle w:val="af8"/>
        <w:tabs>
          <w:tab w:val="left" w:pos="-198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1C9">
        <w:rPr>
          <w:rFonts w:ascii="Times New Roman" w:hAnsi="Times New Roman"/>
          <w:sz w:val="24"/>
          <w:szCs w:val="24"/>
        </w:rPr>
        <w:t>квартиру, находящуюся по адресу: __________________________, состоящую из ________ комнат, общей площадью ___ кв. м, расположенную на ___ этаже ___ -этажного дома,</w:t>
      </w:r>
      <w:r w:rsidRPr="001201C9">
        <w:rPr>
          <w:rFonts w:ascii="Times New Roman" w:hAnsi="Times New Roman"/>
          <w:i/>
          <w:sz w:val="24"/>
          <w:szCs w:val="24"/>
        </w:rPr>
        <w:t xml:space="preserve"> </w:t>
      </w:r>
      <w:r w:rsidR="006C0ABC" w:rsidRPr="001201C9">
        <w:rPr>
          <w:rFonts w:ascii="Times New Roman" w:hAnsi="Times New Roman"/>
          <w:i/>
          <w:sz w:val="24"/>
          <w:szCs w:val="24"/>
        </w:rPr>
        <w:t>[</w:t>
      </w:r>
      <w:r w:rsidRPr="001201C9">
        <w:rPr>
          <w:rFonts w:ascii="Times New Roman" w:hAnsi="Times New Roman"/>
          <w:i/>
          <w:sz w:val="24"/>
          <w:szCs w:val="24"/>
        </w:rPr>
        <w:t>кадастровый</w:t>
      </w:r>
      <w:r w:rsidR="006C0ABC" w:rsidRPr="001201C9">
        <w:rPr>
          <w:rFonts w:ascii="Times New Roman" w:hAnsi="Times New Roman"/>
          <w:i/>
          <w:sz w:val="24"/>
          <w:szCs w:val="24"/>
        </w:rPr>
        <w:t>/</w:t>
      </w:r>
      <w:r w:rsidRPr="001201C9">
        <w:rPr>
          <w:rFonts w:ascii="Times New Roman" w:hAnsi="Times New Roman"/>
          <w:i/>
          <w:sz w:val="24"/>
          <w:szCs w:val="24"/>
        </w:rPr>
        <w:t>условный/инвентарный</w:t>
      </w:r>
      <w:r w:rsidR="006C0ABC" w:rsidRPr="001201C9">
        <w:rPr>
          <w:rFonts w:ascii="Times New Roman" w:hAnsi="Times New Roman"/>
          <w:i/>
          <w:sz w:val="24"/>
          <w:szCs w:val="24"/>
        </w:rPr>
        <w:t>]</w:t>
      </w:r>
      <w:r w:rsidRPr="001201C9">
        <w:rPr>
          <w:rFonts w:ascii="Times New Roman" w:hAnsi="Times New Roman"/>
          <w:i/>
          <w:sz w:val="24"/>
          <w:szCs w:val="24"/>
        </w:rPr>
        <w:t xml:space="preserve"> </w:t>
      </w:r>
      <w:r w:rsidRPr="001201C9">
        <w:rPr>
          <w:rFonts w:ascii="Times New Roman" w:hAnsi="Times New Roman"/>
          <w:sz w:val="24"/>
          <w:szCs w:val="24"/>
        </w:rPr>
        <w:t>номер ________________________</w:t>
      </w:r>
      <w:r w:rsidRPr="001201C9">
        <w:rPr>
          <w:rFonts w:ascii="Times New Roman" w:hAnsi="Times New Roman"/>
          <w:i/>
          <w:sz w:val="24"/>
          <w:szCs w:val="24"/>
        </w:rPr>
        <w:t xml:space="preserve"> </w:t>
      </w:r>
      <w:r w:rsidR="006C0ABC" w:rsidRPr="001201C9">
        <w:rPr>
          <w:rFonts w:ascii="Times New Roman" w:hAnsi="Times New Roman"/>
          <w:i/>
          <w:sz w:val="24"/>
          <w:szCs w:val="24"/>
          <w:shd w:val="clear" w:color="auto" w:fill="D9D9D9"/>
        </w:rPr>
        <w:t>(указывается при наличии)</w:t>
      </w:r>
      <w:r w:rsidR="006C0ABC" w:rsidRPr="001201C9">
        <w:rPr>
          <w:rFonts w:ascii="Times New Roman" w:hAnsi="Times New Roman"/>
          <w:i/>
          <w:sz w:val="24"/>
          <w:szCs w:val="24"/>
        </w:rPr>
        <w:t xml:space="preserve"> </w:t>
      </w:r>
      <w:r w:rsidRPr="001201C9">
        <w:rPr>
          <w:rFonts w:ascii="Times New Roman" w:hAnsi="Times New Roman"/>
          <w:sz w:val="24"/>
          <w:szCs w:val="24"/>
        </w:rPr>
        <w:t>(далее – Жилое помещение).</w:t>
      </w:r>
    </w:p>
    <w:p w:rsidR="00BE395C" w:rsidRPr="001201C9" w:rsidRDefault="00BE395C" w:rsidP="00707249">
      <w:pPr>
        <w:pStyle w:val="af8"/>
        <w:numPr>
          <w:ilvl w:val="1"/>
          <w:numId w:val="1"/>
        </w:numPr>
        <w:tabs>
          <w:tab w:val="clear" w:pos="745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1C9">
        <w:rPr>
          <w:rFonts w:ascii="Times New Roman" w:hAnsi="Times New Roman"/>
          <w:iCs/>
          <w:sz w:val="24"/>
          <w:szCs w:val="24"/>
        </w:rPr>
        <w:t xml:space="preserve">Жилое помещение принадлежит ЗАЛОГОДАТЕЛЮ на праве </w:t>
      </w:r>
      <w:r w:rsidRPr="001201C9">
        <w:rPr>
          <w:rFonts w:ascii="Times New Roman" w:hAnsi="Times New Roman"/>
          <w:i/>
          <w:iCs/>
          <w:sz w:val="24"/>
          <w:szCs w:val="24"/>
        </w:rPr>
        <w:t>[собственности/общей совместной собственности/общей долевой собственности],</w:t>
      </w:r>
      <w:r w:rsidRPr="001201C9">
        <w:rPr>
          <w:rFonts w:ascii="Times New Roman" w:hAnsi="Times New Roman"/>
          <w:i/>
          <w:iCs/>
          <w:spacing w:val="-3"/>
          <w:sz w:val="24"/>
          <w:szCs w:val="24"/>
        </w:rPr>
        <w:t xml:space="preserve"> зарегистрированном  ____________________ </w:t>
      </w:r>
      <w:r w:rsidRPr="001201C9">
        <w:rPr>
          <w:rFonts w:ascii="Times New Roman" w:hAnsi="Times New Roman"/>
          <w:i/>
          <w:iCs/>
          <w:spacing w:val="-2"/>
          <w:sz w:val="24"/>
          <w:szCs w:val="24"/>
          <w:shd w:val="clear" w:color="auto" w:fill="D9D9D9"/>
        </w:rPr>
        <w:t>(указывается наименование регистрирующего органа,</w:t>
      </w:r>
      <w:r w:rsidRPr="001201C9">
        <w:rPr>
          <w:rFonts w:ascii="Times New Roman" w:eastAsia="Times New Roman" w:hAnsi="Times New Roman"/>
          <w:i/>
          <w:iCs/>
          <w:spacing w:val="-2"/>
          <w:sz w:val="24"/>
          <w:szCs w:val="24"/>
          <w:shd w:val="clear" w:color="auto" w:fill="D9D9D9"/>
        </w:rPr>
        <w:t xml:space="preserve"> </w:t>
      </w:r>
      <w:r w:rsidRPr="001201C9">
        <w:rPr>
          <w:rFonts w:ascii="Times New Roman" w:hAnsi="Times New Roman"/>
          <w:i/>
          <w:iCs/>
          <w:spacing w:val="-2"/>
          <w:sz w:val="24"/>
          <w:szCs w:val="24"/>
          <w:shd w:val="clear" w:color="auto" w:fill="D9D9D9"/>
        </w:rPr>
        <w:t>зарегистрировавшего право Залогодателя)</w:t>
      </w:r>
      <w:r w:rsidRPr="001201C9">
        <w:rPr>
          <w:rFonts w:ascii="Times New Roman" w:hAnsi="Times New Roman"/>
          <w:iCs/>
          <w:spacing w:val="-3"/>
          <w:sz w:val="24"/>
          <w:szCs w:val="24"/>
        </w:rPr>
        <w:t>,</w:t>
      </w:r>
      <w:r w:rsidRPr="001201C9">
        <w:rPr>
          <w:rFonts w:ascii="Times New Roman" w:hAnsi="Times New Roman"/>
          <w:iCs/>
          <w:sz w:val="24"/>
          <w:szCs w:val="24"/>
        </w:rPr>
        <w:t xml:space="preserve"> согласно _______________________ </w:t>
      </w:r>
      <w:r w:rsidRPr="001201C9">
        <w:rPr>
          <w:rFonts w:ascii="Times New Roman" w:hAnsi="Times New Roman"/>
          <w:i/>
          <w:iCs/>
          <w:spacing w:val="-1"/>
          <w:sz w:val="24"/>
          <w:szCs w:val="24"/>
          <w:shd w:val="clear" w:color="auto" w:fill="D9D9D9"/>
        </w:rPr>
        <w:t xml:space="preserve">(указываются правоустанавливающие документы на Жилое помещение – </w:t>
      </w:r>
      <w:r w:rsidRPr="001201C9">
        <w:rPr>
          <w:rFonts w:ascii="Times New Roman" w:hAnsi="Times New Roman"/>
          <w:i/>
          <w:iCs/>
          <w:spacing w:val="-2"/>
          <w:sz w:val="24"/>
          <w:szCs w:val="24"/>
          <w:shd w:val="clear" w:color="auto" w:fill="D9D9D9"/>
        </w:rPr>
        <w:t xml:space="preserve">дата и номер договора купли-продажи, мены, выкупа </w:t>
      </w:r>
      <w:r w:rsidRPr="001201C9">
        <w:rPr>
          <w:rFonts w:ascii="Times New Roman" w:hAnsi="Times New Roman"/>
          <w:i/>
          <w:iCs/>
          <w:spacing w:val="-3"/>
          <w:sz w:val="24"/>
          <w:szCs w:val="24"/>
          <w:shd w:val="clear" w:color="auto" w:fill="D9D9D9"/>
        </w:rPr>
        <w:t>(приватизации) и т. п., согласно которому ЗАЛОГОДАТЕЛЬ приобрел право собственности на Жилое помещение, дата и номер государственной регистрации, наименование регистрирующего органа, в случае, если договор подлежал государственной регистрации)</w:t>
      </w:r>
      <w:r w:rsidRPr="001201C9">
        <w:rPr>
          <w:rFonts w:ascii="Times New Roman" w:hAnsi="Times New Roman"/>
          <w:iCs/>
          <w:spacing w:val="-3"/>
          <w:sz w:val="24"/>
          <w:szCs w:val="24"/>
        </w:rPr>
        <w:t xml:space="preserve">,   </w:t>
      </w:r>
      <w:r w:rsidRPr="001201C9">
        <w:rPr>
          <w:rFonts w:ascii="Times New Roman" w:hAnsi="Times New Roman"/>
          <w:iCs/>
          <w:sz w:val="24"/>
          <w:szCs w:val="24"/>
        </w:rPr>
        <w:t>что подтверждается Свидетельством о государственной регистрации права собственности от «__» _____ __ г. №_____.</w:t>
      </w:r>
    </w:p>
    <w:p w:rsidR="001641B7" w:rsidRPr="001201C9" w:rsidRDefault="006C0ABC" w:rsidP="00707249">
      <w:pPr>
        <w:pStyle w:val="af8"/>
        <w:numPr>
          <w:ilvl w:val="1"/>
          <w:numId w:val="1"/>
        </w:numPr>
        <w:tabs>
          <w:tab w:val="clear" w:pos="745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_Ref169593691"/>
      <w:r w:rsidRPr="001201C9">
        <w:rPr>
          <w:rFonts w:ascii="Times New Roman" w:hAnsi="Times New Roman"/>
          <w:sz w:val="24"/>
          <w:szCs w:val="24"/>
        </w:rPr>
        <w:t xml:space="preserve">НЕДВИЖИМОЕ </w:t>
      </w:r>
      <w:r w:rsidR="00216AC6" w:rsidRPr="001201C9">
        <w:rPr>
          <w:rFonts w:ascii="Times New Roman" w:hAnsi="Times New Roman"/>
          <w:sz w:val="24"/>
          <w:szCs w:val="24"/>
        </w:rPr>
        <w:t xml:space="preserve">ИМУЩЕСТВО оценивается Сторонами по взаимному согласию в сумме _____ (______) рублей </w:t>
      </w:r>
      <w:r w:rsidR="00216AC6" w:rsidRPr="001201C9">
        <w:rPr>
          <w:rFonts w:ascii="Times New Roman" w:hAnsi="Times New Roman"/>
          <w:i/>
          <w:sz w:val="24"/>
          <w:szCs w:val="24"/>
          <w:shd w:val="clear" w:color="auto" w:fill="D9D9D9"/>
        </w:rPr>
        <w:t xml:space="preserve">(цена </w:t>
      </w:r>
      <w:r w:rsidR="00216AC6" w:rsidRPr="001201C9">
        <w:rPr>
          <w:rFonts w:ascii="Times New Roman" w:hAnsi="Times New Roman"/>
          <w:i/>
          <w:iCs/>
          <w:sz w:val="24"/>
          <w:szCs w:val="24"/>
          <w:shd w:val="clear" w:color="auto" w:fill="D9D9D9"/>
        </w:rPr>
        <w:t>указывается в соответствии с информацией, указанной в отчете независимого оценщика</w:t>
      </w:r>
      <w:r w:rsidR="00216AC6" w:rsidRPr="001201C9">
        <w:rPr>
          <w:rFonts w:ascii="Times New Roman" w:hAnsi="Times New Roman"/>
          <w:i/>
          <w:sz w:val="24"/>
          <w:szCs w:val="24"/>
          <w:shd w:val="clear" w:color="auto" w:fill="D9D9D9"/>
        </w:rPr>
        <w:t>)</w:t>
      </w:r>
      <w:r w:rsidR="00216AC6" w:rsidRPr="001201C9">
        <w:rPr>
          <w:rFonts w:ascii="Times New Roman" w:hAnsi="Times New Roman"/>
          <w:i/>
          <w:sz w:val="24"/>
          <w:szCs w:val="24"/>
        </w:rPr>
        <w:t>.</w:t>
      </w:r>
      <w:bookmarkEnd w:id="1"/>
    </w:p>
    <w:p w:rsidR="00B86190" w:rsidRPr="001201C9" w:rsidRDefault="00216AC6" w:rsidP="00707249">
      <w:pPr>
        <w:pStyle w:val="af8"/>
        <w:numPr>
          <w:ilvl w:val="1"/>
          <w:numId w:val="1"/>
        </w:numPr>
        <w:tabs>
          <w:tab w:val="clear" w:pos="745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1C9">
        <w:rPr>
          <w:rFonts w:ascii="Times New Roman" w:hAnsi="Times New Roman"/>
          <w:sz w:val="24"/>
          <w:szCs w:val="24"/>
        </w:rPr>
        <w:t xml:space="preserve">Заложенное </w:t>
      </w:r>
      <w:r w:rsidR="006C0ABC" w:rsidRPr="001201C9">
        <w:rPr>
          <w:rFonts w:ascii="Times New Roman" w:hAnsi="Times New Roman"/>
          <w:sz w:val="24"/>
          <w:szCs w:val="24"/>
        </w:rPr>
        <w:t xml:space="preserve">НЕДВИЖИМОЕ </w:t>
      </w:r>
      <w:r w:rsidRPr="001201C9">
        <w:rPr>
          <w:rFonts w:ascii="Times New Roman" w:hAnsi="Times New Roman"/>
          <w:sz w:val="24"/>
          <w:szCs w:val="24"/>
        </w:rPr>
        <w:t>ИМУЩЕСТВО остается у ЗАЛОГОДАТЕЛЯ в его владении и пользовании.</w:t>
      </w:r>
    </w:p>
    <w:p w:rsidR="005C1053" w:rsidRPr="001201C9" w:rsidRDefault="00216AC6" w:rsidP="00707249">
      <w:pPr>
        <w:pStyle w:val="af8"/>
        <w:numPr>
          <w:ilvl w:val="1"/>
          <w:numId w:val="1"/>
        </w:numPr>
        <w:tabs>
          <w:tab w:val="clear" w:pos="745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1C9">
        <w:rPr>
          <w:rFonts w:ascii="Times New Roman" w:hAnsi="Times New Roman"/>
          <w:sz w:val="24"/>
          <w:szCs w:val="24"/>
        </w:rPr>
        <w:lastRenderedPageBreak/>
        <w:t>ЗАЛОГОДАТЕЛЬ информирует ЗАЛОГОДЕРЖАТЕЛЯ о том, что на дату заключения</w:t>
      </w:r>
      <w:r w:rsidR="00090B35" w:rsidRPr="001201C9">
        <w:rPr>
          <w:rFonts w:ascii="Times New Roman" w:hAnsi="Times New Roman"/>
          <w:i/>
          <w:sz w:val="24"/>
          <w:szCs w:val="24"/>
        </w:rPr>
        <w:t xml:space="preserve"> </w:t>
      </w:r>
      <w:r w:rsidR="00090B35" w:rsidRPr="001201C9">
        <w:rPr>
          <w:rFonts w:ascii="Times New Roman" w:hAnsi="Times New Roman"/>
          <w:sz w:val="24"/>
          <w:szCs w:val="24"/>
        </w:rPr>
        <w:t>Д</w:t>
      </w:r>
      <w:r w:rsidRPr="001201C9">
        <w:rPr>
          <w:rFonts w:ascii="Times New Roman" w:hAnsi="Times New Roman"/>
          <w:sz w:val="24"/>
          <w:szCs w:val="24"/>
        </w:rPr>
        <w:t xml:space="preserve">оговора вышеуказанное </w:t>
      </w:r>
      <w:r w:rsidR="006C0ABC" w:rsidRPr="001201C9">
        <w:rPr>
          <w:rFonts w:ascii="Times New Roman" w:hAnsi="Times New Roman"/>
          <w:sz w:val="24"/>
          <w:szCs w:val="24"/>
        </w:rPr>
        <w:t xml:space="preserve">НЕДВИЖИМОЕ </w:t>
      </w:r>
      <w:r w:rsidRPr="001201C9">
        <w:rPr>
          <w:rFonts w:ascii="Times New Roman" w:hAnsi="Times New Roman"/>
          <w:sz w:val="24"/>
          <w:szCs w:val="24"/>
        </w:rPr>
        <w:t>ИМУЩЕСТВО никому не продано, не подарено, не заложено, в споре, под арестом или запрещением не состоит, рентой, арендой,</w:t>
      </w:r>
      <w:r w:rsidR="00711718" w:rsidRPr="001201C9">
        <w:rPr>
          <w:rFonts w:ascii="Times New Roman" w:hAnsi="Times New Roman"/>
          <w:sz w:val="24"/>
          <w:szCs w:val="24"/>
        </w:rPr>
        <w:t xml:space="preserve"> </w:t>
      </w:r>
      <w:r w:rsidRPr="001201C9">
        <w:rPr>
          <w:rFonts w:ascii="Times New Roman" w:hAnsi="Times New Roman"/>
          <w:sz w:val="24"/>
          <w:szCs w:val="24"/>
        </w:rPr>
        <w:t xml:space="preserve"> наймом или какими-либо иными обязательствами</w:t>
      </w:r>
      <w:r w:rsidR="00171F7A" w:rsidRPr="001201C9">
        <w:rPr>
          <w:rFonts w:ascii="Times New Roman" w:hAnsi="Times New Roman"/>
          <w:sz w:val="24"/>
          <w:szCs w:val="24"/>
        </w:rPr>
        <w:t>, за исключением указанных в п. </w:t>
      </w:r>
      <w:r w:rsidR="00FE0440">
        <w:fldChar w:fldCharType="begin"/>
      </w:r>
      <w:r w:rsidR="00FE0440">
        <w:instrText xml:space="preserve"> REF _Ref346276124 \r \h  \* MERGEFORMAT </w:instrText>
      </w:r>
      <w:r w:rsidR="00FE0440">
        <w:fldChar w:fldCharType="separate"/>
      </w:r>
      <w:r w:rsidR="001F603E" w:rsidRPr="001F603E">
        <w:rPr>
          <w:rFonts w:ascii="Times New Roman" w:hAnsi="Times New Roman"/>
          <w:sz w:val="24"/>
          <w:szCs w:val="24"/>
        </w:rPr>
        <w:t>1.6</w:t>
      </w:r>
      <w:r w:rsidR="00FE0440">
        <w:fldChar w:fldCharType="end"/>
      </w:r>
      <w:r w:rsidR="00171F7A" w:rsidRPr="001201C9">
        <w:rPr>
          <w:rFonts w:ascii="Times New Roman" w:hAnsi="Times New Roman"/>
          <w:sz w:val="24"/>
          <w:szCs w:val="24"/>
        </w:rPr>
        <w:t xml:space="preserve"> Договора,</w:t>
      </w:r>
      <w:r w:rsidRPr="001201C9">
        <w:rPr>
          <w:rFonts w:ascii="Times New Roman" w:hAnsi="Times New Roman"/>
          <w:sz w:val="24"/>
          <w:szCs w:val="24"/>
        </w:rPr>
        <w:t xml:space="preserve"> не обременено, а также </w:t>
      </w:r>
      <w:r w:rsidR="004663F4" w:rsidRPr="001201C9">
        <w:rPr>
          <w:rFonts w:ascii="Times New Roman" w:hAnsi="Times New Roman"/>
          <w:sz w:val="24"/>
          <w:szCs w:val="24"/>
        </w:rPr>
        <w:t xml:space="preserve">о том, что </w:t>
      </w:r>
      <w:r w:rsidRPr="001201C9">
        <w:rPr>
          <w:rFonts w:ascii="Times New Roman" w:hAnsi="Times New Roman"/>
          <w:sz w:val="24"/>
          <w:szCs w:val="24"/>
        </w:rPr>
        <w:t xml:space="preserve">лиц, обладающих правом пользования указанным </w:t>
      </w:r>
      <w:r w:rsidR="006C0ABC" w:rsidRPr="001201C9">
        <w:rPr>
          <w:rFonts w:ascii="Times New Roman" w:hAnsi="Times New Roman"/>
          <w:sz w:val="24"/>
          <w:szCs w:val="24"/>
        </w:rPr>
        <w:t xml:space="preserve">НЕДВИЖИМЫМ </w:t>
      </w:r>
      <w:r w:rsidRPr="001201C9">
        <w:rPr>
          <w:rFonts w:ascii="Times New Roman" w:hAnsi="Times New Roman"/>
          <w:sz w:val="24"/>
          <w:szCs w:val="24"/>
        </w:rPr>
        <w:t>ИМУЩЕСТВОМ, в том числе согласно ст. 292 Гражданского кодекса РФ, не имеется</w:t>
      </w:r>
      <w:r w:rsidRPr="001201C9">
        <w:rPr>
          <w:rFonts w:ascii="Times New Roman" w:hAnsi="Times New Roman"/>
          <w:i/>
          <w:sz w:val="24"/>
          <w:szCs w:val="24"/>
        </w:rPr>
        <w:t>, за исключением граждан, указанных в подпункте а) пункта </w:t>
      </w:r>
      <w:r w:rsidR="00FE0440">
        <w:fldChar w:fldCharType="begin"/>
      </w:r>
      <w:r w:rsidR="00FE0440">
        <w:instrText xml:space="preserve"> REF _Ref303292562 \r \h  \* MERGEFORMAT </w:instrText>
      </w:r>
      <w:r w:rsidR="00FE0440">
        <w:fldChar w:fldCharType="separate"/>
      </w:r>
      <w:r w:rsidR="001F603E" w:rsidRPr="001F603E">
        <w:rPr>
          <w:rFonts w:ascii="Times New Roman" w:hAnsi="Times New Roman"/>
          <w:i/>
          <w:sz w:val="24"/>
          <w:szCs w:val="24"/>
        </w:rPr>
        <w:t>3.8</w:t>
      </w:r>
      <w:r w:rsidR="00FE0440">
        <w:fldChar w:fldCharType="end"/>
      </w:r>
      <w:r w:rsidR="00090B35" w:rsidRPr="001201C9">
        <w:rPr>
          <w:rFonts w:ascii="Times New Roman" w:hAnsi="Times New Roman"/>
          <w:i/>
          <w:sz w:val="24"/>
          <w:szCs w:val="24"/>
        </w:rPr>
        <w:t xml:space="preserve"> Д</w:t>
      </w:r>
      <w:r w:rsidRPr="001201C9">
        <w:rPr>
          <w:rFonts w:ascii="Times New Roman" w:hAnsi="Times New Roman"/>
          <w:i/>
          <w:sz w:val="24"/>
          <w:szCs w:val="24"/>
        </w:rPr>
        <w:t>оговора</w:t>
      </w:r>
      <w:r w:rsidRPr="001201C9">
        <w:rPr>
          <w:rFonts w:ascii="Times New Roman" w:hAnsi="Times New Roman"/>
          <w:sz w:val="24"/>
          <w:szCs w:val="24"/>
        </w:rPr>
        <w:t>.</w:t>
      </w:r>
      <w:r w:rsidRPr="001201C9">
        <w:rPr>
          <w:rFonts w:ascii="Times New Roman" w:hAnsi="Times New Roman"/>
          <w:i/>
          <w:sz w:val="24"/>
          <w:szCs w:val="24"/>
        </w:rPr>
        <w:t xml:space="preserve"> </w:t>
      </w:r>
      <w:r w:rsidRPr="001201C9">
        <w:rPr>
          <w:rFonts w:ascii="Times New Roman" w:hAnsi="Times New Roman"/>
          <w:i/>
          <w:sz w:val="24"/>
          <w:szCs w:val="24"/>
          <w:shd w:val="clear" w:color="auto" w:fill="D9D9D9"/>
        </w:rPr>
        <w:t>(Данное условие указывается при наличии таких граждан.)</w:t>
      </w:r>
    </w:p>
    <w:p w:rsidR="00171F7A" w:rsidRPr="00BA65A7" w:rsidRDefault="00171F7A" w:rsidP="00707249">
      <w:pPr>
        <w:pStyle w:val="af8"/>
        <w:numPr>
          <w:ilvl w:val="1"/>
          <w:numId w:val="1"/>
        </w:numPr>
        <w:tabs>
          <w:tab w:val="clear" w:pos="745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_Ref346276124"/>
      <w:r w:rsidRPr="001201C9">
        <w:rPr>
          <w:rFonts w:ascii="Times New Roman" w:hAnsi="Times New Roman"/>
          <w:sz w:val="24"/>
          <w:szCs w:val="24"/>
        </w:rPr>
        <w:t xml:space="preserve">Настоящим Стороны подтверждают, что до подписания Договора ЗАЛОГОДАТЕЛЬ проинформировал ЗАЛОГОДЕРЖАТЕЛЯ о том, что на вышеуказанное </w:t>
      </w:r>
      <w:r w:rsidR="002B73C3" w:rsidRPr="001201C9">
        <w:rPr>
          <w:rFonts w:ascii="Times New Roman" w:hAnsi="Times New Roman"/>
          <w:sz w:val="24"/>
          <w:szCs w:val="24"/>
        </w:rPr>
        <w:t xml:space="preserve">НЕДВИЖИМОЕ </w:t>
      </w:r>
      <w:r w:rsidRPr="001201C9">
        <w:rPr>
          <w:rFonts w:ascii="Times New Roman" w:hAnsi="Times New Roman"/>
          <w:sz w:val="24"/>
          <w:szCs w:val="24"/>
        </w:rPr>
        <w:t>ИМУЩЕСТВО зарегистрировано обременение в виде предшествующей ипотеки в силу</w:t>
      </w:r>
      <w:r w:rsidRPr="001201C9">
        <w:rPr>
          <w:rFonts w:ascii="Times New Roman" w:hAnsi="Times New Roman"/>
          <w:i/>
          <w:sz w:val="24"/>
          <w:szCs w:val="24"/>
        </w:rPr>
        <w:t xml:space="preserve"> </w:t>
      </w:r>
      <w:r w:rsidR="002B73C3" w:rsidRPr="001201C9">
        <w:rPr>
          <w:rFonts w:ascii="Times New Roman" w:hAnsi="Times New Roman"/>
          <w:i/>
          <w:sz w:val="24"/>
          <w:szCs w:val="24"/>
        </w:rPr>
        <w:t>[</w:t>
      </w:r>
      <w:r w:rsidRPr="001201C9">
        <w:rPr>
          <w:rFonts w:ascii="Times New Roman" w:hAnsi="Times New Roman"/>
          <w:i/>
          <w:sz w:val="24"/>
          <w:szCs w:val="24"/>
        </w:rPr>
        <w:t>закона</w:t>
      </w:r>
      <w:r w:rsidR="002B73C3" w:rsidRPr="001201C9">
        <w:rPr>
          <w:rFonts w:ascii="Times New Roman" w:hAnsi="Times New Roman"/>
          <w:i/>
          <w:sz w:val="24"/>
          <w:szCs w:val="24"/>
        </w:rPr>
        <w:t>/</w:t>
      </w:r>
      <w:r w:rsidRPr="001201C9">
        <w:rPr>
          <w:rFonts w:ascii="Times New Roman" w:hAnsi="Times New Roman"/>
          <w:i/>
          <w:sz w:val="24"/>
          <w:szCs w:val="24"/>
        </w:rPr>
        <w:t>договора</w:t>
      </w:r>
      <w:r w:rsidR="002B73C3" w:rsidRPr="001201C9">
        <w:rPr>
          <w:rFonts w:ascii="Times New Roman" w:hAnsi="Times New Roman"/>
          <w:i/>
          <w:sz w:val="24"/>
          <w:szCs w:val="24"/>
        </w:rPr>
        <w:t>]</w:t>
      </w:r>
      <w:r w:rsidR="00615470" w:rsidRPr="001201C9">
        <w:rPr>
          <w:rFonts w:ascii="Times New Roman" w:hAnsi="Times New Roman"/>
          <w:i/>
          <w:sz w:val="24"/>
          <w:szCs w:val="24"/>
        </w:rPr>
        <w:t xml:space="preserve"> </w:t>
      </w:r>
      <w:r w:rsidR="002B73C3" w:rsidRPr="001201C9">
        <w:rPr>
          <w:rFonts w:ascii="Times New Roman" w:hAnsi="Times New Roman"/>
          <w:sz w:val="24"/>
          <w:szCs w:val="24"/>
        </w:rPr>
        <w:t>№__</w:t>
      </w:r>
      <w:r w:rsidRPr="001201C9">
        <w:rPr>
          <w:rFonts w:ascii="Times New Roman" w:hAnsi="Times New Roman"/>
          <w:i/>
          <w:sz w:val="24"/>
          <w:szCs w:val="24"/>
        </w:rPr>
        <w:t xml:space="preserve"> </w:t>
      </w:r>
      <w:r w:rsidRPr="001201C9">
        <w:rPr>
          <w:rFonts w:ascii="Times New Roman" w:hAnsi="Times New Roman"/>
          <w:i/>
          <w:sz w:val="24"/>
          <w:szCs w:val="24"/>
          <w:shd w:val="clear" w:color="auto" w:fill="D9D9D9"/>
        </w:rPr>
        <w:t>(указывается номер</w:t>
      </w:r>
      <w:r w:rsidR="00514B65" w:rsidRPr="001201C9">
        <w:rPr>
          <w:rFonts w:ascii="Times New Roman" w:hAnsi="Times New Roman"/>
          <w:i/>
          <w:sz w:val="24"/>
          <w:szCs w:val="24"/>
          <w:shd w:val="clear" w:color="auto" w:fill="D9D9D9"/>
        </w:rPr>
        <w:t>(а)</w:t>
      </w:r>
      <w:r w:rsidRPr="001201C9">
        <w:rPr>
          <w:rFonts w:ascii="Times New Roman" w:hAnsi="Times New Roman"/>
          <w:i/>
          <w:sz w:val="24"/>
          <w:szCs w:val="24"/>
          <w:shd w:val="clear" w:color="auto" w:fill="D9D9D9"/>
        </w:rPr>
        <w:t xml:space="preserve"> регистрационной</w:t>
      </w:r>
      <w:r w:rsidR="00514B65" w:rsidRPr="001201C9">
        <w:rPr>
          <w:rFonts w:ascii="Times New Roman" w:hAnsi="Times New Roman"/>
          <w:i/>
          <w:sz w:val="24"/>
          <w:szCs w:val="24"/>
          <w:shd w:val="clear" w:color="auto" w:fill="D9D9D9"/>
        </w:rPr>
        <w:t>(</w:t>
      </w:r>
      <w:proofErr w:type="spellStart"/>
      <w:r w:rsidR="00514B65" w:rsidRPr="001201C9">
        <w:rPr>
          <w:rFonts w:ascii="Times New Roman" w:hAnsi="Times New Roman"/>
          <w:i/>
          <w:sz w:val="24"/>
          <w:szCs w:val="24"/>
          <w:shd w:val="clear" w:color="auto" w:fill="D9D9D9"/>
        </w:rPr>
        <w:t>ых</w:t>
      </w:r>
      <w:proofErr w:type="spellEnd"/>
      <w:r w:rsidR="00514B65" w:rsidRPr="001201C9">
        <w:rPr>
          <w:rFonts w:ascii="Times New Roman" w:hAnsi="Times New Roman"/>
          <w:i/>
          <w:sz w:val="24"/>
          <w:szCs w:val="24"/>
          <w:shd w:val="clear" w:color="auto" w:fill="D9D9D9"/>
        </w:rPr>
        <w:t>)</w:t>
      </w:r>
      <w:r w:rsidRPr="001201C9">
        <w:rPr>
          <w:rFonts w:ascii="Times New Roman" w:hAnsi="Times New Roman"/>
          <w:i/>
          <w:sz w:val="24"/>
          <w:szCs w:val="24"/>
          <w:shd w:val="clear" w:color="auto" w:fill="D9D9D9"/>
        </w:rPr>
        <w:t xml:space="preserve"> записи</w:t>
      </w:r>
      <w:r w:rsidR="00514B65" w:rsidRPr="001201C9">
        <w:rPr>
          <w:rFonts w:ascii="Times New Roman" w:hAnsi="Times New Roman"/>
          <w:i/>
          <w:sz w:val="24"/>
          <w:szCs w:val="24"/>
          <w:shd w:val="clear" w:color="auto" w:fill="D9D9D9"/>
        </w:rPr>
        <w:t>(ей)</w:t>
      </w:r>
      <w:r w:rsidRPr="001201C9">
        <w:rPr>
          <w:rFonts w:ascii="Times New Roman" w:hAnsi="Times New Roman"/>
          <w:i/>
          <w:sz w:val="24"/>
          <w:szCs w:val="24"/>
          <w:shd w:val="clear" w:color="auto" w:fill="D9D9D9"/>
        </w:rPr>
        <w:t xml:space="preserve"> в ЕГРП)</w:t>
      </w:r>
      <w:r w:rsidRPr="001201C9">
        <w:rPr>
          <w:rFonts w:ascii="Times New Roman" w:hAnsi="Times New Roman"/>
          <w:sz w:val="24"/>
          <w:szCs w:val="24"/>
        </w:rPr>
        <w:t xml:space="preserve"> в обеспечение исполнения обязательств по возврату суммы</w:t>
      </w:r>
      <w:r w:rsidR="009C6754" w:rsidRPr="001201C9">
        <w:rPr>
          <w:rFonts w:ascii="Times New Roman" w:hAnsi="Times New Roman"/>
          <w:sz w:val="24"/>
          <w:szCs w:val="24"/>
        </w:rPr>
        <w:t xml:space="preserve"> </w:t>
      </w:r>
      <w:r w:rsidR="009C6754" w:rsidRPr="001201C9">
        <w:rPr>
          <w:rFonts w:ascii="Times New Roman" w:hAnsi="Times New Roman"/>
          <w:i/>
          <w:sz w:val="24"/>
          <w:szCs w:val="24"/>
        </w:rPr>
        <w:t xml:space="preserve">[кредита/займа], полученного по [кредитному договору/договору займа] </w:t>
      </w:r>
      <w:r w:rsidR="009C6754" w:rsidRPr="001201C9">
        <w:rPr>
          <w:rFonts w:ascii="Times New Roman" w:hAnsi="Times New Roman"/>
          <w:sz w:val="24"/>
          <w:szCs w:val="24"/>
        </w:rPr>
        <w:t xml:space="preserve">№ ___ от _____, заключенному между __________ </w:t>
      </w:r>
      <w:r w:rsidR="009C6754" w:rsidRPr="001201C9">
        <w:rPr>
          <w:rFonts w:ascii="Times New Roman" w:hAnsi="Times New Roman"/>
          <w:i/>
          <w:sz w:val="24"/>
          <w:szCs w:val="24"/>
          <w:shd w:val="clear" w:color="auto" w:fill="D9D9D9"/>
        </w:rPr>
        <w:t>(указывается кредитор/займодавец по первоначальному кредиту/займу)</w:t>
      </w:r>
      <w:r w:rsidR="009C6754" w:rsidRPr="001201C9">
        <w:rPr>
          <w:rFonts w:ascii="Times New Roman" w:hAnsi="Times New Roman"/>
          <w:i/>
          <w:sz w:val="24"/>
          <w:szCs w:val="24"/>
        </w:rPr>
        <w:t xml:space="preserve"> </w:t>
      </w:r>
      <w:r w:rsidR="009C6754" w:rsidRPr="001201C9">
        <w:rPr>
          <w:rFonts w:ascii="Times New Roman" w:hAnsi="Times New Roman"/>
          <w:sz w:val="24"/>
          <w:szCs w:val="24"/>
        </w:rPr>
        <w:t xml:space="preserve">и __________ </w:t>
      </w:r>
      <w:r w:rsidR="009C6754" w:rsidRPr="001201C9">
        <w:rPr>
          <w:rFonts w:ascii="Times New Roman" w:hAnsi="Times New Roman"/>
          <w:i/>
          <w:sz w:val="24"/>
          <w:szCs w:val="24"/>
          <w:shd w:val="clear" w:color="auto" w:fill="D9D9D9"/>
        </w:rPr>
        <w:t>(указываются заемщики по первоначальному кредиту/займу)</w:t>
      </w:r>
      <w:r w:rsidR="009C6754" w:rsidRPr="001201C9">
        <w:rPr>
          <w:rFonts w:ascii="Times New Roman" w:hAnsi="Times New Roman"/>
          <w:sz w:val="24"/>
          <w:szCs w:val="24"/>
        </w:rPr>
        <w:t xml:space="preserve"> (далее – Первоначальный </w:t>
      </w:r>
      <w:r w:rsidR="009C6754" w:rsidRPr="001201C9">
        <w:rPr>
          <w:rFonts w:ascii="Times New Roman" w:hAnsi="Times New Roman"/>
          <w:i/>
          <w:sz w:val="24"/>
          <w:szCs w:val="24"/>
        </w:rPr>
        <w:t>[кредит/заем]</w:t>
      </w:r>
      <w:r w:rsidR="009C6754" w:rsidRPr="001201C9">
        <w:rPr>
          <w:rFonts w:ascii="Times New Roman" w:hAnsi="Times New Roman"/>
          <w:sz w:val="24"/>
          <w:szCs w:val="24"/>
        </w:rPr>
        <w:t>)</w:t>
      </w:r>
      <w:r w:rsidRPr="001201C9">
        <w:rPr>
          <w:rFonts w:ascii="Times New Roman" w:hAnsi="Times New Roman"/>
          <w:sz w:val="24"/>
          <w:szCs w:val="24"/>
        </w:rPr>
        <w:t>, а также предоставлены сведени</w:t>
      </w:r>
      <w:r w:rsidR="002B73C3" w:rsidRPr="001201C9">
        <w:rPr>
          <w:rFonts w:ascii="Times New Roman" w:hAnsi="Times New Roman"/>
          <w:sz w:val="24"/>
          <w:szCs w:val="24"/>
        </w:rPr>
        <w:t xml:space="preserve">я о НЕДВИЖИМОМ </w:t>
      </w:r>
      <w:r w:rsidRPr="001201C9">
        <w:rPr>
          <w:rFonts w:ascii="Times New Roman" w:hAnsi="Times New Roman"/>
          <w:sz w:val="24"/>
          <w:szCs w:val="24"/>
        </w:rPr>
        <w:t xml:space="preserve">ИМУЩЕСТВЕ, его оценке, существе, размере и сроке исполнения </w:t>
      </w:r>
      <w:r w:rsidRPr="00BA65A7">
        <w:rPr>
          <w:rFonts w:ascii="Times New Roman" w:hAnsi="Times New Roman"/>
          <w:sz w:val="24"/>
          <w:szCs w:val="24"/>
        </w:rPr>
        <w:t>обязательства, обеспечиваемого предшествующей ипотекой.</w:t>
      </w:r>
      <w:bookmarkEnd w:id="2"/>
    </w:p>
    <w:p w:rsidR="00974A0E" w:rsidRPr="00BA65A7" w:rsidRDefault="00216AC6" w:rsidP="00707249">
      <w:pPr>
        <w:pStyle w:val="af8"/>
        <w:numPr>
          <w:ilvl w:val="1"/>
          <w:numId w:val="1"/>
        </w:numPr>
        <w:tabs>
          <w:tab w:val="clear" w:pos="745"/>
          <w:tab w:val="num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" w:name="_Ref302424111"/>
      <w:r w:rsidRPr="00BA65A7">
        <w:rPr>
          <w:rFonts w:ascii="Times New Roman" w:hAnsi="Times New Roman"/>
          <w:sz w:val="24"/>
          <w:szCs w:val="24"/>
        </w:rPr>
        <w:t xml:space="preserve">Согласно </w:t>
      </w:r>
      <w:r w:rsidR="00090B35" w:rsidRPr="00BA65A7">
        <w:rPr>
          <w:rFonts w:ascii="Times New Roman" w:hAnsi="Times New Roman"/>
          <w:i/>
          <w:sz w:val="24"/>
          <w:szCs w:val="24"/>
        </w:rPr>
        <w:t>[Кредитному договору/Договору займа]</w:t>
      </w:r>
      <w:r w:rsidRPr="00BA65A7">
        <w:rPr>
          <w:rFonts w:ascii="Times New Roman" w:hAnsi="Times New Roman"/>
          <w:sz w:val="24"/>
          <w:szCs w:val="24"/>
        </w:rPr>
        <w:t>:</w:t>
      </w:r>
    </w:p>
    <w:p w:rsidR="00B86190" w:rsidRPr="00BA65A7" w:rsidRDefault="00090B35" w:rsidP="00707249">
      <w:pPr>
        <w:pStyle w:val="af8"/>
        <w:numPr>
          <w:ilvl w:val="2"/>
          <w:numId w:val="9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4" w:name="_Ref307565158"/>
      <w:r w:rsidRPr="00BA65A7">
        <w:rPr>
          <w:rFonts w:ascii="Times New Roman" w:hAnsi="Times New Roman"/>
          <w:i/>
          <w:sz w:val="24"/>
          <w:szCs w:val="24"/>
        </w:rPr>
        <w:t>[Кредит/заем]</w:t>
      </w:r>
      <w:r w:rsidR="00216AC6" w:rsidRPr="00BA65A7">
        <w:rPr>
          <w:rFonts w:ascii="Times New Roman" w:hAnsi="Times New Roman"/>
          <w:sz w:val="24"/>
          <w:szCs w:val="24"/>
        </w:rPr>
        <w:t xml:space="preserve"> предоставляется Заемщик</w:t>
      </w:r>
      <w:r w:rsidR="008F441D" w:rsidRPr="00BA65A7">
        <w:rPr>
          <w:rFonts w:ascii="Times New Roman" w:hAnsi="Times New Roman"/>
          <w:sz w:val="24"/>
          <w:szCs w:val="24"/>
        </w:rPr>
        <w:t>у</w:t>
      </w:r>
      <w:r w:rsidR="00216AC6" w:rsidRPr="00BA65A7">
        <w:rPr>
          <w:rFonts w:ascii="Times New Roman" w:hAnsi="Times New Roman"/>
          <w:sz w:val="24"/>
          <w:szCs w:val="24"/>
        </w:rPr>
        <w:t xml:space="preserve"> на следующих существенных условиях:</w:t>
      </w:r>
      <w:bookmarkEnd w:id="3"/>
      <w:bookmarkEnd w:id="4"/>
    </w:p>
    <w:p w:rsidR="00870C30" w:rsidRPr="00BA65A7" w:rsidRDefault="006006F0" w:rsidP="00BA65A7">
      <w:pPr>
        <w:pStyle w:val="af8"/>
        <w:numPr>
          <w:ilvl w:val="3"/>
          <w:numId w:val="9"/>
        </w:numPr>
        <w:tabs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65A7">
        <w:rPr>
          <w:rFonts w:ascii="Times New Roman" w:hAnsi="Times New Roman"/>
          <w:b/>
          <w:sz w:val="24"/>
          <w:szCs w:val="24"/>
        </w:rPr>
        <w:t xml:space="preserve">максимальная </w:t>
      </w:r>
      <w:r w:rsidR="00216AC6" w:rsidRPr="00BA65A7">
        <w:rPr>
          <w:rFonts w:ascii="Times New Roman" w:hAnsi="Times New Roman"/>
          <w:b/>
          <w:sz w:val="24"/>
          <w:szCs w:val="24"/>
        </w:rPr>
        <w:t xml:space="preserve">сумма </w:t>
      </w:r>
      <w:r w:rsidR="00090B35" w:rsidRPr="00BA65A7">
        <w:rPr>
          <w:rFonts w:ascii="Times New Roman" w:hAnsi="Times New Roman"/>
          <w:b/>
          <w:i/>
          <w:sz w:val="24"/>
          <w:szCs w:val="24"/>
        </w:rPr>
        <w:t>[кредита/займа]</w:t>
      </w:r>
      <w:r w:rsidR="00216AC6" w:rsidRPr="00BA65A7">
        <w:rPr>
          <w:rFonts w:ascii="Times New Roman" w:hAnsi="Times New Roman"/>
          <w:sz w:val="24"/>
          <w:szCs w:val="24"/>
        </w:rPr>
        <w:t xml:space="preserve"> </w:t>
      </w:r>
      <w:r w:rsidR="00216AC6" w:rsidRPr="00BA65A7">
        <w:rPr>
          <w:rFonts w:ascii="Times New Roman" w:hAnsi="Times New Roman"/>
          <w:i/>
          <w:sz w:val="24"/>
          <w:szCs w:val="24"/>
        </w:rPr>
        <w:t>____ </w:t>
      </w:r>
      <w:r w:rsidR="00216AC6" w:rsidRPr="00BA65A7">
        <w:rPr>
          <w:rFonts w:ascii="Times New Roman" w:hAnsi="Times New Roman"/>
          <w:sz w:val="24"/>
          <w:szCs w:val="24"/>
        </w:rPr>
        <w:t>(______) рублей;</w:t>
      </w:r>
    </w:p>
    <w:p w:rsidR="006006F0" w:rsidRPr="00BA65A7" w:rsidRDefault="006006F0" w:rsidP="00707249">
      <w:pPr>
        <w:tabs>
          <w:tab w:val="num" w:pos="0"/>
        </w:tabs>
        <w:ind w:firstLine="709"/>
        <w:jc w:val="both"/>
      </w:pPr>
      <w:bookmarkStart w:id="5" w:name="_Ref307995020"/>
      <w:bookmarkStart w:id="6" w:name="_Ref332966365"/>
      <w:bookmarkStart w:id="7" w:name="_Ref333428756"/>
      <w:bookmarkStart w:id="8" w:name="_Ref333306618"/>
      <w:r w:rsidRPr="00BA65A7">
        <w:t>Под «</w:t>
      </w:r>
      <w:r w:rsidRPr="00BA65A7">
        <w:rPr>
          <w:i/>
        </w:rPr>
        <w:t>[кредитом/займом]</w:t>
      </w:r>
      <w:r w:rsidRPr="00BA65A7">
        <w:t xml:space="preserve">», «суммой </w:t>
      </w:r>
      <w:r w:rsidRPr="00BA65A7">
        <w:rPr>
          <w:i/>
        </w:rPr>
        <w:t>[кредита/займа]</w:t>
      </w:r>
      <w:r w:rsidRPr="00BA65A7">
        <w:t>» понимается сумма фактически предоставленных Заемщик</w:t>
      </w:r>
      <w:r w:rsidR="00633D6D" w:rsidRPr="00BA65A7">
        <w:t>у</w:t>
      </w:r>
      <w:r w:rsidRPr="00BA65A7">
        <w:t xml:space="preserve"> денежных средств; сумма </w:t>
      </w:r>
      <w:r w:rsidRPr="00BA65A7">
        <w:rPr>
          <w:i/>
        </w:rPr>
        <w:t>[кредита/займа]</w:t>
      </w:r>
      <w:r w:rsidRPr="00BA65A7">
        <w:t xml:space="preserve"> доводится до сведения Заемщик</w:t>
      </w:r>
      <w:r w:rsidR="00633D6D" w:rsidRPr="00BA65A7">
        <w:t>а</w:t>
      </w:r>
      <w:r w:rsidRPr="00BA65A7">
        <w:t xml:space="preserve"> в Графике платежей в дату фактического предоставления </w:t>
      </w:r>
      <w:r w:rsidRPr="00BA65A7">
        <w:rPr>
          <w:i/>
        </w:rPr>
        <w:t>[кредита/займа]</w:t>
      </w:r>
      <w:r w:rsidRPr="00BA65A7">
        <w:t>;</w:t>
      </w:r>
    </w:p>
    <w:p w:rsidR="002D6D7A" w:rsidRPr="00BA65A7" w:rsidRDefault="00297CBB" w:rsidP="00BA65A7">
      <w:pPr>
        <w:pStyle w:val="af8"/>
        <w:numPr>
          <w:ilvl w:val="3"/>
          <w:numId w:val="9"/>
        </w:numPr>
        <w:tabs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9" w:name="_Ref381640944"/>
      <w:r w:rsidRPr="00BA65A7">
        <w:rPr>
          <w:rFonts w:ascii="Times New Roman" w:hAnsi="Times New Roman"/>
          <w:b/>
          <w:sz w:val="24"/>
          <w:szCs w:val="24"/>
        </w:rPr>
        <w:t xml:space="preserve">срок пользования </w:t>
      </w:r>
      <w:r w:rsidR="00575181" w:rsidRPr="00BA65A7">
        <w:rPr>
          <w:rFonts w:ascii="Times New Roman" w:hAnsi="Times New Roman"/>
          <w:b/>
          <w:i/>
          <w:sz w:val="24"/>
          <w:szCs w:val="24"/>
        </w:rPr>
        <w:t>[</w:t>
      </w:r>
      <w:r w:rsidRPr="00BA65A7">
        <w:rPr>
          <w:rFonts w:ascii="Times New Roman" w:hAnsi="Times New Roman"/>
          <w:b/>
          <w:i/>
          <w:sz w:val="24"/>
          <w:szCs w:val="24"/>
        </w:rPr>
        <w:t>кредитом</w:t>
      </w:r>
      <w:r w:rsidR="00575181" w:rsidRPr="00BA65A7">
        <w:rPr>
          <w:rFonts w:ascii="Times New Roman" w:hAnsi="Times New Roman"/>
          <w:b/>
          <w:i/>
          <w:sz w:val="24"/>
          <w:szCs w:val="24"/>
        </w:rPr>
        <w:t>/займом]</w:t>
      </w:r>
      <w:r w:rsidRPr="00BA65A7">
        <w:rPr>
          <w:rFonts w:ascii="Times New Roman" w:hAnsi="Times New Roman"/>
          <w:sz w:val="24"/>
          <w:szCs w:val="24"/>
        </w:rPr>
        <w:t xml:space="preserve"> – с даты фактического предоставления </w:t>
      </w:r>
      <w:r w:rsidRPr="00BA65A7">
        <w:rPr>
          <w:rFonts w:ascii="Times New Roman" w:hAnsi="Times New Roman"/>
          <w:i/>
          <w:iCs/>
          <w:sz w:val="24"/>
          <w:szCs w:val="24"/>
        </w:rPr>
        <w:t>[кредита/займа]</w:t>
      </w:r>
      <w:r w:rsidRPr="00BA65A7">
        <w:rPr>
          <w:rFonts w:ascii="Times New Roman" w:hAnsi="Times New Roman"/>
          <w:sz w:val="24"/>
          <w:szCs w:val="24"/>
        </w:rPr>
        <w:t xml:space="preserve"> по </w:t>
      </w:r>
      <w:r w:rsidR="00B1277B" w:rsidRPr="00BA65A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A65A7">
        <w:rPr>
          <w:rFonts w:ascii="Times New Roman" w:hAnsi="Times New Roman"/>
          <w:sz w:val="24"/>
          <w:szCs w:val="24"/>
        </w:rPr>
        <w:t>последнее число ______-ого календарного месяца</w:t>
      </w:r>
      <w:r w:rsidR="00B70D73" w:rsidRPr="00BA65A7">
        <w:rPr>
          <w:rFonts w:ascii="Times New Roman" w:hAnsi="Times New Roman"/>
          <w:i/>
          <w:iCs/>
          <w:sz w:val="24"/>
          <w:szCs w:val="24"/>
        </w:rPr>
        <w:t xml:space="preserve"> </w:t>
      </w:r>
      <w:bookmarkEnd w:id="5"/>
      <w:bookmarkEnd w:id="6"/>
      <w:r w:rsidR="00EB032A" w:rsidRPr="00BA65A7">
        <w:rPr>
          <w:rFonts w:ascii="Times New Roman" w:hAnsi="Times New Roman"/>
          <w:sz w:val="24"/>
          <w:szCs w:val="24"/>
        </w:rPr>
        <w:t xml:space="preserve">(обе даты включительно) </w:t>
      </w:r>
      <w:r w:rsidRPr="00BA65A7">
        <w:rPr>
          <w:rFonts w:ascii="Times New Roman" w:hAnsi="Times New Roman"/>
          <w:sz w:val="24"/>
          <w:szCs w:val="24"/>
        </w:rPr>
        <w:t>при условии исполнения З</w:t>
      </w:r>
      <w:r w:rsidR="007B021F" w:rsidRPr="00BA65A7">
        <w:rPr>
          <w:rFonts w:ascii="Times New Roman" w:hAnsi="Times New Roman"/>
          <w:sz w:val="24"/>
          <w:szCs w:val="24"/>
        </w:rPr>
        <w:t>аемщиком</w:t>
      </w:r>
      <w:r w:rsidRPr="00BA65A7">
        <w:rPr>
          <w:rFonts w:ascii="Times New Roman" w:hAnsi="Times New Roman"/>
          <w:sz w:val="24"/>
          <w:szCs w:val="24"/>
        </w:rPr>
        <w:t xml:space="preserve"> обязательств, предусмотренных </w:t>
      </w:r>
      <w:r w:rsidR="00EB032A" w:rsidRPr="00BA65A7">
        <w:rPr>
          <w:rFonts w:ascii="Times New Roman" w:hAnsi="Times New Roman"/>
          <w:i/>
          <w:sz w:val="24"/>
          <w:szCs w:val="24"/>
        </w:rPr>
        <w:t>[Кредитным договором/Договором займа]</w:t>
      </w:r>
      <w:bookmarkEnd w:id="7"/>
      <w:r w:rsidR="007B021F" w:rsidRPr="00BA65A7">
        <w:rPr>
          <w:rFonts w:ascii="Times New Roman" w:hAnsi="Times New Roman"/>
          <w:sz w:val="24"/>
          <w:szCs w:val="24"/>
        </w:rPr>
        <w:t>;</w:t>
      </w:r>
      <w:bookmarkStart w:id="10" w:name="_Ref441083713"/>
      <w:bookmarkEnd w:id="9"/>
    </w:p>
    <w:p w:rsidR="002D6D7A" w:rsidRPr="00BA65A7" w:rsidRDefault="002D6D7A" w:rsidP="00BA65A7">
      <w:pPr>
        <w:pStyle w:val="af8"/>
        <w:numPr>
          <w:ilvl w:val="3"/>
          <w:numId w:val="9"/>
        </w:numPr>
        <w:tabs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1" w:name="_Ref441073448"/>
      <w:bookmarkStart w:id="12" w:name="_Ref333932065"/>
      <w:bookmarkEnd w:id="10"/>
      <w:r w:rsidRPr="00BA65A7">
        <w:rPr>
          <w:rFonts w:ascii="Times New Roman" w:hAnsi="Times New Roman"/>
          <w:b/>
          <w:sz w:val="24"/>
          <w:szCs w:val="24"/>
        </w:rPr>
        <w:t xml:space="preserve">процентная ставка по </w:t>
      </w:r>
      <w:r w:rsidRPr="00BA65A7">
        <w:rPr>
          <w:rFonts w:ascii="Times New Roman" w:hAnsi="Times New Roman"/>
          <w:b/>
          <w:i/>
          <w:sz w:val="24"/>
          <w:szCs w:val="24"/>
        </w:rPr>
        <w:t>[кредиту/займу]</w:t>
      </w:r>
      <w:r w:rsidRPr="00BA65A7">
        <w:rPr>
          <w:rFonts w:ascii="Times New Roman" w:hAnsi="Times New Roman"/>
          <w:sz w:val="24"/>
          <w:szCs w:val="24"/>
        </w:rPr>
        <w:t>:</w:t>
      </w:r>
      <w:bookmarkEnd w:id="11"/>
    </w:p>
    <w:p w:rsidR="002D6D7A" w:rsidRPr="00BA65A7" w:rsidRDefault="002D6D7A" w:rsidP="002D6D7A">
      <w:pPr>
        <w:pStyle w:val="af8"/>
        <w:numPr>
          <w:ilvl w:val="3"/>
          <w:numId w:val="1"/>
        </w:numPr>
        <w:tabs>
          <w:tab w:val="left" w:pos="142"/>
          <w:tab w:val="left" w:pos="284"/>
          <w:tab w:val="left" w:pos="10549"/>
        </w:tabs>
        <w:jc w:val="both"/>
        <w:rPr>
          <w:rFonts w:ascii="Times New Roman" w:eastAsia="Times New Roman" w:hAnsi="Times New Roman"/>
          <w:vanish/>
          <w:sz w:val="24"/>
          <w:szCs w:val="24"/>
        </w:rPr>
      </w:pPr>
      <w:bookmarkStart w:id="13" w:name="_Ref441070097"/>
    </w:p>
    <w:p w:rsidR="002D6D7A" w:rsidRPr="00BA65A7" w:rsidRDefault="002D6D7A" w:rsidP="002D6D7A">
      <w:pPr>
        <w:pStyle w:val="af8"/>
        <w:numPr>
          <w:ilvl w:val="3"/>
          <w:numId w:val="1"/>
        </w:numPr>
        <w:tabs>
          <w:tab w:val="left" w:pos="142"/>
          <w:tab w:val="left" w:pos="284"/>
          <w:tab w:val="left" w:pos="10549"/>
        </w:tabs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2D6D7A" w:rsidRPr="00BA65A7" w:rsidRDefault="002D6D7A" w:rsidP="00BA65A7">
      <w:pPr>
        <w:pStyle w:val="af8"/>
        <w:numPr>
          <w:ilvl w:val="4"/>
          <w:numId w:val="9"/>
        </w:numPr>
        <w:tabs>
          <w:tab w:val="left" w:pos="142"/>
          <w:tab w:val="left" w:pos="284"/>
          <w:tab w:val="left" w:pos="10549"/>
        </w:tabs>
        <w:ind w:left="1985" w:hanging="1134"/>
        <w:jc w:val="both"/>
        <w:rPr>
          <w:rFonts w:ascii="Times New Roman" w:hAnsi="Times New Roman"/>
          <w:sz w:val="24"/>
          <w:szCs w:val="24"/>
        </w:rPr>
      </w:pPr>
      <w:bookmarkStart w:id="14" w:name="_Ref441083693"/>
      <w:r w:rsidRPr="00BA65A7">
        <w:rPr>
          <w:rFonts w:ascii="Times New Roman" w:hAnsi="Times New Roman"/>
          <w:sz w:val="24"/>
          <w:szCs w:val="24"/>
        </w:rPr>
        <w:t>Процентная ставка (r) – переменная величина, агрегирующая в себе значения двух частей – индексируемой части (INDEX) и маржи (m):</w:t>
      </w:r>
      <w:bookmarkEnd w:id="13"/>
      <w:bookmarkEnd w:id="14"/>
    </w:p>
    <w:p w:rsidR="002D6D7A" w:rsidRPr="00BA65A7" w:rsidRDefault="002D6D7A" w:rsidP="002D6D7A">
      <w:pPr>
        <w:ind w:left="3294"/>
        <w:jc w:val="both"/>
      </w:pPr>
      <w:r w:rsidRPr="00BA65A7">
        <w:t xml:space="preserve">r = INDEX + m, </w:t>
      </w:r>
    </w:p>
    <w:p w:rsidR="002D6D7A" w:rsidRPr="00BA65A7" w:rsidRDefault="002D6D7A" w:rsidP="002D6D7A">
      <w:pPr>
        <w:ind w:left="743"/>
        <w:jc w:val="both"/>
      </w:pPr>
      <w:r w:rsidRPr="00BA65A7">
        <w:t>где</w:t>
      </w:r>
    </w:p>
    <w:p w:rsidR="002D6D7A" w:rsidRPr="00BA65A7" w:rsidRDefault="002D6D7A" w:rsidP="002D6D7A">
      <w:pPr>
        <w:ind w:left="743"/>
        <w:jc w:val="both"/>
      </w:pPr>
      <w:r w:rsidRPr="00BA65A7">
        <w:t xml:space="preserve">индексируемая часть INDEX – зависит от значения индекса потребительских цен на товары и услуги по Российской Федерации и подлежит ежеквартальному плановому пересчету. Часть INDEX определяется на каждый расчетный календарный квартал 15 числа месяца предшествующего расчетному календарному кварталу, т.е. 15 декабря, 15 марта, 15 июня, 15 сентября (далее – Плановый пересчет процентной ставки). </w:t>
      </w:r>
    </w:p>
    <w:p w:rsidR="002D6D7A" w:rsidRPr="00BA65A7" w:rsidRDefault="002D6D7A" w:rsidP="002D6D7A">
      <w:pPr>
        <w:ind w:left="743"/>
        <w:jc w:val="both"/>
      </w:pPr>
      <w:r w:rsidRPr="00BA65A7">
        <w:t>Значение части INDEX рассчитывается по формуле:</w:t>
      </w:r>
    </w:p>
    <w:p w:rsidR="002D6D7A" w:rsidRPr="00BA65A7" w:rsidRDefault="002D6D7A" w:rsidP="002D6D7A">
      <w:pPr>
        <w:ind w:left="743" w:firstLine="709"/>
        <w:jc w:val="both"/>
      </w:pPr>
    </w:p>
    <w:p w:rsidR="002D6D7A" w:rsidRPr="00BA65A7" w:rsidRDefault="002D6D7A" w:rsidP="002D6D7A">
      <w:pPr>
        <w:jc w:val="both"/>
        <w:rPr>
          <w:bCs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INDEX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bCs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ИПЦ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  <w:lang w:val="en-US"/>
                    </w:rPr>
                    <m:t>i-1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f>
                <m:fPr>
                  <m:ctrlPr>
                    <w:rPr>
                      <w:rFonts w:ascii="Cambria Math" w:hAnsi="Cambria Math"/>
                      <w:b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ИПЦ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f>
                <m:fPr>
                  <m:ctrlPr>
                    <w:rPr>
                      <w:rFonts w:ascii="Cambria Math" w:hAnsi="Cambria Math"/>
                      <w:b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ИПЦ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*100%*4</m:t>
          </m:r>
        </m:oMath>
      </m:oMathPara>
    </w:p>
    <w:p w:rsidR="002D6D7A" w:rsidRPr="00BA65A7" w:rsidRDefault="002D6D7A" w:rsidP="002D6D7A">
      <w:pPr>
        <w:spacing w:after="200"/>
        <w:ind w:left="743"/>
      </w:pPr>
      <w:r w:rsidRPr="00BA65A7">
        <w:t>где</w:t>
      </w:r>
    </w:p>
    <w:p w:rsidR="002D6D7A" w:rsidRPr="00BA65A7" w:rsidRDefault="002D6D7A" w:rsidP="002D6D7A">
      <w:pPr>
        <w:ind w:left="743"/>
        <w:jc w:val="both"/>
      </w:pPr>
      <w:r w:rsidRPr="00BA65A7">
        <w:t>(</w:t>
      </w:r>
      <w:proofErr w:type="spellStart"/>
      <w:r w:rsidRPr="00BA65A7">
        <w:rPr>
          <w:i/>
          <w:lang w:val="en-US"/>
        </w:rPr>
        <w:t>i</w:t>
      </w:r>
      <w:proofErr w:type="spellEnd"/>
      <w:r w:rsidRPr="00BA65A7">
        <w:t>) – месяц, предшествующий расчетному календарному кварталу;</w:t>
      </w:r>
    </w:p>
    <w:p w:rsidR="002D6D7A" w:rsidRPr="00BA65A7" w:rsidRDefault="002D6D7A" w:rsidP="002D6D7A">
      <w:pPr>
        <w:ind w:left="743"/>
        <w:jc w:val="both"/>
      </w:pPr>
      <w:r w:rsidRPr="00BA65A7">
        <w:t>ИПЦ(</w:t>
      </w:r>
      <w:proofErr w:type="spellStart"/>
      <w:r w:rsidRPr="00BA65A7">
        <w:rPr>
          <w:i/>
          <w:lang w:val="en-US"/>
        </w:rPr>
        <w:t>i</w:t>
      </w:r>
      <w:proofErr w:type="spellEnd"/>
      <w:r w:rsidRPr="00BA65A7">
        <w:t>-1) – индекс потребительских цен на товары и услуги первого месяца, предшествующего месяцу (</w:t>
      </w:r>
      <w:proofErr w:type="spellStart"/>
      <w:r w:rsidRPr="00BA65A7">
        <w:rPr>
          <w:i/>
          <w:lang w:val="en-US"/>
        </w:rPr>
        <w:t>i</w:t>
      </w:r>
      <w:proofErr w:type="spellEnd"/>
      <w:r w:rsidRPr="00BA65A7">
        <w:t>), в процентах к предыдущему месяцу;</w:t>
      </w:r>
    </w:p>
    <w:p w:rsidR="002D6D7A" w:rsidRPr="00BA65A7" w:rsidRDefault="002D6D7A" w:rsidP="002D6D7A">
      <w:pPr>
        <w:ind w:left="743"/>
        <w:jc w:val="both"/>
      </w:pPr>
      <w:r w:rsidRPr="00BA65A7">
        <w:t>ИПЦ(</w:t>
      </w:r>
      <w:proofErr w:type="spellStart"/>
      <w:r w:rsidRPr="00BA65A7">
        <w:rPr>
          <w:i/>
          <w:lang w:val="en-US"/>
        </w:rPr>
        <w:t>i</w:t>
      </w:r>
      <w:proofErr w:type="spellEnd"/>
      <w:r w:rsidRPr="00BA65A7">
        <w:t>-2) – индекс потребительских цен на товары и услуги второго месяца, предшествующего месяцу (</w:t>
      </w:r>
      <w:proofErr w:type="spellStart"/>
      <w:r w:rsidRPr="00BA65A7">
        <w:rPr>
          <w:i/>
          <w:lang w:val="en-US"/>
        </w:rPr>
        <w:t>i</w:t>
      </w:r>
      <w:proofErr w:type="spellEnd"/>
      <w:r w:rsidRPr="00BA65A7">
        <w:t>), в процентах к предыдущему месяцу;</w:t>
      </w:r>
    </w:p>
    <w:p w:rsidR="002D6D7A" w:rsidRPr="00BA65A7" w:rsidRDefault="002D6D7A" w:rsidP="002D6D7A">
      <w:pPr>
        <w:ind w:left="743"/>
        <w:jc w:val="both"/>
      </w:pPr>
      <w:r w:rsidRPr="00BA65A7">
        <w:t>ИПЦ(</w:t>
      </w:r>
      <w:proofErr w:type="spellStart"/>
      <w:r w:rsidRPr="00BA65A7">
        <w:rPr>
          <w:i/>
          <w:lang w:val="en-US"/>
        </w:rPr>
        <w:t>i</w:t>
      </w:r>
      <w:proofErr w:type="spellEnd"/>
      <w:r w:rsidRPr="00BA65A7">
        <w:t>-3) – индекс потребительских цен на товары и услуги третьего месяца, предшествующего месяцу (</w:t>
      </w:r>
      <w:proofErr w:type="spellStart"/>
      <w:r w:rsidRPr="00BA65A7">
        <w:rPr>
          <w:i/>
          <w:lang w:val="en-US"/>
        </w:rPr>
        <w:t>i</w:t>
      </w:r>
      <w:proofErr w:type="spellEnd"/>
      <w:r w:rsidRPr="00BA65A7">
        <w:t>), в процентах к предыдущему месяцу.</w:t>
      </w:r>
    </w:p>
    <w:p w:rsidR="002D6D7A" w:rsidRPr="00BA65A7" w:rsidRDefault="002D6D7A" w:rsidP="002D6D7A">
      <w:pPr>
        <w:autoSpaceDE w:val="0"/>
        <w:autoSpaceDN w:val="0"/>
        <w:adjustRightInd w:val="0"/>
        <w:ind w:left="743" w:firstLine="850"/>
        <w:jc w:val="both"/>
      </w:pPr>
      <w:r w:rsidRPr="00BA65A7">
        <w:t>Показатели ИПЦ(</w:t>
      </w:r>
      <w:r w:rsidRPr="00BA65A7">
        <w:rPr>
          <w:i/>
        </w:rPr>
        <w:t>i</w:t>
      </w:r>
      <w:r w:rsidRPr="00BA65A7">
        <w:t>-1), ИПЦ(</w:t>
      </w:r>
      <w:proofErr w:type="spellStart"/>
      <w:r w:rsidRPr="00BA65A7">
        <w:rPr>
          <w:i/>
          <w:lang w:val="en-US"/>
        </w:rPr>
        <w:t>i</w:t>
      </w:r>
      <w:proofErr w:type="spellEnd"/>
      <w:r w:rsidRPr="00BA65A7">
        <w:t>-2), ИПЦ(</w:t>
      </w:r>
      <w:proofErr w:type="spellStart"/>
      <w:r w:rsidRPr="00BA65A7">
        <w:rPr>
          <w:i/>
          <w:lang w:val="en-US"/>
        </w:rPr>
        <w:t>i</w:t>
      </w:r>
      <w:proofErr w:type="spellEnd"/>
      <w:r w:rsidRPr="00BA65A7">
        <w:t xml:space="preserve">-3) публикуются на официальном </w:t>
      </w:r>
      <w:hyperlink r:id="rId11" w:tgtFrame="_blank" w:history="1">
        <w:r w:rsidRPr="00BA65A7">
          <w:rPr>
            <w:color w:val="0000FF"/>
            <w:u w:val="single"/>
          </w:rPr>
          <w:t>сайте Росстата</w:t>
        </w:r>
      </w:hyperlink>
      <w:r w:rsidRPr="00BA65A7">
        <w:t xml:space="preserve"> (</w:t>
      </w:r>
      <w:hyperlink r:id="rId12" w:history="1">
        <w:r w:rsidRPr="00BA65A7">
          <w:rPr>
            <w:color w:val="0000FF"/>
            <w:u w:val="single"/>
          </w:rPr>
          <w:t>www.gks.ru</w:t>
        </w:r>
      </w:hyperlink>
      <w:r w:rsidRPr="00BA65A7">
        <w:t>)</w:t>
      </w:r>
      <w:r w:rsidRPr="00BA65A7">
        <w:rPr>
          <w:vertAlign w:val="superscript"/>
        </w:rPr>
        <w:t xml:space="preserve"> </w:t>
      </w:r>
      <w:r w:rsidRPr="00BA65A7">
        <w:rPr>
          <w:vertAlign w:val="superscript"/>
        </w:rPr>
        <w:footnoteReference w:id="3"/>
      </w:r>
      <w:r w:rsidRPr="00BA65A7">
        <w:t>. Значение переменной величины (часть INDEX) может изменяться не только в сторону уменьшения, но и в сторону увеличения, изменение значений переменной величины (части INDEX) в прошлых периодах не свидетельствует об изменении значений этой переменной величины в будущем.</w:t>
      </w:r>
    </w:p>
    <w:p w:rsidR="002D6D7A" w:rsidRPr="00BA65A7" w:rsidRDefault="002D6D7A" w:rsidP="002D6D7A">
      <w:pPr>
        <w:ind w:left="743" w:firstLine="850"/>
        <w:jc w:val="both"/>
      </w:pPr>
      <w:r w:rsidRPr="00BA65A7">
        <w:t>Полученное значение части INDEX округляется до двух знаков после запятой по математическим правилам, промежуточное округление не допускается.</w:t>
      </w:r>
    </w:p>
    <w:p w:rsidR="002D6D7A" w:rsidRPr="00BA65A7" w:rsidRDefault="002D6D7A" w:rsidP="002D6D7A">
      <w:pPr>
        <w:ind w:left="743"/>
        <w:jc w:val="both"/>
        <w:rPr>
          <w:i/>
          <w:highlight w:val="lightGray"/>
        </w:rPr>
      </w:pPr>
      <w:r w:rsidRPr="00BA65A7">
        <w:t xml:space="preserve">маржа m – с даты заключения Договора до полного погашения кредита устанавливается в размере __%.  </w:t>
      </w:r>
      <w:r w:rsidRPr="00BA65A7">
        <w:rPr>
          <w:i/>
          <w:highlight w:val="lightGray"/>
        </w:rPr>
        <w:t>(значение, установленное АО «АИЖК», увеличенное на величину страховой маржи, действующей на дату заключения Договора).</w:t>
      </w:r>
    </w:p>
    <w:p w:rsidR="002D6D7A" w:rsidRPr="00BA65A7" w:rsidRDefault="002D6D7A" w:rsidP="002D6D7A">
      <w:pPr>
        <w:jc w:val="both"/>
        <w:rPr>
          <w:i/>
          <w:highlight w:val="lightGray"/>
        </w:rPr>
      </w:pPr>
    </w:p>
    <w:p w:rsidR="002D6D7A" w:rsidRPr="00BA65A7" w:rsidRDefault="002D6D7A" w:rsidP="002D6D7A">
      <w:pPr>
        <w:tabs>
          <w:tab w:val="left" w:pos="284"/>
          <w:tab w:val="left" w:pos="743"/>
          <w:tab w:val="left" w:pos="1877"/>
        </w:tabs>
        <w:ind w:left="743"/>
        <w:jc w:val="both"/>
        <w:rPr>
          <w:i/>
        </w:rPr>
      </w:pPr>
      <w:r w:rsidRPr="00BA65A7">
        <w:rPr>
          <w:i/>
          <w:highlight w:val="lightGray"/>
        </w:rPr>
        <w:t>Следующие пункты добавляются в случае принятия Заемщиком на дату заключения кредитного договора/договора займа обязательства осуществлять Личное страхование</w:t>
      </w:r>
    </w:p>
    <w:p w:rsidR="002D6D7A" w:rsidRPr="002D6D7A" w:rsidRDefault="002D6D7A" w:rsidP="002D6D7A">
      <w:pPr>
        <w:pStyle w:val="af8"/>
        <w:numPr>
          <w:ilvl w:val="3"/>
          <w:numId w:val="1"/>
        </w:numPr>
        <w:tabs>
          <w:tab w:val="left" w:pos="284"/>
          <w:tab w:val="left" w:pos="1877"/>
        </w:tabs>
        <w:jc w:val="both"/>
        <w:rPr>
          <w:rFonts w:ascii="Times New Roman" w:hAnsi="Times New Roman"/>
          <w:vanish/>
          <w:sz w:val="24"/>
          <w:szCs w:val="24"/>
        </w:rPr>
      </w:pPr>
      <w:bookmarkStart w:id="15" w:name="_Ref439003238"/>
    </w:p>
    <w:p w:rsidR="002D6D7A" w:rsidRPr="002D6D7A" w:rsidRDefault="002D6D7A" w:rsidP="002D6D7A">
      <w:pPr>
        <w:pStyle w:val="af8"/>
        <w:numPr>
          <w:ilvl w:val="4"/>
          <w:numId w:val="1"/>
        </w:numPr>
        <w:tabs>
          <w:tab w:val="left" w:pos="284"/>
          <w:tab w:val="left" w:pos="1877"/>
        </w:tabs>
        <w:jc w:val="both"/>
        <w:rPr>
          <w:rFonts w:ascii="Times New Roman" w:hAnsi="Times New Roman"/>
          <w:vanish/>
          <w:sz w:val="24"/>
          <w:szCs w:val="24"/>
        </w:rPr>
      </w:pPr>
    </w:p>
    <w:p w:rsidR="002D6D7A" w:rsidRPr="00BA65A7" w:rsidRDefault="002D6D7A" w:rsidP="00BA65A7">
      <w:pPr>
        <w:numPr>
          <w:ilvl w:val="5"/>
          <w:numId w:val="1"/>
        </w:numPr>
        <w:tabs>
          <w:tab w:val="left" w:pos="284"/>
          <w:tab w:val="left" w:pos="1877"/>
        </w:tabs>
        <w:jc w:val="both"/>
        <w:rPr>
          <w:i/>
        </w:rPr>
      </w:pPr>
      <w:bookmarkStart w:id="16" w:name="_Ref441083700"/>
      <w:r w:rsidRPr="00BA65A7">
        <w:rPr>
          <w:rFonts w:eastAsia="Calibri"/>
        </w:rPr>
        <w:t>Стороны пришли к соглашению о том, что в период надлежащего исполнения Заемщиком обязательства по Личному страхованию</w:t>
      </w:r>
      <w:r w:rsidRPr="00BA65A7">
        <w:t xml:space="preserve"> согласно требованиям</w:t>
      </w:r>
      <w:r w:rsidRPr="00BA65A7">
        <w:rPr>
          <w:i/>
        </w:rPr>
        <w:t xml:space="preserve"> [Кредитного договора/Договора займа] </w:t>
      </w:r>
      <w:r w:rsidRPr="00BA65A7">
        <w:t xml:space="preserve">значение маржи </w:t>
      </w:r>
      <w:r w:rsidRPr="00BA65A7">
        <w:rPr>
          <w:lang w:val="en-US"/>
        </w:rPr>
        <w:t>m</w:t>
      </w:r>
      <w:r w:rsidRPr="00BA65A7">
        <w:t xml:space="preserve">, установленное п. </w:t>
      </w:r>
      <w:r w:rsidR="00384D26">
        <w:fldChar w:fldCharType="begin"/>
      </w:r>
      <w:r w:rsidR="00384D26">
        <w:instrText xml:space="preserve"> REF _Ref441083693 \r \h </w:instrText>
      </w:r>
      <w:r w:rsidR="00384D26">
        <w:fldChar w:fldCharType="separate"/>
      </w:r>
      <w:r w:rsidR="001F603E">
        <w:t>1.7.1.3.1</w:t>
      </w:r>
      <w:r w:rsidR="00384D26">
        <w:fldChar w:fldCharType="end"/>
      </w:r>
      <w:r w:rsidRPr="00BA65A7">
        <w:t xml:space="preserve"> Договора, уменьшается на ____ (______) процентных пунктов </w:t>
      </w:r>
      <w:r w:rsidRPr="00BA65A7">
        <w:rPr>
          <w:i/>
          <w:highlight w:val="lightGray"/>
        </w:rPr>
        <w:t>(указывается действующее на дату заключения Договора значение страховой маржи)</w:t>
      </w:r>
      <w:r w:rsidRPr="00BA65A7">
        <w:rPr>
          <w:i/>
        </w:rPr>
        <w:t>.</w:t>
      </w:r>
      <w:bookmarkStart w:id="17" w:name="_Ref439063069"/>
      <w:bookmarkEnd w:id="15"/>
      <w:bookmarkEnd w:id="16"/>
    </w:p>
    <w:p w:rsidR="002D6D7A" w:rsidRPr="00BA65A7" w:rsidRDefault="002D6D7A" w:rsidP="002D6D7A">
      <w:pPr>
        <w:numPr>
          <w:ilvl w:val="5"/>
          <w:numId w:val="1"/>
        </w:numPr>
        <w:tabs>
          <w:tab w:val="left" w:pos="284"/>
          <w:tab w:val="left" w:pos="743"/>
          <w:tab w:val="left" w:pos="1877"/>
        </w:tabs>
        <w:jc w:val="both"/>
        <w:rPr>
          <w:i/>
        </w:rPr>
      </w:pPr>
      <w:r w:rsidRPr="00BA65A7">
        <w:t xml:space="preserve">В случае ненадлежащего исполнения Заемщиком обязательства по Личному страхованию условие </w:t>
      </w:r>
      <w:r w:rsidR="00384D26">
        <w:fldChar w:fldCharType="begin"/>
      </w:r>
      <w:r w:rsidR="00384D26">
        <w:instrText xml:space="preserve"> REF _Ref441083700 \r \h </w:instrText>
      </w:r>
      <w:r w:rsidR="00384D26">
        <w:fldChar w:fldCharType="separate"/>
      </w:r>
      <w:r w:rsidR="001F603E">
        <w:t>1.7.1.3.1.1</w:t>
      </w:r>
      <w:r w:rsidR="00384D26">
        <w:fldChar w:fldCharType="end"/>
      </w:r>
      <w:r w:rsidRPr="00BA65A7">
        <w:t xml:space="preserve"> Договора прекращает свое действие. Новое значение процентной ставки начинает действовать с первого календарного дня второго календарного месяца, следующего за месяцем, в котором Заемщик был уведомлен ЗАЛОГОДЕРЖАТЕЛЕМ о пересчете маржи </w:t>
      </w:r>
      <w:r w:rsidRPr="00BA65A7">
        <w:rPr>
          <w:lang w:val="en-US"/>
        </w:rPr>
        <w:t>m</w:t>
      </w:r>
      <w:r w:rsidRPr="00BA65A7">
        <w:t xml:space="preserve"> и процентной ставки в соответствии с условиями</w:t>
      </w:r>
      <w:r w:rsidRPr="00BA65A7">
        <w:rPr>
          <w:i/>
        </w:rPr>
        <w:t xml:space="preserve"> [Кредитного договора/Договора займа] </w:t>
      </w:r>
      <w:r w:rsidRPr="00BA65A7">
        <w:t xml:space="preserve"> (далее – Внеплановый пересчет процентной ставки).</w:t>
      </w:r>
      <w:bookmarkEnd w:id="17"/>
    </w:p>
    <w:p w:rsidR="002D6D7A" w:rsidRPr="00BA65A7" w:rsidRDefault="002D6D7A" w:rsidP="002D6D7A">
      <w:pPr>
        <w:numPr>
          <w:ilvl w:val="5"/>
          <w:numId w:val="1"/>
        </w:numPr>
        <w:tabs>
          <w:tab w:val="left" w:pos="284"/>
          <w:tab w:val="left" w:pos="743"/>
          <w:tab w:val="left" w:pos="1877"/>
        </w:tabs>
        <w:jc w:val="both"/>
        <w:rPr>
          <w:i/>
        </w:rPr>
      </w:pPr>
      <w:r w:rsidRPr="00BA65A7">
        <w:t>Под ненадлежащим исполнением Заемщиком обязательства по Личному страхованию подразумевается отсутствие у ЗАЛОГОДЕРЖАТЕЛЯ информации об оплаченном взносе по такому договору страхования по истечении месяца, следующего за месяцем, в котором состоялось уведомление Заемщика ЗАЛОГОДЕРЖАТЕЛЕМ о Внеплановом пересчете процентной ставки.</w:t>
      </w:r>
      <w:bookmarkStart w:id="18" w:name="_Ref439066152"/>
    </w:p>
    <w:p w:rsidR="002D6D7A" w:rsidRPr="00BA65A7" w:rsidRDefault="002D6D7A" w:rsidP="002D6D7A">
      <w:pPr>
        <w:numPr>
          <w:ilvl w:val="5"/>
          <w:numId w:val="1"/>
        </w:numPr>
        <w:tabs>
          <w:tab w:val="left" w:pos="284"/>
          <w:tab w:val="left" w:pos="743"/>
          <w:tab w:val="left" w:pos="1877"/>
        </w:tabs>
        <w:jc w:val="both"/>
        <w:rPr>
          <w:i/>
        </w:rPr>
      </w:pPr>
      <w:r w:rsidRPr="00BA65A7">
        <w:t xml:space="preserve">При проведении Внепланового пересчета процентной ставки График платежей пересчитывается, при этом корректируется срок кредита в пределах Срока пользования кредитом согласно п. </w:t>
      </w:r>
      <w:r w:rsidR="00384D26">
        <w:fldChar w:fldCharType="begin"/>
      </w:r>
      <w:r w:rsidR="00384D26">
        <w:instrText xml:space="preserve"> REF _Ref441083713 \r \h </w:instrText>
      </w:r>
      <w:r w:rsidR="00384D26">
        <w:fldChar w:fldCharType="separate"/>
      </w:r>
      <w:r w:rsidR="001F603E">
        <w:t>1.7.1.2</w:t>
      </w:r>
      <w:r w:rsidR="00384D26">
        <w:fldChar w:fldCharType="end"/>
      </w:r>
      <w:r w:rsidRPr="00BA65A7">
        <w:t xml:space="preserve"> Договора и размер ежемесячного платежа  в соответствии </w:t>
      </w:r>
      <w:bookmarkEnd w:id="18"/>
      <w:r w:rsidRPr="00BA65A7">
        <w:t>с условиями</w:t>
      </w:r>
      <w:r w:rsidRPr="00BA65A7">
        <w:rPr>
          <w:i/>
        </w:rPr>
        <w:t xml:space="preserve"> [Кредитного договора/Договора займа]</w:t>
      </w:r>
      <w:r w:rsidRPr="00BA65A7">
        <w:t xml:space="preserve">. </w:t>
      </w:r>
    </w:p>
    <w:p w:rsidR="002D6D7A" w:rsidRPr="00BA65A7" w:rsidRDefault="002D6D7A" w:rsidP="002D6D7A">
      <w:pPr>
        <w:numPr>
          <w:ilvl w:val="5"/>
          <w:numId w:val="1"/>
        </w:numPr>
        <w:tabs>
          <w:tab w:val="left" w:pos="284"/>
          <w:tab w:val="left" w:pos="743"/>
          <w:tab w:val="left" w:pos="1877"/>
        </w:tabs>
        <w:jc w:val="both"/>
        <w:rPr>
          <w:i/>
        </w:rPr>
      </w:pPr>
      <w:r w:rsidRPr="00BA65A7">
        <w:t xml:space="preserve">Заключение Заемщиком договора личного страхования и оплата страховой премии по такому договору после последнего числа месяца, следующего за месяцем, в котором Заемщик был уведомлен ЗАЛОГОДЕРЖАТЕЛЕМ о повышении процентной ставки, не является основанием для снижения процентной ставки в соответствии с п. </w:t>
      </w:r>
      <w:r w:rsidR="00384D26">
        <w:fldChar w:fldCharType="begin"/>
      </w:r>
      <w:r w:rsidR="00384D26">
        <w:instrText xml:space="preserve"> REF _Ref441083700 \r \h </w:instrText>
      </w:r>
      <w:r w:rsidR="00384D26">
        <w:fldChar w:fldCharType="separate"/>
      </w:r>
      <w:r w:rsidR="001F603E">
        <w:t>1.7.1.3.1.1</w:t>
      </w:r>
      <w:r w:rsidR="00384D26">
        <w:fldChar w:fldCharType="end"/>
      </w:r>
      <w:r w:rsidRPr="00BA65A7">
        <w:t xml:space="preserve"> Договора.</w:t>
      </w:r>
    </w:p>
    <w:p w:rsidR="002D6D7A" w:rsidRPr="00BA65A7" w:rsidRDefault="002D6D7A" w:rsidP="002D6D7A">
      <w:pPr>
        <w:numPr>
          <w:ilvl w:val="4"/>
          <w:numId w:val="1"/>
        </w:numPr>
        <w:tabs>
          <w:tab w:val="left" w:pos="142"/>
          <w:tab w:val="left" w:pos="284"/>
          <w:tab w:val="num" w:pos="1004"/>
          <w:tab w:val="left" w:pos="10549"/>
        </w:tabs>
        <w:jc w:val="both"/>
      </w:pPr>
      <w:r w:rsidRPr="00BA65A7">
        <w:t>После Планового пересчета процентной ставки новое значение процентной ставки начинает действовать с первого календарного дня календарного квартала (соответственно с 01 января, 01 апреля, 01 июля, 01 октября) по последний календарный день календарного квартала (т.е. по 31 марта, 30 июня, 30 сентября, 31 декабря).</w:t>
      </w:r>
    </w:p>
    <w:p w:rsidR="002D6D7A" w:rsidRPr="00BA65A7" w:rsidRDefault="002D6D7A" w:rsidP="002D6D7A">
      <w:pPr>
        <w:numPr>
          <w:ilvl w:val="4"/>
          <w:numId w:val="1"/>
        </w:numPr>
        <w:tabs>
          <w:tab w:val="left" w:pos="142"/>
          <w:tab w:val="left" w:pos="284"/>
          <w:tab w:val="num" w:pos="1004"/>
          <w:tab w:val="left" w:pos="10549"/>
        </w:tabs>
        <w:jc w:val="both"/>
      </w:pPr>
      <w:r w:rsidRPr="00BA65A7">
        <w:t xml:space="preserve">При проведении Планового пересчета процентной ставки График платежей пересчитывается, при этом Размер ежемесячного платежа остается неизменным, а срок ипотечного кредита корректируется в пределах Срока пользования кредитом согласно  п. </w:t>
      </w:r>
      <w:fldSimple w:instr=" REF _Ref441070622 \r \h  \* MERGEFORMAT ">
        <w:r w:rsidR="001F603E">
          <w:rPr>
            <w:b/>
            <w:bCs/>
          </w:rPr>
          <w:fldChar w:fldCharType="begin"/>
        </w:r>
        <w:r w:rsidR="001F603E">
          <w:instrText xml:space="preserve"> REF _Ref381640944 \r \h </w:instrText>
        </w:r>
        <w:r w:rsidR="001F603E">
          <w:rPr>
            <w:b/>
            <w:bCs/>
          </w:rPr>
        </w:r>
        <w:r w:rsidR="001F603E">
          <w:rPr>
            <w:b/>
            <w:bCs/>
          </w:rPr>
          <w:fldChar w:fldCharType="separate"/>
        </w:r>
        <w:r w:rsidR="001F603E">
          <w:t>1.7.1.2</w:t>
        </w:r>
        <w:r w:rsidR="001F603E">
          <w:rPr>
            <w:b/>
            <w:bCs/>
          </w:rPr>
          <w:fldChar w:fldCharType="end"/>
        </w:r>
      </w:fldSimple>
      <w:r w:rsidRPr="00BA65A7">
        <w:t xml:space="preserve"> Договора. </w:t>
      </w:r>
    </w:p>
    <w:p w:rsidR="002D6D7A" w:rsidRPr="00BA65A7" w:rsidRDefault="002D6D7A" w:rsidP="002D6D7A">
      <w:pPr>
        <w:numPr>
          <w:ilvl w:val="4"/>
          <w:numId w:val="1"/>
        </w:numPr>
        <w:tabs>
          <w:tab w:val="left" w:pos="142"/>
          <w:tab w:val="left" w:pos="284"/>
          <w:tab w:val="num" w:pos="1004"/>
          <w:tab w:val="left" w:pos="10549"/>
        </w:tabs>
        <w:jc w:val="both"/>
      </w:pPr>
      <w:r w:rsidRPr="00BA65A7">
        <w:t xml:space="preserve">При проведении Планового </w:t>
      </w:r>
      <w:r w:rsidRPr="00BA65A7">
        <w:rPr>
          <w:i/>
        </w:rPr>
        <w:t xml:space="preserve">или Внепланового пересчета </w:t>
      </w:r>
      <w:r w:rsidRPr="00BA65A7">
        <w:rPr>
          <w:i/>
          <w:highlight w:val="lightGray"/>
        </w:rPr>
        <w:t>(фраза добавляется при включении в Договор п. 1.7.1.3.1.1-1.7.1.3.1.5)</w:t>
      </w:r>
      <w:r w:rsidRPr="00BA65A7">
        <w:t xml:space="preserve"> процентной ставки новая процентная ставка начинает действовать без заключения дополнительных соглашений к</w:t>
      </w:r>
      <w:r w:rsidRPr="00BA65A7">
        <w:rPr>
          <w:i/>
        </w:rPr>
        <w:t xml:space="preserve"> [Кредитному договору/Договору займа]</w:t>
      </w:r>
      <w:r w:rsidRPr="00BA65A7">
        <w:t xml:space="preserve"> и без внесения изменений в Закладную. </w:t>
      </w:r>
    </w:p>
    <w:p w:rsidR="002D6D7A" w:rsidRPr="00BA65A7" w:rsidRDefault="002D6D7A" w:rsidP="002D6D7A">
      <w:pPr>
        <w:numPr>
          <w:ilvl w:val="4"/>
          <w:numId w:val="1"/>
        </w:numPr>
        <w:tabs>
          <w:tab w:val="left" w:pos="142"/>
          <w:tab w:val="left" w:pos="284"/>
          <w:tab w:val="num" w:pos="1004"/>
          <w:tab w:val="left" w:pos="10549"/>
        </w:tabs>
        <w:jc w:val="both"/>
      </w:pPr>
      <w:r w:rsidRPr="00BA65A7">
        <w:t>Процентная ставка не может принимать значения ниже 5 (пяти) % годовых (минимальное значение). Если в результате Планового пересчета величина годовой процентной ставки окажется ниже указанного значения, то на расчетный квартал процентная ставка устанавливается в размере минимального значения.</w:t>
      </w:r>
    </w:p>
    <w:p w:rsidR="002D6D7A" w:rsidRPr="00BA65A7" w:rsidRDefault="002D6D7A" w:rsidP="002D6D7A">
      <w:pPr>
        <w:numPr>
          <w:ilvl w:val="4"/>
          <w:numId w:val="1"/>
        </w:numPr>
        <w:tabs>
          <w:tab w:val="left" w:pos="142"/>
          <w:tab w:val="left" w:pos="284"/>
          <w:tab w:val="num" w:pos="1004"/>
          <w:tab w:val="left" w:pos="10549"/>
        </w:tabs>
        <w:jc w:val="both"/>
      </w:pPr>
      <w:r w:rsidRPr="00BA65A7">
        <w:t>На дату подписания Договора процентная ставка составляет ____ (______) процентов годовых.</w:t>
      </w:r>
    </w:p>
    <w:p w:rsidR="002D6D7A" w:rsidRPr="00BA65A7" w:rsidRDefault="002D6D7A" w:rsidP="002D6D7A">
      <w:pPr>
        <w:numPr>
          <w:ilvl w:val="3"/>
          <w:numId w:val="1"/>
        </w:numPr>
        <w:tabs>
          <w:tab w:val="left" w:pos="142"/>
          <w:tab w:val="left" w:pos="284"/>
          <w:tab w:val="num" w:pos="885"/>
          <w:tab w:val="num" w:pos="1004"/>
          <w:tab w:val="num" w:pos="1593"/>
          <w:tab w:val="left" w:pos="10549"/>
        </w:tabs>
        <w:ind w:left="34" w:firstLine="0"/>
        <w:jc w:val="both"/>
      </w:pPr>
      <w:r w:rsidRPr="00BA65A7">
        <w:rPr>
          <w:b/>
        </w:rPr>
        <w:t xml:space="preserve">Размер Ежемесячного платежа </w:t>
      </w:r>
      <w:r w:rsidRPr="00BA65A7">
        <w:t>на дату подписания</w:t>
      </w:r>
      <w:r w:rsidRPr="00BA65A7">
        <w:rPr>
          <w:i/>
        </w:rPr>
        <w:t xml:space="preserve"> </w:t>
      </w:r>
      <w:r w:rsidRPr="00BA65A7">
        <w:t>Договора составляет ____ (______) рублей</w:t>
      </w:r>
    </w:p>
    <w:p w:rsidR="002D6D7A" w:rsidRPr="00BA65A7" w:rsidRDefault="002D6D7A" w:rsidP="002D6D7A">
      <w:pPr>
        <w:tabs>
          <w:tab w:val="left" w:pos="142"/>
          <w:tab w:val="left" w:pos="284"/>
        </w:tabs>
        <w:jc w:val="both"/>
        <w:rPr>
          <w:rFonts w:eastAsia="Calibri"/>
          <w:i/>
          <w:shd w:val="clear" w:color="auto" w:fill="D9D9D9"/>
        </w:rPr>
      </w:pPr>
      <w:r w:rsidRPr="00BA65A7">
        <w:rPr>
          <w:rFonts w:eastAsia="Calibri"/>
          <w:i/>
          <w:shd w:val="clear" w:color="auto" w:fill="D9D9D9"/>
        </w:rPr>
        <w:t xml:space="preserve">Включается в случае принятия Заемщиком обязательства осуществлять личное страхование </w:t>
      </w:r>
    </w:p>
    <w:p w:rsidR="002D6D7A" w:rsidRPr="00BA65A7" w:rsidRDefault="002D6D7A" w:rsidP="002D6D7A">
      <w:pPr>
        <w:tabs>
          <w:tab w:val="left" w:pos="142"/>
          <w:tab w:val="left" w:pos="284"/>
          <w:tab w:val="num" w:pos="1593"/>
          <w:tab w:val="left" w:pos="10549"/>
        </w:tabs>
        <w:jc w:val="both"/>
      </w:pPr>
      <w:r w:rsidRPr="00BA65A7">
        <w:rPr>
          <w:i/>
        </w:rPr>
        <w:t>В случае Внепланового пересчета процентной ставки с первого календарного дня второго календарного месяца, следующего за месяцем, в котором Заемщик был уведомлен ЗАЛОГОДЕРЖАТЕЛЕМ о Внеплановом пересчете процентной ставки и по дату полного погашения кредита Размер Ежемесячного платежа</w:t>
      </w:r>
      <w:r w:rsidRPr="00BA65A7">
        <w:rPr>
          <w:bCs/>
          <w:i/>
        </w:rPr>
        <w:t xml:space="preserve"> составит </w:t>
      </w:r>
      <w:r w:rsidRPr="00BA65A7">
        <w:rPr>
          <w:bCs/>
        </w:rPr>
        <w:t>____ (______) рублей.</w:t>
      </w:r>
    </w:p>
    <w:p w:rsidR="002D6D7A" w:rsidRPr="00BA65A7" w:rsidRDefault="002D6D7A" w:rsidP="00BA65A7">
      <w:pPr>
        <w:numPr>
          <w:ilvl w:val="3"/>
          <w:numId w:val="1"/>
        </w:numPr>
        <w:tabs>
          <w:tab w:val="left" w:pos="142"/>
          <w:tab w:val="left" w:pos="284"/>
          <w:tab w:val="num" w:pos="885"/>
          <w:tab w:val="num" w:pos="1004"/>
          <w:tab w:val="num" w:pos="1593"/>
          <w:tab w:val="left" w:pos="10549"/>
        </w:tabs>
        <w:ind w:left="34" w:firstLine="0"/>
        <w:jc w:val="both"/>
        <w:rPr>
          <w:i/>
          <w:shd w:val="clear" w:color="auto" w:fill="D9D9D9"/>
        </w:rPr>
      </w:pPr>
      <w:r w:rsidRPr="00BA65A7">
        <w:rPr>
          <w:b/>
        </w:rPr>
        <w:t>цель предоставления</w:t>
      </w:r>
      <w:r w:rsidRPr="00BA65A7">
        <w:t xml:space="preserve"> </w:t>
      </w:r>
      <w:r w:rsidRPr="00BA65A7">
        <w:rPr>
          <w:i/>
        </w:rPr>
        <w:t xml:space="preserve">[кредита/займа] </w:t>
      </w:r>
      <w:r w:rsidRPr="00BA65A7">
        <w:t>погашение в полном объеме задолженности по</w:t>
      </w:r>
      <w:r w:rsidRPr="00BA65A7">
        <w:rPr>
          <w:i/>
        </w:rPr>
        <w:t xml:space="preserve"> </w:t>
      </w:r>
      <w:r w:rsidR="006E7BBB" w:rsidRPr="00A31F15">
        <w:t xml:space="preserve">Первоначальному </w:t>
      </w:r>
      <w:r w:rsidR="006E7BBB" w:rsidRPr="00BA65A7">
        <w:rPr>
          <w:i/>
        </w:rPr>
        <w:t>[кредиту/займу</w:t>
      </w:r>
      <w:r w:rsidRPr="00BA65A7">
        <w:rPr>
          <w:i/>
        </w:rPr>
        <w:t xml:space="preserve">]. </w:t>
      </w:r>
    </w:p>
    <w:bookmarkEnd w:id="8"/>
    <w:bookmarkEnd w:id="12"/>
    <w:p w:rsidR="000929E3" w:rsidRPr="001201C9" w:rsidRDefault="000929E3" w:rsidP="000929E3">
      <w:pPr>
        <w:ind w:left="720"/>
        <w:jc w:val="both"/>
        <w:rPr>
          <w:rFonts w:eastAsia="Calibri"/>
        </w:rPr>
      </w:pPr>
    </w:p>
    <w:p w:rsidR="0044565A" w:rsidRPr="00BA65A7" w:rsidRDefault="00216AC6" w:rsidP="00707249">
      <w:pPr>
        <w:pStyle w:val="af8"/>
        <w:numPr>
          <w:ilvl w:val="2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A65A7">
        <w:rPr>
          <w:rFonts w:ascii="Times New Roman" w:hAnsi="Times New Roman"/>
          <w:iCs/>
          <w:sz w:val="24"/>
          <w:szCs w:val="24"/>
        </w:rPr>
        <w:t xml:space="preserve">За </w:t>
      </w:r>
      <w:r w:rsidRPr="00BA65A7">
        <w:rPr>
          <w:rFonts w:ascii="Times New Roman" w:hAnsi="Times New Roman"/>
          <w:sz w:val="24"/>
          <w:szCs w:val="24"/>
        </w:rPr>
        <w:t>пользование</w:t>
      </w:r>
      <w:r w:rsidRPr="00BA65A7">
        <w:rPr>
          <w:rFonts w:ascii="Times New Roman" w:hAnsi="Times New Roman"/>
          <w:iCs/>
          <w:sz w:val="24"/>
          <w:szCs w:val="24"/>
        </w:rPr>
        <w:t xml:space="preserve"> </w:t>
      </w:r>
      <w:r w:rsidR="00090B35" w:rsidRPr="00BA65A7">
        <w:rPr>
          <w:rFonts w:ascii="Times New Roman" w:hAnsi="Times New Roman"/>
          <w:i/>
          <w:iCs/>
          <w:sz w:val="24"/>
          <w:szCs w:val="24"/>
        </w:rPr>
        <w:t>[кредитом/займом]</w:t>
      </w:r>
      <w:r w:rsidRPr="00BA65A7">
        <w:rPr>
          <w:rFonts w:ascii="Times New Roman" w:hAnsi="Times New Roman"/>
          <w:iCs/>
          <w:sz w:val="24"/>
          <w:szCs w:val="24"/>
        </w:rPr>
        <w:t xml:space="preserve"> Заемщик уплачива</w:t>
      </w:r>
      <w:r w:rsidR="008F441D" w:rsidRPr="00BA65A7">
        <w:rPr>
          <w:rFonts w:ascii="Times New Roman" w:hAnsi="Times New Roman"/>
          <w:iCs/>
          <w:sz w:val="24"/>
          <w:szCs w:val="24"/>
        </w:rPr>
        <w:t>ет</w:t>
      </w:r>
      <w:r w:rsidRPr="00BA65A7">
        <w:rPr>
          <w:rFonts w:ascii="Times New Roman" w:hAnsi="Times New Roman"/>
          <w:iCs/>
          <w:sz w:val="24"/>
          <w:szCs w:val="24"/>
        </w:rPr>
        <w:t xml:space="preserve"> ЗАЛОГОДЕРЖАТЕЛЮ проценты.</w:t>
      </w:r>
    </w:p>
    <w:p w:rsidR="006E7BBB" w:rsidRPr="00BA65A7" w:rsidRDefault="006E7BBB" w:rsidP="006E7BBB">
      <w:pPr>
        <w:pStyle w:val="Normal1"/>
        <w:tabs>
          <w:tab w:val="num" w:pos="0"/>
          <w:tab w:val="left" w:pos="1560"/>
        </w:tabs>
        <w:ind w:firstLine="709"/>
        <w:jc w:val="both"/>
        <w:rPr>
          <w:iCs/>
          <w:sz w:val="24"/>
          <w:szCs w:val="24"/>
        </w:rPr>
      </w:pPr>
      <w:r w:rsidRPr="00BA65A7">
        <w:rPr>
          <w:sz w:val="24"/>
          <w:szCs w:val="24"/>
        </w:rPr>
        <w:t xml:space="preserve">Проценты за пользование </w:t>
      </w:r>
      <w:r w:rsidRPr="00BA65A7">
        <w:rPr>
          <w:i/>
          <w:sz w:val="24"/>
          <w:szCs w:val="24"/>
        </w:rPr>
        <w:t>[кредитом/займом]</w:t>
      </w:r>
      <w:r w:rsidRPr="00BA65A7">
        <w:rPr>
          <w:sz w:val="24"/>
          <w:szCs w:val="24"/>
        </w:rPr>
        <w:t xml:space="preserve"> начисляются за Процентный период из расчета фактического количества дней в Процентном периоде и фактического Остатка  суммы </w:t>
      </w:r>
      <w:r w:rsidRPr="00BA65A7">
        <w:rPr>
          <w:i/>
          <w:sz w:val="24"/>
          <w:szCs w:val="24"/>
        </w:rPr>
        <w:t>[кредита/займа]</w:t>
      </w:r>
      <w:r w:rsidRPr="00BA65A7">
        <w:rPr>
          <w:sz w:val="24"/>
          <w:szCs w:val="24"/>
        </w:rPr>
        <w:t xml:space="preserve">, исчисляемого  на начало каждого календарного дня пользования </w:t>
      </w:r>
      <w:r w:rsidRPr="00BA65A7">
        <w:rPr>
          <w:i/>
          <w:sz w:val="24"/>
          <w:szCs w:val="24"/>
        </w:rPr>
        <w:t>[кредитом/займом]</w:t>
      </w:r>
      <w:r w:rsidRPr="00BA65A7">
        <w:rPr>
          <w:sz w:val="24"/>
          <w:szCs w:val="24"/>
        </w:rPr>
        <w:t xml:space="preserve"> в Процентном периоде, начиная со дня, следующего за днем фактического предоставления</w:t>
      </w:r>
      <w:r w:rsidRPr="00BA65A7" w:rsidDel="006966B8">
        <w:rPr>
          <w:sz w:val="24"/>
          <w:szCs w:val="24"/>
        </w:rPr>
        <w:t xml:space="preserve"> </w:t>
      </w:r>
      <w:r w:rsidRPr="00BA65A7">
        <w:rPr>
          <w:i/>
          <w:sz w:val="24"/>
          <w:szCs w:val="24"/>
        </w:rPr>
        <w:t>[кредита/займа]</w:t>
      </w:r>
      <w:r w:rsidRPr="00BA65A7">
        <w:rPr>
          <w:sz w:val="24"/>
          <w:szCs w:val="24"/>
        </w:rPr>
        <w:t xml:space="preserve">, и по дату фактического возврата </w:t>
      </w:r>
      <w:r w:rsidRPr="00BA65A7">
        <w:rPr>
          <w:i/>
          <w:sz w:val="24"/>
          <w:szCs w:val="24"/>
        </w:rPr>
        <w:t>[кредита/займа]</w:t>
      </w:r>
      <w:r w:rsidRPr="00BA65A7">
        <w:rPr>
          <w:sz w:val="24"/>
          <w:szCs w:val="24"/>
        </w:rPr>
        <w:t xml:space="preserve">, </w:t>
      </w:r>
      <w:r w:rsidRPr="00BA65A7">
        <w:rPr>
          <w:iCs/>
          <w:sz w:val="24"/>
          <w:szCs w:val="24"/>
        </w:rPr>
        <w:t xml:space="preserve">если иное не установлено </w:t>
      </w:r>
      <w:r w:rsidRPr="00BA65A7">
        <w:rPr>
          <w:i/>
          <w:sz w:val="24"/>
          <w:szCs w:val="24"/>
        </w:rPr>
        <w:t>[Кредитным договором/Договором займа]</w:t>
      </w:r>
      <w:r w:rsidRPr="00BA65A7">
        <w:rPr>
          <w:sz w:val="24"/>
          <w:szCs w:val="24"/>
        </w:rPr>
        <w:t>, по ставке, указанной в п. </w:t>
      </w:r>
      <w:r w:rsidR="00384D26">
        <w:rPr>
          <w:sz w:val="24"/>
          <w:szCs w:val="24"/>
        </w:rPr>
        <w:fldChar w:fldCharType="begin"/>
      </w:r>
      <w:r w:rsidR="00384D26">
        <w:rPr>
          <w:sz w:val="24"/>
          <w:szCs w:val="24"/>
        </w:rPr>
        <w:instrText xml:space="preserve"> REF _Ref441073448 \r \h </w:instrText>
      </w:r>
      <w:r w:rsidR="00384D26">
        <w:rPr>
          <w:sz w:val="24"/>
          <w:szCs w:val="24"/>
        </w:rPr>
      </w:r>
      <w:r w:rsidR="00384D26">
        <w:rPr>
          <w:sz w:val="24"/>
          <w:szCs w:val="24"/>
        </w:rPr>
        <w:fldChar w:fldCharType="separate"/>
      </w:r>
      <w:r w:rsidR="001F603E">
        <w:rPr>
          <w:sz w:val="24"/>
          <w:szCs w:val="24"/>
        </w:rPr>
        <w:t>1.7.1.3</w:t>
      </w:r>
      <w:r w:rsidR="00384D26">
        <w:rPr>
          <w:sz w:val="24"/>
          <w:szCs w:val="24"/>
        </w:rPr>
        <w:fldChar w:fldCharType="end"/>
      </w:r>
      <w:r w:rsidRPr="00BA65A7">
        <w:rPr>
          <w:i/>
          <w:sz w:val="24"/>
          <w:szCs w:val="24"/>
        </w:rPr>
        <w:t xml:space="preserve"> </w:t>
      </w:r>
      <w:r w:rsidRPr="00BA65A7">
        <w:rPr>
          <w:sz w:val="24"/>
          <w:szCs w:val="24"/>
        </w:rPr>
        <w:t>Договора.</w:t>
      </w:r>
    </w:p>
    <w:p w:rsidR="00B01E98" w:rsidRPr="00BA65A7" w:rsidRDefault="006E7BBB" w:rsidP="00707249">
      <w:pPr>
        <w:pStyle w:val="Normal1"/>
        <w:tabs>
          <w:tab w:val="left" w:pos="0"/>
          <w:tab w:val="left" w:pos="1560"/>
        </w:tabs>
        <w:ind w:firstLine="709"/>
        <w:jc w:val="both"/>
        <w:rPr>
          <w:sz w:val="24"/>
          <w:szCs w:val="24"/>
        </w:rPr>
      </w:pPr>
      <w:r w:rsidRPr="00BA65A7">
        <w:rPr>
          <w:sz w:val="24"/>
          <w:szCs w:val="24"/>
        </w:rPr>
        <w:t xml:space="preserve">Базой для начисления процентов за пользование </w:t>
      </w:r>
      <w:r w:rsidRPr="00BA65A7">
        <w:rPr>
          <w:i/>
          <w:sz w:val="24"/>
          <w:szCs w:val="24"/>
        </w:rPr>
        <w:t>[кредитом/займом]</w:t>
      </w:r>
      <w:r w:rsidRPr="00BA65A7">
        <w:rPr>
          <w:sz w:val="24"/>
          <w:szCs w:val="24"/>
        </w:rPr>
        <w:t xml:space="preserve"> является действительное число календарных дней в году (365 или 366 дней соответственно)</w:t>
      </w:r>
      <w:r w:rsidR="00216AC6" w:rsidRPr="00BA65A7">
        <w:rPr>
          <w:sz w:val="24"/>
          <w:szCs w:val="24"/>
        </w:rPr>
        <w:t>.</w:t>
      </w:r>
    </w:p>
    <w:p w:rsidR="00CE520E" w:rsidRPr="00BA65A7" w:rsidRDefault="00216AC6" w:rsidP="00707249">
      <w:pPr>
        <w:pStyle w:val="af8"/>
        <w:numPr>
          <w:ilvl w:val="2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9" w:name="_Ref303287481"/>
      <w:r w:rsidRPr="00BA65A7">
        <w:rPr>
          <w:rFonts w:ascii="Times New Roman" w:eastAsia="Times New Roman" w:hAnsi="Times New Roman"/>
          <w:sz w:val="24"/>
          <w:szCs w:val="24"/>
        </w:rPr>
        <w:t>Заемщик возвраща</w:t>
      </w:r>
      <w:r w:rsidR="008F441D" w:rsidRPr="00BA65A7">
        <w:rPr>
          <w:rFonts w:ascii="Times New Roman" w:eastAsia="Times New Roman" w:hAnsi="Times New Roman"/>
          <w:sz w:val="24"/>
          <w:szCs w:val="24"/>
        </w:rPr>
        <w:t>ет</w:t>
      </w:r>
      <w:r w:rsidRPr="00BA65A7">
        <w:rPr>
          <w:rFonts w:ascii="Times New Roman" w:eastAsia="Times New Roman" w:hAnsi="Times New Roman"/>
          <w:sz w:val="24"/>
          <w:szCs w:val="24"/>
        </w:rPr>
        <w:t xml:space="preserve"> </w:t>
      </w:r>
      <w:r w:rsidR="00090B35" w:rsidRPr="00BA65A7">
        <w:rPr>
          <w:rFonts w:ascii="Times New Roman" w:eastAsia="Times New Roman" w:hAnsi="Times New Roman"/>
          <w:i/>
          <w:sz w:val="24"/>
          <w:szCs w:val="24"/>
        </w:rPr>
        <w:t>[кредит/заем]</w:t>
      </w:r>
      <w:r w:rsidRPr="00BA65A7">
        <w:rPr>
          <w:rFonts w:ascii="Times New Roman" w:hAnsi="Times New Roman"/>
          <w:i/>
          <w:sz w:val="24"/>
          <w:szCs w:val="24"/>
        </w:rPr>
        <w:t xml:space="preserve"> </w:t>
      </w:r>
      <w:r w:rsidRPr="00BA65A7">
        <w:rPr>
          <w:rFonts w:ascii="Times New Roman" w:eastAsia="Times New Roman" w:hAnsi="Times New Roman"/>
          <w:sz w:val="24"/>
          <w:szCs w:val="24"/>
        </w:rPr>
        <w:t>и уплачива</w:t>
      </w:r>
      <w:r w:rsidR="008F441D" w:rsidRPr="00BA65A7">
        <w:rPr>
          <w:rFonts w:ascii="Times New Roman" w:eastAsia="Times New Roman" w:hAnsi="Times New Roman"/>
          <w:sz w:val="24"/>
          <w:szCs w:val="24"/>
        </w:rPr>
        <w:t>е</w:t>
      </w:r>
      <w:r w:rsidRPr="00BA65A7">
        <w:rPr>
          <w:rFonts w:ascii="Times New Roman" w:eastAsia="Times New Roman" w:hAnsi="Times New Roman"/>
          <w:sz w:val="24"/>
          <w:szCs w:val="24"/>
        </w:rPr>
        <w:t>т проценты путем осуществления Ежемесячных платежей</w:t>
      </w:r>
      <w:r w:rsidR="008B394C" w:rsidRPr="00BA65A7">
        <w:rPr>
          <w:rFonts w:ascii="Times New Roman" w:eastAsia="Times New Roman" w:hAnsi="Times New Roman"/>
          <w:sz w:val="24"/>
          <w:szCs w:val="24"/>
        </w:rPr>
        <w:t>, а также платежей за Первый и Последний процентны</w:t>
      </w:r>
      <w:r w:rsidR="001834D6" w:rsidRPr="00BA65A7">
        <w:rPr>
          <w:rFonts w:ascii="Times New Roman" w:eastAsia="Times New Roman" w:hAnsi="Times New Roman"/>
          <w:sz w:val="24"/>
          <w:szCs w:val="24"/>
        </w:rPr>
        <w:t>е</w:t>
      </w:r>
      <w:r w:rsidR="008B394C" w:rsidRPr="00BA65A7">
        <w:rPr>
          <w:rFonts w:ascii="Times New Roman" w:eastAsia="Times New Roman" w:hAnsi="Times New Roman"/>
          <w:sz w:val="24"/>
          <w:szCs w:val="24"/>
        </w:rPr>
        <w:t xml:space="preserve"> периоды</w:t>
      </w:r>
      <w:r w:rsidRPr="00BA65A7">
        <w:rPr>
          <w:rFonts w:ascii="Times New Roman" w:eastAsia="Times New Roman" w:hAnsi="Times New Roman"/>
          <w:sz w:val="24"/>
          <w:szCs w:val="24"/>
        </w:rPr>
        <w:t>.</w:t>
      </w:r>
      <w:bookmarkEnd w:id="19"/>
    </w:p>
    <w:p w:rsidR="00CE520E" w:rsidRPr="00BA65A7" w:rsidRDefault="008F441D" w:rsidP="00707249">
      <w:pPr>
        <w:pStyle w:val="af8"/>
        <w:numPr>
          <w:ilvl w:val="2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65A7">
        <w:rPr>
          <w:rFonts w:ascii="Times New Roman" w:eastAsia="Times New Roman" w:hAnsi="Times New Roman"/>
          <w:sz w:val="24"/>
          <w:szCs w:val="24"/>
        </w:rPr>
        <w:t>Заемщик</w:t>
      </w:r>
      <w:r w:rsidR="00216AC6" w:rsidRPr="00BA65A7">
        <w:rPr>
          <w:rFonts w:ascii="Times New Roman" w:eastAsia="Times New Roman" w:hAnsi="Times New Roman"/>
          <w:sz w:val="24"/>
          <w:szCs w:val="24"/>
        </w:rPr>
        <w:t xml:space="preserve"> перечисля</w:t>
      </w:r>
      <w:r w:rsidRPr="00BA65A7">
        <w:rPr>
          <w:rFonts w:ascii="Times New Roman" w:eastAsia="Times New Roman" w:hAnsi="Times New Roman"/>
          <w:sz w:val="24"/>
          <w:szCs w:val="24"/>
        </w:rPr>
        <w:t>е</w:t>
      </w:r>
      <w:r w:rsidR="00216AC6" w:rsidRPr="00BA65A7">
        <w:rPr>
          <w:rFonts w:ascii="Times New Roman" w:eastAsia="Times New Roman" w:hAnsi="Times New Roman"/>
          <w:sz w:val="24"/>
          <w:szCs w:val="24"/>
        </w:rPr>
        <w:t>т денежные средства, достаточные для совершения соответствующих платежей, а также для уплаты начисленной неустойки (при наличии) в нижеследующие сроки:</w:t>
      </w:r>
    </w:p>
    <w:p w:rsidR="00F34F1B" w:rsidRPr="00BA65A7" w:rsidRDefault="00216AC6" w:rsidP="00707249">
      <w:pPr>
        <w:pStyle w:val="af8"/>
        <w:numPr>
          <w:ilvl w:val="3"/>
          <w:numId w:val="9"/>
        </w:numPr>
        <w:tabs>
          <w:tab w:val="left" w:pos="2268"/>
        </w:tabs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BA65A7">
        <w:rPr>
          <w:rFonts w:ascii="Times New Roman" w:hAnsi="Times New Roman"/>
          <w:sz w:val="24"/>
          <w:szCs w:val="24"/>
        </w:rPr>
        <w:t xml:space="preserve">Платеж за Первый процентный период подлежит внесению не позднее срока, определенного для Ежемесячного платежа в следующий за ним Процентный период, и направляется на погашение начисленных за Первый процентный период процентов за пользование </w:t>
      </w:r>
      <w:r w:rsidR="00090B35" w:rsidRPr="00BA65A7">
        <w:rPr>
          <w:rFonts w:ascii="Times New Roman" w:hAnsi="Times New Roman"/>
          <w:i/>
          <w:sz w:val="24"/>
          <w:szCs w:val="24"/>
        </w:rPr>
        <w:t>[кредитом/займом]</w:t>
      </w:r>
      <w:r w:rsidR="00BA2544" w:rsidRPr="00BA65A7">
        <w:rPr>
          <w:rFonts w:ascii="Times New Roman" w:hAnsi="Times New Roman"/>
          <w:sz w:val="24"/>
          <w:szCs w:val="24"/>
        </w:rPr>
        <w:t>.</w:t>
      </w:r>
    </w:p>
    <w:p w:rsidR="00F34F1B" w:rsidRPr="00BA65A7" w:rsidRDefault="006E7BBB" w:rsidP="00707249">
      <w:pPr>
        <w:pStyle w:val="af8"/>
        <w:numPr>
          <w:ilvl w:val="3"/>
          <w:numId w:val="9"/>
        </w:numPr>
        <w:tabs>
          <w:tab w:val="left" w:pos="2268"/>
        </w:tabs>
        <w:ind w:left="709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A65A7">
        <w:rPr>
          <w:rFonts w:ascii="Times New Roman" w:eastAsia="Times New Roman" w:hAnsi="Times New Roman"/>
          <w:sz w:val="24"/>
          <w:szCs w:val="24"/>
        </w:rPr>
        <w:t xml:space="preserve">В </w:t>
      </w:r>
      <w:r w:rsidRPr="00BA65A7">
        <w:rPr>
          <w:rFonts w:ascii="Times New Roman" w:hAnsi="Times New Roman"/>
          <w:sz w:val="24"/>
          <w:szCs w:val="24"/>
        </w:rPr>
        <w:t>последующие</w:t>
      </w:r>
      <w:r w:rsidRPr="00BA65A7">
        <w:rPr>
          <w:rFonts w:ascii="Times New Roman" w:eastAsia="Times New Roman" w:hAnsi="Times New Roman"/>
          <w:sz w:val="24"/>
          <w:szCs w:val="24"/>
        </w:rPr>
        <w:t xml:space="preserve"> Процентные периоды (кроме Последнего процентного периода) Заемщик осуществляет платежи по возврату </w:t>
      </w:r>
      <w:r w:rsidRPr="00BA65A7">
        <w:rPr>
          <w:rFonts w:ascii="Times New Roman" w:eastAsia="Times New Roman" w:hAnsi="Times New Roman"/>
          <w:i/>
          <w:sz w:val="24"/>
          <w:szCs w:val="24"/>
        </w:rPr>
        <w:t>[кредита/займа]</w:t>
      </w:r>
      <w:r w:rsidRPr="00BA65A7">
        <w:rPr>
          <w:rFonts w:ascii="Times New Roman" w:eastAsia="Times New Roman" w:hAnsi="Times New Roman"/>
          <w:sz w:val="24"/>
          <w:szCs w:val="24"/>
        </w:rPr>
        <w:t xml:space="preserve"> и уплате начисленных процентов в виде Ежемесячных платежей</w:t>
      </w:r>
      <w:r w:rsidR="00216AC6" w:rsidRPr="00BA65A7">
        <w:rPr>
          <w:rFonts w:ascii="Times New Roman" w:eastAsia="Times New Roman" w:hAnsi="Times New Roman"/>
          <w:sz w:val="24"/>
          <w:szCs w:val="24"/>
        </w:rPr>
        <w:t>.</w:t>
      </w:r>
    </w:p>
    <w:p w:rsidR="00F34F1B" w:rsidRPr="00BA65A7" w:rsidRDefault="006E7BBB" w:rsidP="00707249">
      <w:pPr>
        <w:pStyle w:val="af8"/>
        <w:numPr>
          <w:ilvl w:val="3"/>
          <w:numId w:val="9"/>
        </w:numPr>
        <w:tabs>
          <w:tab w:val="left" w:pos="2268"/>
        </w:tabs>
        <w:ind w:left="709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A65A7">
        <w:rPr>
          <w:rFonts w:ascii="Times New Roman" w:hAnsi="Times New Roman"/>
          <w:sz w:val="24"/>
          <w:szCs w:val="24"/>
        </w:rPr>
        <w:t xml:space="preserve">Датой исполнения обязательств  Заемщика по уплате Ежемесячных платежей является последний календарный день Процентного периода с учетом пункта </w:t>
      </w:r>
      <w:r w:rsidRPr="00BA65A7">
        <w:rPr>
          <w:rFonts w:ascii="Times New Roman" w:hAnsi="Times New Roman"/>
          <w:sz w:val="24"/>
          <w:szCs w:val="24"/>
        </w:rPr>
        <w:fldChar w:fldCharType="begin"/>
      </w:r>
      <w:r w:rsidRPr="00BA65A7">
        <w:rPr>
          <w:rFonts w:ascii="Times New Roman" w:hAnsi="Times New Roman"/>
          <w:sz w:val="24"/>
          <w:szCs w:val="24"/>
        </w:rPr>
        <w:instrText xml:space="preserve"> REF _Ref380488062 \r \h  \* MERGEFORMAT </w:instrText>
      </w:r>
      <w:r w:rsidRPr="00BA65A7">
        <w:rPr>
          <w:rFonts w:ascii="Times New Roman" w:hAnsi="Times New Roman"/>
          <w:sz w:val="24"/>
          <w:szCs w:val="24"/>
        </w:rPr>
      </w:r>
      <w:r w:rsidRPr="00BA65A7">
        <w:rPr>
          <w:rFonts w:ascii="Times New Roman" w:hAnsi="Times New Roman"/>
          <w:sz w:val="24"/>
          <w:szCs w:val="24"/>
        </w:rPr>
        <w:fldChar w:fldCharType="separate"/>
      </w:r>
      <w:r w:rsidR="001F603E">
        <w:rPr>
          <w:rFonts w:ascii="Times New Roman" w:hAnsi="Times New Roman"/>
          <w:sz w:val="24"/>
          <w:szCs w:val="24"/>
        </w:rPr>
        <w:t>1.7.4.4</w:t>
      </w:r>
      <w:r w:rsidRPr="00BA65A7">
        <w:rPr>
          <w:rFonts w:ascii="Times New Roman" w:hAnsi="Times New Roman"/>
          <w:sz w:val="24"/>
          <w:szCs w:val="24"/>
        </w:rPr>
        <w:fldChar w:fldCharType="end"/>
      </w:r>
      <w:r w:rsidRPr="00BA65A7">
        <w:rPr>
          <w:rFonts w:ascii="Times New Roman" w:hAnsi="Times New Roman"/>
          <w:sz w:val="24"/>
          <w:szCs w:val="24"/>
        </w:rPr>
        <w:t xml:space="preserve"> Договора. Заемщик обеспечивает поступление Ежемесячных платежей размере, установленном </w:t>
      </w:r>
      <w:r w:rsidRPr="00BA65A7">
        <w:rPr>
          <w:rFonts w:ascii="Times New Roman" w:hAnsi="Times New Roman"/>
          <w:i/>
          <w:sz w:val="24"/>
          <w:szCs w:val="24"/>
        </w:rPr>
        <w:t>[Кредитным договором/Договором займа]</w:t>
      </w:r>
      <w:r w:rsidRPr="00BA65A7">
        <w:rPr>
          <w:rFonts w:ascii="Times New Roman" w:hAnsi="Times New Roman"/>
          <w:sz w:val="24"/>
          <w:szCs w:val="24"/>
        </w:rPr>
        <w:t xml:space="preserve">, на счет либо в кассу  ЗАЛОГОДЕРЖАТЕЛЯ   по состоянию на дату исполнения обязательств с учетом времени окончания обслуживания физических лиц соответствующих подразделений  ЗАЛОГОДЕРЖАТЕЛЯ. При наступлении даты исполнения обязательств по уплате Ежемесячного платежа поступивший на счет либо в кассу  </w:t>
      </w:r>
      <w:r w:rsidRPr="00BA65A7">
        <w:rPr>
          <w:rFonts w:ascii="Times New Roman" w:eastAsia="Times New Roman" w:hAnsi="Times New Roman"/>
          <w:sz w:val="24"/>
          <w:szCs w:val="24"/>
        </w:rPr>
        <w:t>ЗАЛОГОДЕРЖАТЕЛЯ</w:t>
      </w:r>
      <w:r w:rsidRPr="00BA65A7">
        <w:rPr>
          <w:rFonts w:ascii="Times New Roman" w:hAnsi="Times New Roman"/>
          <w:sz w:val="24"/>
          <w:szCs w:val="24"/>
        </w:rPr>
        <w:t xml:space="preserve"> платеж принимается в счет исполнения обязательств по </w:t>
      </w:r>
      <w:r w:rsidRPr="00BA65A7">
        <w:rPr>
          <w:rFonts w:ascii="Times New Roman" w:hAnsi="Times New Roman"/>
          <w:i/>
          <w:sz w:val="24"/>
          <w:szCs w:val="24"/>
        </w:rPr>
        <w:t>[Кредитному договору/Договору займа]</w:t>
      </w:r>
      <w:r w:rsidRPr="00BA65A7">
        <w:rPr>
          <w:rFonts w:ascii="Times New Roman" w:eastAsia="Times New Roman" w:hAnsi="Times New Roman"/>
          <w:sz w:val="24"/>
          <w:szCs w:val="24"/>
        </w:rPr>
        <w:t xml:space="preserve"> при условии своевременного поступления достаточной суммы денежных средств на счет либо в кассу ЗАЛОГОДЕРЖАТЕЛЯ</w:t>
      </w:r>
      <w:r w:rsidR="006966B8" w:rsidRPr="00BA65A7">
        <w:rPr>
          <w:rFonts w:ascii="Times New Roman" w:eastAsia="Times New Roman" w:hAnsi="Times New Roman"/>
          <w:sz w:val="24"/>
          <w:szCs w:val="24"/>
        </w:rPr>
        <w:t>.</w:t>
      </w:r>
    </w:p>
    <w:p w:rsidR="00762FF5" w:rsidRPr="00BA65A7" w:rsidRDefault="006E7BBB" w:rsidP="00707249">
      <w:pPr>
        <w:pStyle w:val="af8"/>
        <w:numPr>
          <w:ilvl w:val="3"/>
          <w:numId w:val="9"/>
        </w:numPr>
        <w:tabs>
          <w:tab w:val="left" w:pos="2268"/>
        </w:tabs>
        <w:ind w:left="709"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20" w:name="_Ref380488062"/>
      <w:bookmarkStart w:id="21" w:name="_Ref266699675"/>
      <w:r w:rsidRPr="00BA65A7">
        <w:rPr>
          <w:rFonts w:ascii="Times New Roman" w:eastAsia="Times New Roman" w:hAnsi="Times New Roman"/>
          <w:sz w:val="24"/>
          <w:szCs w:val="24"/>
        </w:rPr>
        <w:t xml:space="preserve">В случае совпадения плановой даты исполнения обязательств Заемщика по уплате Ежемесячных платежей с нерабочим днем датой исполнения обязательств по уплате Ежемесячных платежей является первый рабочий день, следующий за нерабочим днем. Нерабочими днями </w:t>
      </w:r>
      <w:r w:rsidRPr="00BA65A7">
        <w:rPr>
          <w:rFonts w:ascii="Times New Roman" w:hAnsi="Times New Roman"/>
          <w:sz w:val="24"/>
          <w:szCs w:val="24"/>
        </w:rPr>
        <w:t>считаются</w:t>
      </w:r>
      <w:r w:rsidRPr="00BA65A7">
        <w:rPr>
          <w:rFonts w:ascii="Times New Roman" w:eastAsia="Times New Roman" w:hAnsi="Times New Roman"/>
          <w:sz w:val="24"/>
          <w:szCs w:val="24"/>
        </w:rPr>
        <w:t xml:space="preserve"> субботы и воскресенья (далее – выходные дни), а также нерабочие праздничные дни, установленные Трудовым кодексом Российской Федерации, и те дни,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году. В случаях, когда в силу федерального закона либо нормативного правового акта Правительства Российской Федерации выходной день объявлен рабочим днем, в дату погашения, приходящуюся на такой выходной день, действует режим рабочего дня</w:t>
      </w:r>
      <w:r w:rsidR="00762FF5" w:rsidRPr="00BA65A7">
        <w:rPr>
          <w:rFonts w:ascii="Times New Roman" w:eastAsia="Times New Roman" w:hAnsi="Times New Roman"/>
          <w:sz w:val="24"/>
          <w:szCs w:val="24"/>
        </w:rPr>
        <w:t>.</w:t>
      </w:r>
      <w:bookmarkEnd w:id="20"/>
    </w:p>
    <w:p w:rsidR="0018474D" w:rsidRPr="00BA65A7" w:rsidRDefault="006E7BBB" w:rsidP="00707249">
      <w:pPr>
        <w:pStyle w:val="af8"/>
        <w:numPr>
          <w:ilvl w:val="3"/>
          <w:numId w:val="9"/>
        </w:numPr>
        <w:tabs>
          <w:tab w:val="left" w:pos="2268"/>
        </w:tabs>
        <w:ind w:left="709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A65A7">
        <w:rPr>
          <w:rFonts w:ascii="Times New Roman" w:eastAsia="Times New Roman" w:hAnsi="Times New Roman"/>
          <w:sz w:val="24"/>
          <w:szCs w:val="24"/>
        </w:rPr>
        <w:t xml:space="preserve">Датой исполнения обязательств в полном объеме является дата поступления на счет ЗАЛОГОДЕРЖАТЕЛЯ либо внесения в кассу ЗАЛОГОДЕРЖАТЕЛЯ денежных средств в сумме Остатка суммы </w:t>
      </w:r>
      <w:r w:rsidRPr="00BA65A7">
        <w:rPr>
          <w:rFonts w:ascii="Times New Roman" w:eastAsia="Times New Roman" w:hAnsi="Times New Roman"/>
          <w:i/>
          <w:sz w:val="24"/>
          <w:szCs w:val="24"/>
        </w:rPr>
        <w:t>[кредита/займа]</w:t>
      </w:r>
      <w:r w:rsidRPr="00BA65A7">
        <w:rPr>
          <w:rFonts w:ascii="Times New Roman" w:eastAsia="Times New Roman" w:hAnsi="Times New Roman"/>
          <w:sz w:val="24"/>
          <w:szCs w:val="24"/>
        </w:rPr>
        <w:t>, Накопленных процентов, неуплаченных Плановых процентов,  начисленных по вышеуказанную дату исполнения обязательств (включительно), Просроченных платежей (при наличии),  но не уплаченных за пользование кредитом процентов, а также сумм неустойки (при наличии).</w:t>
      </w:r>
      <w:r w:rsidRPr="00BA65A7">
        <w:rPr>
          <w:rFonts w:ascii="Times New Roman" w:eastAsia="Times New Roman" w:hAnsi="Times New Roman"/>
          <w:iCs/>
          <w:sz w:val="24"/>
          <w:szCs w:val="24"/>
        </w:rPr>
        <w:t xml:space="preserve"> В случае совпадения даты полного исполнения обязательств с нерабочим днем датой полного исполнения обязательств по </w:t>
      </w:r>
      <w:r w:rsidRPr="00BA65A7">
        <w:rPr>
          <w:rFonts w:ascii="Times New Roman" w:eastAsia="Times New Roman" w:hAnsi="Times New Roman"/>
          <w:i/>
          <w:sz w:val="24"/>
          <w:szCs w:val="24"/>
        </w:rPr>
        <w:t>[кредиту/займу]</w:t>
      </w:r>
      <w:r w:rsidRPr="00BA65A7">
        <w:rPr>
          <w:rFonts w:ascii="Times New Roman" w:hAnsi="Times New Roman"/>
          <w:sz w:val="24"/>
          <w:szCs w:val="24"/>
        </w:rPr>
        <w:t xml:space="preserve"> </w:t>
      </w:r>
      <w:r w:rsidRPr="00BA65A7">
        <w:rPr>
          <w:rFonts w:ascii="Times New Roman" w:eastAsia="Times New Roman" w:hAnsi="Times New Roman"/>
          <w:iCs/>
          <w:sz w:val="24"/>
          <w:szCs w:val="24"/>
        </w:rPr>
        <w:t xml:space="preserve">является первый рабочий день, следующий за нерабочим днем, при этом подлежащие уплате проценты начисляются за фактическое количество дней пользования Остатком суммы </w:t>
      </w:r>
      <w:r w:rsidRPr="00BA65A7">
        <w:rPr>
          <w:rFonts w:ascii="Times New Roman" w:eastAsia="Times New Roman" w:hAnsi="Times New Roman"/>
          <w:i/>
          <w:sz w:val="24"/>
          <w:szCs w:val="24"/>
        </w:rPr>
        <w:t>[кредита/займа]</w:t>
      </w:r>
      <w:r w:rsidR="00762FF5" w:rsidRPr="00BA65A7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22" w:name="_Ref333254423"/>
      <w:bookmarkEnd w:id="21"/>
    </w:p>
    <w:p w:rsidR="00676DA9" w:rsidRPr="00BA65A7" w:rsidRDefault="00216AC6" w:rsidP="00BA65A7">
      <w:pPr>
        <w:pStyle w:val="af8"/>
        <w:numPr>
          <w:ilvl w:val="2"/>
          <w:numId w:val="9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23" w:name="_Ref266699357"/>
      <w:bookmarkEnd w:id="22"/>
      <w:r w:rsidRPr="00BA65A7">
        <w:rPr>
          <w:rFonts w:ascii="Times New Roman" w:eastAsia="Times New Roman" w:hAnsi="Times New Roman"/>
          <w:sz w:val="24"/>
          <w:szCs w:val="24"/>
        </w:rPr>
        <w:t>Размер Ежемесячного платежа определяется по формуле</w:t>
      </w:r>
      <w:bookmarkEnd w:id="23"/>
    </w:p>
    <w:p w:rsidR="00676DA9" w:rsidRPr="00BA65A7" w:rsidRDefault="00676DA9" w:rsidP="00707249">
      <w:pPr>
        <w:tabs>
          <w:tab w:val="left" w:pos="2268"/>
        </w:tabs>
        <w:ind w:hanging="511"/>
        <w:jc w:val="both"/>
      </w:pPr>
    </w:p>
    <w:p w:rsidR="00676DA9" w:rsidRPr="00BA65A7" w:rsidRDefault="006E7BBB" w:rsidP="00BA65A7">
      <w:pPr>
        <w:tabs>
          <w:tab w:val="left" w:pos="2268"/>
        </w:tabs>
        <w:ind w:left="2126" w:hanging="510"/>
        <w:jc w:val="both"/>
        <w:rPr>
          <w:i/>
        </w:rPr>
      </w:pPr>
      <m:oMath>
        <m:r>
          <w:rPr>
            <w:rFonts w:ascii="Cambria Math" w:eastAsia="Verdana" w:hAnsi="Cambria Math"/>
            <w:kern w:val="24"/>
          </w:rPr>
          <m:t>Размер ежемесячного платежа=К*</m:t>
        </m:r>
        <m:f>
          <m:fPr>
            <m:ctrlPr>
              <w:rPr>
                <w:rFonts w:ascii="Cambria Math" w:eastAsia="Verdana" w:hAnsi="Cambria Math"/>
                <w:i/>
                <w:iCs/>
                <w:kern w:val="24"/>
              </w:rPr>
            </m:ctrlPr>
          </m:fPr>
          <m:num>
            <m:r>
              <w:rPr>
                <w:rFonts w:ascii="Cambria Math" w:eastAsia="Verdana" w:hAnsi="Cambria Math"/>
                <w:kern w:val="24"/>
              </w:rPr>
              <m:t>СК*БПС</m:t>
            </m:r>
          </m:num>
          <m:den>
            <m:r>
              <w:rPr>
                <w:rFonts w:ascii="Cambria Math" w:eastAsia="Verdana" w:hAnsi="Cambria Math"/>
                <w:kern w:val="24"/>
              </w:rPr>
              <m:t>1-</m:t>
            </m:r>
            <m:sSup>
              <m:sSupPr>
                <m:ctrlPr>
                  <w:rPr>
                    <w:rFonts w:ascii="Cambria Math" w:eastAsia="Verdana" w:hAnsi="Cambria Math"/>
                    <w:i/>
                    <w:iCs/>
                    <w:kern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Verdana" w:hAnsi="Cambria Math"/>
                        <w:i/>
                        <w:iCs/>
                        <w:kern w:val="24"/>
                      </w:rPr>
                    </m:ctrlPr>
                  </m:dPr>
                  <m:e>
                    <m:r>
                      <w:rPr>
                        <w:rFonts w:ascii="Cambria Math" w:eastAsia="Verdana" w:hAnsi="Cambria Math"/>
                        <w:kern w:val="24"/>
                      </w:rPr>
                      <m:t>1+БПС</m:t>
                    </m:r>
                  </m:e>
                </m:d>
              </m:e>
              <m:sup>
                <m:r>
                  <w:rPr>
                    <w:rFonts w:ascii="Cambria Math" w:eastAsia="Verdana" w:hAnsi="Cambria Math"/>
                    <w:kern w:val="24"/>
                  </w:rPr>
                  <m:t>-</m:t>
                </m:r>
                <m:d>
                  <m:dPr>
                    <m:ctrlPr>
                      <w:rPr>
                        <w:rFonts w:ascii="Cambria Math" w:eastAsia="Verdana" w:hAnsi="Cambria Math"/>
                        <w:i/>
                        <w:iCs/>
                        <w:kern w:val="24"/>
                      </w:rPr>
                    </m:ctrlPr>
                  </m:dPr>
                  <m:e>
                    <m:r>
                      <w:rPr>
                        <w:rFonts w:ascii="Cambria Math" w:eastAsia="Verdana" w:hAnsi="Cambria Math"/>
                        <w:kern w:val="24"/>
                      </w:rPr>
                      <m:t>ПП-1</m:t>
                    </m:r>
                  </m:e>
                </m:d>
              </m:sup>
            </m:sSup>
          </m:den>
        </m:f>
      </m:oMath>
      <w:r w:rsidR="00216AC6" w:rsidRPr="00BA65A7">
        <w:t>,</w:t>
      </w:r>
    </w:p>
    <w:p w:rsidR="00804B6D" w:rsidRPr="00BA65A7" w:rsidRDefault="00804B6D" w:rsidP="00707249">
      <w:pPr>
        <w:pStyle w:val="af8"/>
        <w:tabs>
          <w:tab w:val="left" w:pos="2268"/>
        </w:tabs>
        <w:ind w:left="1418"/>
        <w:jc w:val="both"/>
        <w:rPr>
          <w:rFonts w:ascii="Times New Roman" w:eastAsia="Times New Roman" w:hAnsi="Times New Roman"/>
          <w:sz w:val="24"/>
          <w:szCs w:val="24"/>
        </w:rPr>
      </w:pPr>
      <w:r w:rsidRPr="00BA65A7">
        <w:rPr>
          <w:rFonts w:ascii="Times New Roman" w:eastAsia="Times New Roman" w:hAnsi="Times New Roman"/>
          <w:sz w:val="24"/>
          <w:szCs w:val="24"/>
        </w:rPr>
        <w:t>г</w:t>
      </w:r>
      <w:r w:rsidR="00216AC6" w:rsidRPr="00BA65A7">
        <w:rPr>
          <w:rFonts w:ascii="Times New Roman" w:eastAsia="Times New Roman" w:hAnsi="Times New Roman"/>
          <w:sz w:val="24"/>
          <w:szCs w:val="24"/>
        </w:rPr>
        <w:t>де</w:t>
      </w:r>
    </w:p>
    <w:p w:rsidR="006E7BBB" w:rsidRPr="00BA65A7" w:rsidRDefault="006E7BBB" w:rsidP="006E7BBB">
      <w:pPr>
        <w:jc w:val="both"/>
      </w:pPr>
      <w:r w:rsidRPr="00BA65A7">
        <w:t xml:space="preserve">К – понижающий коэффициент, на дату заключения Договора равный 95 % (девяноста пяти процентам); </w:t>
      </w:r>
    </w:p>
    <w:p w:rsidR="006E7BBB" w:rsidRPr="00BA65A7" w:rsidRDefault="006E7BBB" w:rsidP="006E7BBB">
      <w:pPr>
        <w:jc w:val="both"/>
      </w:pPr>
      <w:r w:rsidRPr="00BA65A7">
        <w:t xml:space="preserve">СК – сумма </w:t>
      </w:r>
      <w:r w:rsidRPr="00BA65A7">
        <w:rPr>
          <w:i/>
        </w:rPr>
        <w:t>[кредита/займа]</w:t>
      </w:r>
      <w:r w:rsidRPr="00BA65A7">
        <w:t xml:space="preserve">; </w:t>
      </w:r>
    </w:p>
    <w:p w:rsidR="006E7BBB" w:rsidRPr="00BA65A7" w:rsidRDefault="006E7BBB" w:rsidP="006E7BBB">
      <w:pPr>
        <w:jc w:val="both"/>
      </w:pPr>
      <w:r w:rsidRPr="00BA65A7">
        <w:t xml:space="preserve">БПС – базовая процентная ставка, равная ___% </w:t>
      </w:r>
      <w:r w:rsidRPr="00BA65A7">
        <w:rPr>
          <w:i/>
          <w:highlight w:val="lightGray"/>
        </w:rPr>
        <w:t>(рассчитывается как 1/12 от годовой процентной ставки, устанавливаемой на дату заключения Договора для базового ипотечного продукта с фиксированной ставкой на весь срок кредита при прочих равных условиях (сумма, срок, наличие/отсутствие личного страхования, коэффициент К/З)</w:t>
      </w:r>
      <w:r w:rsidRPr="00BA65A7">
        <w:rPr>
          <w:highlight w:val="lightGray"/>
        </w:rPr>
        <w:t>;</w:t>
      </w:r>
    </w:p>
    <w:p w:rsidR="006E7BBB" w:rsidRPr="00BA65A7" w:rsidRDefault="006E7BBB" w:rsidP="006E7BBB">
      <w:pPr>
        <w:jc w:val="both"/>
      </w:pPr>
      <w:r w:rsidRPr="00BA65A7">
        <w:t xml:space="preserve">ПП – количество процентных периодов Срока пользования </w:t>
      </w:r>
      <w:r w:rsidRPr="00BA65A7">
        <w:rPr>
          <w:i/>
        </w:rPr>
        <w:t>[кредитом/займом]</w:t>
      </w:r>
      <w:r w:rsidRPr="00BA65A7">
        <w:t xml:space="preserve">, указанного в </w:t>
      </w:r>
      <w:proofErr w:type="spellStart"/>
      <w:r w:rsidRPr="00BA65A7">
        <w:t>пп</w:t>
      </w:r>
      <w:proofErr w:type="spellEnd"/>
      <w:r w:rsidRPr="00BA65A7">
        <w:t>. </w:t>
      </w:r>
      <w:r w:rsidR="001F603E">
        <w:fldChar w:fldCharType="begin"/>
      </w:r>
      <w:r w:rsidR="001F603E">
        <w:instrText xml:space="preserve"> REF _Ref381640944 \r \h </w:instrText>
      </w:r>
      <w:r w:rsidR="001F603E">
        <w:fldChar w:fldCharType="separate"/>
      </w:r>
      <w:r w:rsidR="001F603E">
        <w:t>1.7.1.2</w:t>
      </w:r>
      <w:r w:rsidR="001F603E">
        <w:fldChar w:fldCharType="end"/>
      </w:r>
      <w:r w:rsidRPr="00BA65A7">
        <w:t xml:space="preserve"> Договора в месяцах минус 1 (один) месяц.</w:t>
      </w:r>
    </w:p>
    <w:p w:rsidR="006E7BBB" w:rsidRPr="00BA65A7" w:rsidRDefault="006E7BBB" w:rsidP="006E7BBB">
      <w:pPr>
        <w:jc w:val="both"/>
        <w:rPr>
          <w:i/>
        </w:rPr>
      </w:pPr>
      <w:r w:rsidRPr="00BA65A7">
        <w:rPr>
          <w:rFonts w:eastAsia="Calibri"/>
          <w:i/>
          <w:shd w:val="clear" w:color="auto" w:fill="D9D9D9"/>
        </w:rPr>
        <w:t>В случае принятия Заемщиком на дату заключения Договора обязательства осуществлять личное страхование включается фраза</w:t>
      </w:r>
    </w:p>
    <w:p w:rsidR="00F34F1B" w:rsidRPr="00BA65A7" w:rsidRDefault="006E7BBB" w:rsidP="00BA65A7">
      <w:pPr>
        <w:tabs>
          <w:tab w:val="left" w:pos="2127"/>
          <w:tab w:val="left" w:pos="2268"/>
        </w:tabs>
        <w:jc w:val="both"/>
      </w:pPr>
      <w:r w:rsidRPr="00BA65A7">
        <w:t>В случае Внепланового пересчета процентной ставки Размер ежемесячного платежа, определенный по вышеуказанной формуле,  увеличивается на 5 % (пять процентов)</w:t>
      </w:r>
      <w:r w:rsidR="00216AC6" w:rsidRPr="00BA65A7">
        <w:t>.</w:t>
      </w:r>
    </w:p>
    <w:p w:rsidR="0018474D" w:rsidRPr="00BA65A7" w:rsidRDefault="00343C1F" w:rsidP="00085585">
      <w:pPr>
        <w:pStyle w:val="af8"/>
        <w:numPr>
          <w:ilvl w:val="2"/>
          <w:numId w:val="9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24" w:name="_Ref266699709"/>
      <w:r w:rsidRPr="00BA65A7">
        <w:rPr>
          <w:rFonts w:ascii="Times New Roman" w:hAnsi="Times New Roman"/>
          <w:sz w:val="24"/>
          <w:szCs w:val="24"/>
        </w:rPr>
        <w:t xml:space="preserve">Размер Ежемесячного платежа рассчитывается на дату заключения </w:t>
      </w:r>
      <w:r w:rsidRPr="00BA65A7">
        <w:rPr>
          <w:rFonts w:ascii="Times New Roman" w:hAnsi="Times New Roman"/>
          <w:i/>
          <w:sz w:val="24"/>
          <w:szCs w:val="24"/>
        </w:rPr>
        <w:t>[кредитного договора/договора займа]</w:t>
      </w:r>
      <w:r w:rsidRPr="00BA65A7">
        <w:rPr>
          <w:rFonts w:ascii="Times New Roman" w:hAnsi="Times New Roman"/>
          <w:sz w:val="24"/>
          <w:szCs w:val="24"/>
        </w:rPr>
        <w:t xml:space="preserve"> </w:t>
      </w:r>
      <w:r w:rsidRPr="00BA65A7">
        <w:rPr>
          <w:rFonts w:ascii="Times New Roman" w:hAnsi="Times New Roman"/>
          <w:i/>
          <w:sz w:val="24"/>
          <w:szCs w:val="24"/>
          <w:highlight w:val="lightGray"/>
        </w:rPr>
        <w:t>(формулировка добавляется в случае принятия Заемщиком обязательства осуществлять Личное страхование)</w:t>
      </w:r>
      <w:r w:rsidRPr="00BA65A7">
        <w:rPr>
          <w:rFonts w:ascii="Times New Roman" w:hAnsi="Times New Roman"/>
          <w:i/>
          <w:sz w:val="24"/>
          <w:szCs w:val="24"/>
        </w:rPr>
        <w:t xml:space="preserve"> и может быть изменен в соответствии с  п. </w:t>
      </w:r>
      <w:r w:rsidR="00384D26">
        <w:rPr>
          <w:rFonts w:ascii="Times New Roman" w:hAnsi="Times New Roman"/>
          <w:i/>
          <w:sz w:val="24"/>
          <w:szCs w:val="24"/>
        </w:rPr>
        <w:fldChar w:fldCharType="begin"/>
      </w:r>
      <w:r w:rsidR="00384D26">
        <w:rPr>
          <w:rFonts w:ascii="Times New Roman" w:hAnsi="Times New Roman"/>
          <w:i/>
          <w:sz w:val="24"/>
          <w:szCs w:val="24"/>
        </w:rPr>
        <w:instrText xml:space="preserve"> REF _Ref266699357 \r \h </w:instrText>
      </w:r>
      <w:r w:rsidR="00384D26">
        <w:rPr>
          <w:rFonts w:ascii="Times New Roman" w:hAnsi="Times New Roman"/>
          <w:i/>
          <w:sz w:val="24"/>
          <w:szCs w:val="24"/>
        </w:rPr>
      </w:r>
      <w:r w:rsidR="00384D26">
        <w:rPr>
          <w:rFonts w:ascii="Times New Roman" w:hAnsi="Times New Roman"/>
          <w:i/>
          <w:sz w:val="24"/>
          <w:szCs w:val="24"/>
        </w:rPr>
        <w:fldChar w:fldCharType="separate"/>
      </w:r>
      <w:r w:rsidR="001F603E">
        <w:rPr>
          <w:rFonts w:ascii="Times New Roman" w:hAnsi="Times New Roman"/>
          <w:i/>
          <w:sz w:val="24"/>
          <w:szCs w:val="24"/>
        </w:rPr>
        <w:t>1.7.5</w:t>
      </w:r>
      <w:r w:rsidR="00384D26">
        <w:rPr>
          <w:rFonts w:ascii="Times New Roman" w:hAnsi="Times New Roman"/>
          <w:i/>
          <w:sz w:val="24"/>
          <w:szCs w:val="24"/>
        </w:rPr>
        <w:fldChar w:fldCharType="end"/>
      </w:r>
      <w:r w:rsidRPr="00BA65A7">
        <w:rPr>
          <w:rFonts w:ascii="Times New Roman" w:hAnsi="Times New Roman"/>
          <w:i/>
          <w:sz w:val="24"/>
          <w:szCs w:val="24"/>
        </w:rPr>
        <w:t xml:space="preserve"> при осуществлении Внепланового пересчета процентной ставки в соответствии с п. </w:t>
      </w:r>
      <w:r w:rsidR="00384D26">
        <w:rPr>
          <w:rFonts w:ascii="Times New Roman" w:hAnsi="Times New Roman"/>
          <w:i/>
          <w:sz w:val="24"/>
          <w:szCs w:val="24"/>
        </w:rPr>
        <w:fldChar w:fldCharType="begin"/>
      </w:r>
      <w:r w:rsidR="00384D26">
        <w:rPr>
          <w:rFonts w:ascii="Times New Roman" w:hAnsi="Times New Roman"/>
          <w:i/>
          <w:sz w:val="24"/>
          <w:szCs w:val="24"/>
        </w:rPr>
        <w:instrText xml:space="preserve"> REF _Ref441083693 \r \h </w:instrText>
      </w:r>
      <w:r w:rsidR="00384D26">
        <w:rPr>
          <w:rFonts w:ascii="Times New Roman" w:hAnsi="Times New Roman"/>
          <w:i/>
          <w:sz w:val="24"/>
          <w:szCs w:val="24"/>
        </w:rPr>
      </w:r>
      <w:r w:rsidR="00384D26">
        <w:rPr>
          <w:rFonts w:ascii="Times New Roman" w:hAnsi="Times New Roman"/>
          <w:i/>
          <w:sz w:val="24"/>
          <w:szCs w:val="24"/>
        </w:rPr>
        <w:fldChar w:fldCharType="separate"/>
      </w:r>
      <w:r w:rsidR="001F603E">
        <w:rPr>
          <w:rFonts w:ascii="Times New Roman" w:hAnsi="Times New Roman"/>
          <w:i/>
          <w:sz w:val="24"/>
          <w:szCs w:val="24"/>
        </w:rPr>
        <w:t>1.7.1.3.1</w:t>
      </w:r>
      <w:r w:rsidR="00384D26">
        <w:rPr>
          <w:rFonts w:ascii="Times New Roman" w:hAnsi="Times New Roman"/>
          <w:i/>
          <w:sz w:val="24"/>
          <w:szCs w:val="24"/>
        </w:rPr>
        <w:fldChar w:fldCharType="end"/>
      </w:r>
      <w:r w:rsidRPr="00BA65A7">
        <w:rPr>
          <w:rFonts w:ascii="Times New Roman" w:hAnsi="Times New Roman"/>
          <w:i/>
          <w:sz w:val="24"/>
          <w:szCs w:val="24"/>
        </w:rPr>
        <w:t>.</w:t>
      </w:r>
      <w:r w:rsidRPr="00BA65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BA65A7">
        <w:rPr>
          <w:rFonts w:ascii="Times New Roman" w:hAnsi="Times New Roman"/>
          <w:sz w:val="24"/>
          <w:szCs w:val="24"/>
        </w:rPr>
        <w:t>Информация о размере Ежемесячных платежей (а также размерах платежей за Первый и Последний процентные периоды) указывается в Графике платежей, который предоставляется ЗАЛОГОДЕРЖАТЕЛЕМ Заемщику в соответствии с условиями</w:t>
      </w:r>
      <w:r w:rsidRPr="00BA65A7">
        <w:rPr>
          <w:rFonts w:ascii="Times New Roman" w:hAnsi="Times New Roman"/>
          <w:i/>
          <w:sz w:val="24"/>
          <w:szCs w:val="24"/>
        </w:rPr>
        <w:t xml:space="preserve"> [Кредитного договора/Договора займа]</w:t>
      </w:r>
      <w:bookmarkEnd w:id="24"/>
      <w:r w:rsidR="00216AC6" w:rsidRPr="00BA65A7">
        <w:rPr>
          <w:rFonts w:ascii="Times New Roman" w:eastAsia="Times New Roman" w:hAnsi="Times New Roman"/>
          <w:sz w:val="24"/>
          <w:szCs w:val="24"/>
        </w:rPr>
        <w:t>.</w:t>
      </w:r>
      <w:r w:rsidR="00FA6EB1" w:rsidRPr="00BA65A7">
        <w:rPr>
          <w:rFonts w:ascii="Times New Roman" w:eastAsia="Times New Roman" w:hAnsi="Times New Roman"/>
          <w:iCs/>
          <w:sz w:val="24"/>
          <w:szCs w:val="24"/>
        </w:rPr>
        <w:t xml:space="preserve"> </w:t>
      </w:r>
    </w:p>
    <w:p w:rsidR="001014F3" w:rsidRPr="00BA65A7" w:rsidRDefault="00343C1F" w:rsidP="00085585">
      <w:pPr>
        <w:pStyle w:val="af8"/>
        <w:numPr>
          <w:ilvl w:val="2"/>
          <w:numId w:val="9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A65A7">
        <w:rPr>
          <w:rFonts w:ascii="Times New Roman" w:eastAsia="Times New Roman" w:hAnsi="Times New Roman"/>
          <w:iCs/>
          <w:sz w:val="24"/>
          <w:szCs w:val="24"/>
        </w:rPr>
        <w:t xml:space="preserve">Платеж за Последний процентный период и платеж в счет полного досрочного возврата </w:t>
      </w:r>
      <w:r w:rsidRPr="00BA65A7">
        <w:rPr>
          <w:rFonts w:ascii="Times New Roman" w:eastAsia="Times New Roman" w:hAnsi="Times New Roman"/>
          <w:i/>
          <w:iCs/>
          <w:sz w:val="24"/>
          <w:szCs w:val="24"/>
        </w:rPr>
        <w:t xml:space="preserve">[кредита/займа] </w:t>
      </w:r>
      <w:r w:rsidRPr="00BA65A7">
        <w:rPr>
          <w:rFonts w:ascii="Times New Roman" w:eastAsia="Times New Roman" w:hAnsi="Times New Roman"/>
          <w:iCs/>
          <w:sz w:val="24"/>
          <w:szCs w:val="24"/>
        </w:rPr>
        <w:t xml:space="preserve">включает в себя платеж по возврату Остатка суммы </w:t>
      </w:r>
      <w:r w:rsidRPr="00BA65A7">
        <w:rPr>
          <w:rFonts w:ascii="Times New Roman" w:eastAsia="Times New Roman" w:hAnsi="Times New Roman"/>
          <w:i/>
          <w:iCs/>
          <w:sz w:val="24"/>
          <w:szCs w:val="24"/>
        </w:rPr>
        <w:t xml:space="preserve">[кредита/займа] </w:t>
      </w:r>
      <w:r w:rsidRPr="00BA65A7">
        <w:rPr>
          <w:rFonts w:ascii="Times New Roman" w:eastAsia="Times New Roman" w:hAnsi="Times New Roman"/>
          <w:iCs/>
          <w:sz w:val="24"/>
          <w:szCs w:val="24"/>
        </w:rPr>
        <w:t>в полном объеме и уплате начисленных, но неуплаченных процентов (Плановых и/или Накопленных), Просроченных платежей (при наличии),</w:t>
      </w:r>
      <w:r w:rsidRPr="00BA65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BA65A7">
        <w:rPr>
          <w:rFonts w:ascii="Times New Roman" w:eastAsia="Times New Roman" w:hAnsi="Times New Roman"/>
          <w:iCs/>
          <w:sz w:val="24"/>
          <w:szCs w:val="24"/>
        </w:rPr>
        <w:t xml:space="preserve">а также сумм неустойки (при наличии). При этом проценты уплачиваются за фактическое количество дней пользования Остатком суммы </w:t>
      </w:r>
      <w:r w:rsidRPr="00BA65A7">
        <w:rPr>
          <w:rFonts w:ascii="Times New Roman" w:eastAsia="Times New Roman" w:hAnsi="Times New Roman"/>
          <w:i/>
          <w:iCs/>
          <w:sz w:val="24"/>
          <w:szCs w:val="24"/>
        </w:rPr>
        <w:t>[кредита/займа]</w:t>
      </w:r>
      <w:r w:rsidRPr="00BA65A7">
        <w:rPr>
          <w:rFonts w:ascii="Times New Roman" w:eastAsia="Times New Roman" w:hAnsi="Times New Roman"/>
          <w:iCs/>
          <w:sz w:val="24"/>
          <w:szCs w:val="24"/>
        </w:rPr>
        <w:t xml:space="preserve"> по дату полного исполнения обязательств (включительно), установленную п.</w:t>
      </w:r>
      <w:r w:rsidR="001862E4">
        <w:rPr>
          <w:rFonts w:ascii="Times New Roman" w:eastAsia="Times New Roman" w:hAnsi="Times New Roman"/>
          <w:iCs/>
          <w:sz w:val="24"/>
          <w:szCs w:val="24"/>
        </w:rPr>
        <w:fldChar w:fldCharType="begin"/>
      </w:r>
      <w:r w:rsidR="001862E4">
        <w:rPr>
          <w:rFonts w:ascii="Times New Roman" w:eastAsia="Times New Roman" w:hAnsi="Times New Roman"/>
          <w:iCs/>
          <w:sz w:val="24"/>
          <w:szCs w:val="24"/>
        </w:rPr>
        <w:instrText xml:space="preserve"> REF _Ref441083713 \r \h </w:instrText>
      </w:r>
      <w:r w:rsidR="001862E4">
        <w:rPr>
          <w:rFonts w:ascii="Times New Roman" w:eastAsia="Times New Roman" w:hAnsi="Times New Roman"/>
          <w:iCs/>
          <w:sz w:val="24"/>
          <w:szCs w:val="24"/>
        </w:rPr>
      </w:r>
      <w:r w:rsidR="001862E4">
        <w:rPr>
          <w:rFonts w:ascii="Times New Roman" w:eastAsia="Times New Roman" w:hAnsi="Times New Roman"/>
          <w:iCs/>
          <w:sz w:val="24"/>
          <w:szCs w:val="24"/>
        </w:rPr>
        <w:fldChar w:fldCharType="separate"/>
      </w:r>
      <w:r w:rsidR="001F603E">
        <w:rPr>
          <w:rFonts w:ascii="Times New Roman" w:eastAsia="Times New Roman" w:hAnsi="Times New Roman"/>
          <w:iCs/>
          <w:sz w:val="24"/>
          <w:szCs w:val="24"/>
        </w:rPr>
        <w:t>1.7.1.2</w:t>
      </w:r>
      <w:r w:rsidR="001862E4">
        <w:rPr>
          <w:rFonts w:ascii="Times New Roman" w:eastAsia="Times New Roman" w:hAnsi="Times New Roman"/>
          <w:iCs/>
          <w:sz w:val="24"/>
          <w:szCs w:val="24"/>
        </w:rPr>
        <w:fldChar w:fldCharType="end"/>
      </w:r>
      <w:r w:rsidRPr="00BA65A7">
        <w:rPr>
          <w:rFonts w:ascii="Times New Roman" w:eastAsia="Times New Roman" w:hAnsi="Times New Roman"/>
          <w:iCs/>
          <w:sz w:val="24"/>
          <w:szCs w:val="24"/>
        </w:rPr>
        <w:t xml:space="preserve"> Договора</w:t>
      </w:r>
      <w:r w:rsidR="001014F3" w:rsidRPr="00BA65A7">
        <w:rPr>
          <w:rFonts w:ascii="Times New Roman" w:eastAsia="Times New Roman" w:hAnsi="Times New Roman"/>
          <w:sz w:val="24"/>
          <w:szCs w:val="24"/>
        </w:rPr>
        <w:t>.</w:t>
      </w:r>
    </w:p>
    <w:p w:rsidR="00343C1F" w:rsidRPr="00BA65A7" w:rsidRDefault="00343C1F" w:rsidP="00BA65A7">
      <w:pPr>
        <w:ind w:firstLine="709"/>
        <w:jc w:val="both"/>
      </w:pPr>
      <w:r w:rsidRPr="00BA65A7">
        <w:t xml:space="preserve">В случае если на момент полного возврата [кредита/займа]  общая сумма процентов, указанная в Графике платежей, вследствие произошедших переносов нерабочих дней согласно п. </w:t>
      </w:r>
      <w:r w:rsidR="001862E4">
        <w:fldChar w:fldCharType="begin"/>
      </w:r>
      <w:r w:rsidR="001862E4">
        <w:instrText xml:space="preserve"> REF _Ref380488062 \r \h </w:instrText>
      </w:r>
      <w:r w:rsidR="001862E4">
        <w:fldChar w:fldCharType="separate"/>
      </w:r>
      <w:r w:rsidR="001F603E">
        <w:t>1.7.4.4</w:t>
      </w:r>
      <w:r w:rsidR="001862E4">
        <w:fldChar w:fldCharType="end"/>
      </w:r>
      <w:r w:rsidR="001F603E">
        <w:t xml:space="preserve">. </w:t>
      </w:r>
      <w:bookmarkStart w:id="25" w:name="_GoBack"/>
      <w:bookmarkEnd w:id="25"/>
      <w:r w:rsidRPr="00BA65A7">
        <w:t xml:space="preserve">Договора отличается (в большую или меньшую сторону) от суммы процентов, фактически начисленных в соответствии с условиями [Кредитного договора/Договора займа], размер последнего платежа является корректирующим и включает в себя платеж по возврату Остатка суммы [кредита/займа] и суммы фактически начисленных, но неуплаченных процентов, а также сумм неустойки (при наличии). </w:t>
      </w:r>
    </w:p>
    <w:p w:rsidR="00343C1F" w:rsidRPr="00BA65A7" w:rsidRDefault="00343C1F" w:rsidP="00343C1F">
      <w:pPr>
        <w:ind w:firstLine="709"/>
        <w:jc w:val="both"/>
      </w:pPr>
      <w:r w:rsidRPr="00BA65A7">
        <w:t xml:space="preserve">В случае если размер обязательств Заемщика по уплате Плановых процентов, Накопленных процентов и Остатка </w:t>
      </w:r>
      <w:r w:rsidRPr="00BA65A7">
        <w:rPr>
          <w:iCs/>
        </w:rPr>
        <w:t xml:space="preserve">суммы </w:t>
      </w:r>
      <w:r w:rsidRPr="00BA65A7">
        <w:rPr>
          <w:i/>
          <w:iCs/>
        </w:rPr>
        <w:t xml:space="preserve">[кредита/займа] </w:t>
      </w:r>
      <w:r w:rsidRPr="00BA65A7">
        <w:t xml:space="preserve">в Последнем процентном периоде отличается от  размера Ежемесячного платежа,   платеж за Последний процентный период определяется равным полному фактическому объему обязательств Заемщика на дату такого платежа и учитывается в качестве платежа за Последний процентный период. </w:t>
      </w:r>
    </w:p>
    <w:p w:rsidR="001014F3" w:rsidRPr="00BA65A7" w:rsidRDefault="00343C1F" w:rsidP="00085585">
      <w:pPr>
        <w:pStyle w:val="af8"/>
        <w:tabs>
          <w:tab w:val="left" w:pos="0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A65A7">
        <w:rPr>
          <w:rFonts w:ascii="Times New Roman" w:hAnsi="Times New Roman"/>
          <w:sz w:val="24"/>
          <w:szCs w:val="24"/>
        </w:rPr>
        <w:t xml:space="preserve">В случае если при отсутствии Просроченных платежей и неустойки размер обязательств Заемщика по уплате Плановых процентов, Накопленных процентов и Остатка </w:t>
      </w:r>
      <w:r w:rsidRPr="00BA65A7">
        <w:rPr>
          <w:rFonts w:ascii="Times New Roman" w:hAnsi="Times New Roman"/>
          <w:iCs/>
          <w:sz w:val="24"/>
          <w:szCs w:val="24"/>
        </w:rPr>
        <w:t xml:space="preserve">суммы [кредита/займа] </w:t>
      </w:r>
      <w:r w:rsidRPr="00BA65A7">
        <w:rPr>
          <w:rFonts w:ascii="Times New Roman" w:hAnsi="Times New Roman"/>
          <w:sz w:val="24"/>
          <w:szCs w:val="24"/>
        </w:rPr>
        <w:t xml:space="preserve">в Последнем процентном периоде больше размера Ежемесячного платежа, Заемщик обязуется произвести платеж за Последний процентный период в сумме Плановых процентов, Накопленных процентов и Остатка суммы кредита, за исключением случаев, когда Заемщик воспользовался правом пролонгации срока </w:t>
      </w:r>
      <w:r w:rsidRPr="00BA65A7">
        <w:rPr>
          <w:rFonts w:ascii="Times New Roman" w:hAnsi="Times New Roman"/>
          <w:i/>
          <w:iCs/>
          <w:sz w:val="24"/>
          <w:szCs w:val="24"/>
        </w:rPr>
        <w:t xml:space="preserve">[кредита/займа] </w:t>
      </w:r>
      <w:r w:rsidRPr="00BA65A7">
        <w:rPr>
          <w:rFonts w:ascii="Times New Roman" w:hAnsi="Times New Roman"/>
          <w:iCs/>
          <w:sz w:val="24"/>
          <w:szCs w:val="24"/>
        </w:rPr>
        <w:t xml:space="preserve"> </w:t>
      </w:r>
      <w:r w:rsidRPr="00BA65A7">
        <w:rPr>
          <w:rFonts w:ascii="Times New Roman" w:hAnsi="Times New Roman"/>
          <w:sz w:val="24"/>
          <w:szCs w:val="24"/>
        </w:rPr>
        <w:t xml:space="preserve">в соответствии </w:t>
      </w:r>
      <w:r w:rsidRPr="00BA65A7">
        <w:rPr>
          <w:rFonts w:ascii="Times New Roman" w:hAnsi="Times New Roman"/>
          <w:iCs/>
          <w:sz w:val="24"/>
          <w:szCs w:val="24"/>
        </w:rPr>
        <w:t xml:space="preserve">с условиями </w:t>
      </w:r>
      <w:r w:rsidRPr="00BA65A7">
        <w:rPr>
          <w:rFonts w:ascii="Times New Roman" w:hAnsi="Times New Roman"/>
          <w:i/>
          <w:iCs/>
          <w:sz w:val="24"/>
          <w:szCs w:val="24"/>
        </w:rPr>
        <w:t>[Кредитного договора/Договора займа]</w:t>
      </w:r>
      <w:r w:rsidR="001014F3" w:rsidRPr="00BA65A7"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CE520E" w:rsidRPr="00BA65A7" w:rsidRDefault="00216AC6" w:rsidP="00BA65A7">
      <w:pPr>
        <w:pStyle w:val="af8"/>
        <w:numPr>
          <w:ilvl w:val="2"/>
          <w:numId w:val="9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bookmarkStart w:id="26" w:name="_Ref303285108"/>
      <w:r w:rsidRPr="00BA65A7">
        <w:rPr>
          <w:rFonts w:ascii="Times New Roman" w:eastAsia="Times New Roman" w:hAnsi="Times New Roman"/>
          <w:iCs/>
          <w:sz w:val="24"/>
          <w:szCs w:val="24"/>
        </w:rPr>
        <w:t>Условия досрочного погашения денежных обязательств Заемщик</w:t>
      </w:r>
      <w:r w:rsidR="008F441D" w:rsidRPr="00BA65A7">
        <w:rPr>
          <w:rFonts w:ascii="Times New Roman" w:eastAsia="Times New Roman" w:hAnsi="Times New Roman"/>
          <w:iCs/>
          <w:sz w:val="24"/>
          <w:szCs w:val="24"/>
        </w:rPr>
        <w:t>ом</w:t>
      </w:r>
      <w:r w:rsidRPr="00BA65A7">
        <w:rPr>
          <w:rFonts w:ascii="Times New Roman" w:eastAsia="Times New Roman" w:hAnsi="Times New Roman"/>
          <w:iCs/>
          <w:sz w:val="24"/>
          <w:szCs w:val="24"/>
        </w:rPr>
        <w:t>:</w:t>
      </w:r>
      <w:bookmarkEnd w:id="26"/>
    </w:p>
    <w:p w:rsidR="00CE520E" w:rsidRPr="00BA65A7" w:rsidRDefault="00343C1F" w:rsidP="00085585">
      <w:pPr>
        <w:pStyle w:val="af8"/>
        <w:numPr>
          <w:ilvl w:val="1"/>
          <w:numId w:val="7"/>
        </w:numPr>
        <w:tabs>
          <w:tab w:val="clear" w:pos="745"/>
          <w:tab w:val="num" w:pos="1701"/>
        </w:tabs>
        <w:ind w:left="1701" w:hanging="283"/>
        <w:jc w:val="both"/>
        <w:rPr>
          <w:rFonts w:ascii="Times New Roman" w:hAnsi="Times New Roman"/>
          <w:sz w:val="24"/>
          <w:szCs w:val="24"/>
        </w:rPr>
      </w:pPr>
      <w:r w:rsidRPr="00BA65A7">
        <w:rPr>
          <w:rFonts w:ascii="Times New Roman" w:hAnsi="Times New Roman"/>
          <w:sz w:val="24"/>
          <w:szCs w:val="24"/>
        </w:rPr>
        <w:t xml:space="preserve">досрочному погашению денежного обязательства со стороны Заемщика должно предшествовать уведомление о досрочном возврате </w:t>
      </w:r>
      <w:r w:rsidRPr="00BA65A7">
        <w:rPr>
          <w:rFonts w:ascii="Times New Roman" w:hAnsi="Times New Roman"/>
          <w:i/>
          <w:sz w:val="24"/>
          <w:szCs w:val="24"/>
        </w:rPr>
        <w:t>[кредита/займа]</w:t>
      </w:r>
      <w:r w:rsidRPr="00BA65A7">
        <w:rPr>
          <w:rFonts w:ascii="Times New Roman" w:hAnsi="Times New Roman"/>
          <w:sz w:val="24"/>
          <w:szCs w:val="24"/>
        </w:rPr>
        <w:t xml:space="preserve">, включающее информацию о размере и дате  досрочного платежа, которое должно быть предоставлено ЗАЛОГОДЕРЖАТЕЛЮ не позднее чем за 15 (пятнадцать) календарных дней до даты осуществления досрочного платежа. </w:t>
      </w:r>
      <w:r w:rsidRPr="00BA65A7">
        <w:rPr>
          <w:rFonts w:ascii="Times New Roman" w:hAnsi="Times New Roman"/>
          <w:bCs/>
          <w:sz w:val="24"/>
          <w:szCs w:val="24"/>
        </w:rPr>
        <w:t xml:space="preserve">При отсутствии своевременно предоставленного </w:t>
      </w:r>
      <w:r w:rsidRPr="00BA65A7">
        <w:rPr>
          <w:rFonts w:ascii="Times New Roman" w:hAnsi="Times New Roman"/>
          <w:sz w:val="24"/>
          <w:szCs w:val="24"/>
        </w:rPr>
        <w:t xml:space="preserve">ЗАЛОГОДЕРЖАТЕЛЮ </w:t>
      </w:r>
      <w:r w:rsidRPr="00BA65A7">
        <w:rPr>
          <w:rFonts w:ascii="Times New Roman" w:hAnsi="Times New Roman"/>
          <w:bCs/>
          <w:sz w:val="24"/>
          <w:szCs w:val="24"/>
        </w:rPr>
        <w:t xml:space="preserve">уведомления </w:t>
      </w:r>
      <w:r w:rsidRPr="00BA65A7">
        <w:rPr>
          <w:rFonts w:ascii="Times New Roman" w:hAnsi="Times New Roman"/>
          <w:sz w:val="24"/>
          <w:szCs w:val="24"/>
        </w:rPr>
        <w:t>Заемщика</w:t>
      </w:r>
      <w:r w:rsidRPr="00BA65A7">
        <w:rPr>
          <w:rFonts w:ascii="Times New Roman" w:hAnsi="Times New Roman"/>
          <w:bCs/>
          <w:sz w:val="24"/>
          <w:szCs w:val="24"/>
        </w:rPr>
        <w:t xml:space="preserve"> </w:t>
      </w:r>
      <w:r w:rsidRPr="00BA65A7">
        <w:rPr>
          <w:rFonts w:ascii="Times New Roman" w:hAnsi="Times New Roman"/>
          <w:sz w:val="24"/>
          <w:szCs w:val="24"/>
        </w:rPr>
        <w:t xml:space="preserve">ЗАЛОГОДЕРЖАТЕЛЬ </w:t>
      </w:r>
      <w:r w:rsidRPr="00BA65A7">
        <w:rPr>
          <w:rFonts w:ascii="Times New Roman" w:hAnsi="Times New Roman"/>
          <w:bCs/>
          <w:sz w:val="24"/>
          <w:szCs w:val="24"/>
        </w:rPr>
        <w:t xml:space="preserve">вправе не учитывать досрочный платеж в указанную </w:t>
      </w:r>
      <w:r w:rsidRPr="00BA65A7">
        <w:rPr>
          <w:rFonts w:ascii="Times New Roman" w:hAnsi="Times New Roman"/>
          <w:sz w:val="24"/>
          <w:szCs w:val="24"/>
        </w:rPr>
        <w:t xml:space="preserve">Заемщиком </w:t>
      </w:r>
      <w:r w:rsidRPr="00BA65A7">
        <w:rPr>
          <w:rFonts w:ascii="Times New Roman" w:hAnsi="Times New Roman"/>
          <w:bCs/>
          <w:sz w:val="24"/>
          <w:szCs w:val="24"/>
        </w:rPr>
        <w:t>дату</w:t>
      </w:r>
      <w:r w:rsidR="00216AC6" w:rsidRPr="00BA65A7">
        <w:rPr>
          <w:rFonts w:ascii="Times New Roman" w:hAnsi="Times New Roman"/>
          <w:sz w:val="24"/>
          <w:szCs w:val="24"/>
        </w:rPr>
        <w:t>;</w:t>
      </w:r>
    </w:p>
    <w:p w:rsidR="00343C1F" w:rsidRPr="00BA65A7" w:rsidRDefault="00343C1F" w:rsidP="00343C1F">
      <w:pPr>
        <w:pStyle w:val="af8"/>
        <w:numPr>
          <w:ilvl w:val="1"/>
          <w:numId w:val="7"/>
        </w:numPr>
        <w:tabs>
          <w:tab w:val="clear" w:pos="745"/>
          <w:tab w:val="num" w:pos="993"/>
          <w:tab w:val="num" w:pos="1701"/>
        </w:tabs>
        <w:ind w:left="1701" w:hanging="425"/>
        <w:jc w:val="both"/>
        <w:rPr>
          <w:rFonts w:ascii="Times New Roman" w:hAnsi="Times New Roman"/>
          <w:sz w:val="24"/>
          <w:szCs w:val="24"/>
        </w:rPr>
      </w:pPr>
      <w:r w:rsidRPr="00BA65A7">
        <w:rPr>
          <w:rFonts w:ascii="Times New Roman" w:hAnsi="Times New Roman"/>
          <w:bCs/>
          <w:sz w:val="24"/>
          <w:szCs w:val="24"/>
        </w:rPr>
        <w:t xml:space="preserve">при отсутствии неисполненных </w:t>
      </w:r>
      <w:r w:rsidRPr="00BA65A7">
        <w:rPr>
          <w:rFonts w:ascii="Times New Roman" w:hAnsi="Times New Roman"/>
          <w:sz w:val="24"/>
          <w:szCs w:val="24"/>
        </w:rPr>
        <w:t xml:space="preserve">Заемщиком </w:t>
      </w:r>
      <w:r w:rsidRPr="00BA65A7">
        <w:rPr>
          <w:rFonts w:ascii="Times New Roman" w:hAnsi="Times New Roman"/>
          <w:bCs/>
          <w:sz w:val="24"/>
          <w:szCs w:val="24"/>
        </w:rPr>
        <w:t xml:space="preserve">обязательств </w:t>
      </w:r>
      <w:r w:rsidRPr="00BA65A7">
        <w:rPr>
          <w:rFonts w:ascii="Times New Roman" w:hAnsi="Times New Roman"/>
          <w:sz w:val="24"/>
          <w:szCs w:val="24"/>
        </w:rPr>
        <w:t>ЗАЛОГОДЕРЖАТЕЛЬ</w:t>
      </w:r>
      <w:r w:rsidRPr="00BA65A7">
        <w:rPr>
          <w:rFonts w:ascii="Times New Roman" w:hAnsi="Times New Roman"/>
          <w:bCs/>
          <w:sz w:val="24"/>
          <w:szCs w:val="24"/>
        </w:rPr>
        <w:t xml:space="preserve"> учитывает денежные средства в счет досрочного погашения </w:t>
      </w:r>
      <w:r w:rsidRPr="00BA65A7">
        <w:rPr>
          <w:rFonts w:ascii="Times New Roman" w:hAnsi="Times New Roman"/>
          <w:i/>
          <w:sz w:val="24"/>
          <w:szCs w:val="24"/>
        </w:rPr>
        <w:t xml:space="preserve">[кредита/займа] </w:t>
      </w:r>
      <w:r w:rsidRPr="00BA65A7">
        <w:rPr>
          <w:rFonts w:ascii="Times New Roman" w:hAnsi="Times New Roman"/>
          <w:bCs/>
          <w:sz w:val="24"/>
          <w:szCs w:val="24"/>
        </w:rPr>
        <w:t xml:space="preserve">в дату, указанную в уведомлении </w:t>
      </w:r>
      <w:r w:rsidRPr="00BA65A7">
        <w:rPr>
          <w:rFonts w:ascii="Times New Roman" w:hAnsi="Times New Roman"/>
          <w:sz w:val="24"/>
          <w:szCs w:val="24"/>
        </w:rPr>
        <w:t>Заемщика</w:t>
      </w:r>
      <w:r w:rsidRPr="00BA65A7">
        <w:rPr>
          <w:rFonts w:ascii="Times New Roman" w:hAnsi="Times New Roman"/>
          <w:bCs/>
          <w:sz w:val="24"/>
          <w:szCs w:val="24"/>
        </w:rPr>
        <w:t xml:space="preserve">, </w:t>
      </w:r>
      <w:r w:rsidRPr="00BA65A7">
        <w:rPr>
          <w:rFonts w:ascii="Times New Roman" w:hAnsi="Times New Roman"/>
          <w:sz w:val="24"/>
          <w:szCs w:val="24"/>
        </w:rPr>
        <w:t xml:space="preserve">при условии их своевременного поступления на счет либо в кассу ЗАЛОГОДЕРЖАТЕЛЯ. При этом при наличии Накопленных процентов </w:t>
      </w:r>
      <w:r w:rsidRPr="00BA65A7">
        <w:rPr>
          <w:rFonts w:ascii="Times New Roman" w:hAnsi="Times New Roman"/>
          <w:bCs/>
          <w:sz w:val="24"/>
          <w:szCs w:val="24"/>
        </w:rPr>
        <w:t xml:space="preserve">в </w:t>
      </w:r>
      <w:r w:rsidRPr="00BA65A7">
        <w:rPr>
          <w:rFonts w:ascii="Times New Roman" w:hAnsi="Times New Roman"/>
          <w:bCs/>
          <w:iCs/>
          <w:sz w:val="24"/>
          <w:szCs w:val="24"/>
        </w:rPr>
        <w:lastRenderedPageBreak/>
        <w:t xml:space="preserve">первую очередь погашаются обязательства по уплате Накопленных процентов, во вторую очередь – обязательства по возврату суммы </w:t>
      </w:r>
      <w:r w:rsidRPr="00BA65A7">
        <w:rPr>
          <w:rFonts w:ascii="Times New Roman" w:hAnsi="Times New Roman"/>
          <w:i/>
          <w:sz w:val="24"/>
          <w:szCs w:val="24"/>
        </w:rPr>
        <w:t>[кредита/займа]</w:t>
      </w:r>
      <w:r w:rsidRPr="00BA65A7">
        <w:rPr>
          <w:rFonts w:ascii="Times New Roman" w:hAnsi="Times New Roman"/>
          <w:bCs/>
          <w:sz w:val="24"/>
          <w:szCs w:val="24"/>
        </w:rPr>
        <w:t>.</w:t>
      </w:r>
    </w:p>
    <w:p w:rsidR="00F92969" w:rsidRPr="00BA65A7" w:rsidRDefault="00343C1F" w:rsidP="00085585">
      <w:pPr>
        <w:pStyle w:val="af8"/>
        <w:numPr>
          <w:ilvl w:val="1"/>
          <w:numId w:val="7"/>
        </w:numPr>
        <w:tabs>
          <w:tab w:val="clear" w:pos="745"/>
          <w:tab w:val="num" w:pos="1701"/>
        </w:tabs>
        <w:ind w:left="1701" w:hanging="283"/>
        <w:jc w:val="both"/>
        <w:rPr>
          <w:rFonts w:ascii="Times New Roman" w:hAnsi="Times New Roman"/>
          <w:sz w:val="24"/>
          <w:szCs w:val="24"/>
        </w:rPr>
      </w:pPr>
      <w:r w:rsidRPr="00BA65A7">
        <w:rPr>
          <w:rFonts w:ascii="Times New Roman" w:hAnsi="Times New Roman"/>
          <w:sz w:val="24"/>
          <w:szCs w:val="24"/>
        </w:rPr>
        <w:t xml:space="preserve">После осуществления Заемщиком частичного досрочного возврата </w:t>
      </w:r>
      <w:r w:rsidRPr="00BA65A7">
        <w:rPr>
          <w:rFonts w:ascii="Times New Roman" w:hAnsi="Times New Roman"/>
          <w:i/>
          <w:sz w:val="24"/>
          <w:szCs w:val="24"/>
        </w:rPr>
        <w:t xml:space="preserve">[кредита/займа] </w:t>
      </w:r>
      <w:r w:rsidRPr="00BA65A7">
        <w:rPr>
          <w:rFonts w:ascii="Times New Roman" w:hAnsi="Times New Roman"/>
          <w:sz w:val="24"/>
          <w:szCs w:val="24"/>
        </w:rPr>
        <w:t xml:space="preserve">размер Ежемесячного платежа не изменяется, при этом срок возврата </w:t>
      </w:r>
      <w:r w:rsidRPr="00BA65A7">
        <w:rPr>
          <w:rFonts w:ascii="Times New Roman" w:hAnsi="Times New Roman"/>
          <w:i/>
          <w:sz w:val="24"/>
          <w:szCs w:val="24"/>
        </w:rPr>
        <w:t xml:space="preserve">[кредита/займа] </w:t>
      </w:r>
      <w:r w:rsidRPr="00BA65A7">
        <w:rPr>
          <w:rFonts w:ascii="Times New Roman" w:hAnsi="Times New Roman"/>
          <w:sz w:val="24"/>
          <w:szCs w:val="24"/>
        </w:rPr>
        <w:t xml:space="preserve"> сокращается. В указанном случае дополнительное соглашение в виде письменного документа к </w:t>
      </w:r>
      <w:r w:rsidRPr="00BA65A7">
        <w:rPr>
          <w:rFonts w:ascii="Times New Roman" w:hAnsi="Times New Roman"/>
          <w:i/>
          <w:sz w:val="24"/>
          <w:szCs w:val="24"/>
        </w:rPr>
        <w:t>[Кредитному договору/Договору займа]</w:t>
      </w:r>
      <w:r w:rsidRPr="00BA65A7">
        <w:rPr>
          <w:rFonts w:ascii="Times New Roman" w:hAnsi="Times New Roman"/>
          <w:sz w:val="24"/>
          <w:szCs w:val="24"/>
        </w:rPr>
        <w:t xml:space="preserve"> либо к</w:t>
      </w:r>
      <w:r w:rsidRPr="00BA65A7">
        <w:rPr>
          <w:rFonts w:ascii="Times New Roman" w:hAnsi="Times New Roman"/>
          <w:i/>
          <w:sz w:val="24"/>
          <w:szCs w:val="24"/>
        </w:rPr>
        <w:t xml:space="preserve"> </w:t>
      </w:r>
      <w:r w:rsidRPr="00BA65A7">
        <w:rPr>
          <w:rFonts w:ascii="Times New Roman" w:hAnsi="Times New Roman"/>
          <w:sz w:val="24"/>
          <w:szCs w:val="24"/>
        </w:rPr>
        <w:t xml:space="preserve">Договору не заключается. Новый График платежей и новый расчет полной стоимости </w:t>
      </w:r>
      <w:r w:rsidRPr="00BA65A7">
        <w:rPr>
          <w:rFonts w:ascii="Times New Roman" w:hAnsi="Times New Roman"/>
          <w:i/>
          <w:sz w:val="24"/>
          <w:szCs w:val="24"/>
        </w:rPr>
        <w:t xml:space="preserve">[кредита/займа] </w:t>
      </w:r>
      <w:r w:rsidRPr="00BA65A7">
        <w:rPr>
          <w:rFonts w:ascii="Times New Roman" w:hAnsi="Times New Roman"/>
          <w:sz w:val="24"/>
          <w:szCs w:val="24"/>
        </w:rPr>
        <w:t>размещается ЗАЛОГОДЕРЖАТЕЛЕМ в Личном кабинете Заемщика, что является надлежащим способом предоставления Графика платежей Заемщику. Заемщик вправе дополнительно запросить у ЗАЛОГОДЕРЖАТЕЛЯ новый График платежей с учетом соответствующих изменений</w:t>
      </w:r>
      <w:bookmarkStart w:id="27" w:name="_Ref266684953"/>
      <w:r w:rsidR="00216AC6" w:rsidRPr="00BA65A7">
        <w:rPr>
          <w:rFonts w:ascii="Times New Roman" w:hAnsi="Times New Roman"/>
          <w:sz w:val="24"/>
          <w:szCs w:val="24"/>
        </w:rPr>
        <w:t>.</w:t>
      </w:r>
      <w:bookmarkEnd w:id="27"/>
    </w:p>
    <w:p w:rsidR="00343C1F" w:rsidRPr="00BA65A7" w:rsidRDefault="00343C1F" w:rsidP="00343C1F">
      <w:pPr>
        <w:pStyle w:val="af8"/>
        <w:numPr>
          <w:ilvl w:val="2"/>
          <w:numId w:val="9"/>
        </w:numPr>
        <w:tabs>
          <w:tab w:val="left" w:pos="0"/>
        </w:tabs>
        <w:ind w:left="0" w:firstLine="709"/>
        <w:rPr>
          <w:rFonts w:ascii="Times New Roman" w:hAnsi="Times New Roman"/>
          <w:iCs/>
          <w:sz w:val="24"/>
          <w:szCs w:val="24"/>
        </w:rPr>
      </w:pPr>
      <w:bookmarkStart w:id="28" w:name="_Ref269113582"/>
      <w:bookmarkStart w:id="29" w:name="_Ref291567917"/>
      <w:r w:rsidRPr="00BA65A7">
        <w:rPr>
          <w:rFonts w:ascii="Times New Roman" w:hAnsi="Times New Roman"/>
          <w:sz w:val="24"/>
          <w:szCs w:val="24"/>
        </w:rPr>
        <w:t xml:space="preserve">В случае возникновения Просроченного платежа </w:t>
      </w:r>
      <w:bookmarkStart w:id="30" w:name="_Ref266699150"/>
      <w:r w:rsidRPr="00BA65A7">
        <w:rPr>
          <w:rFonts w:ascii="Times New Roman" w:hAnsi="Times New Roman"/>
          <w:sz w:val="24"/>
          <w:szCs w:val="24"/>
        </w:rPr>
        <w:t xml:space="preserve">проценты начисляются по ставке, установленной в п. </w:t>
      </w:r>
      <w:r w:rsidR="001862E4">
        <w:rPr>
          <w:rFonts w:ascii="Times New Roman" w:hAnsi="Times New Roman"/>
          <w:sz w:val="24"/>
          <w:szCs w:val="24"/>
        </w:rPr>
        <w:fldChar w:fldCharType="begin"/>
      </w:r>
      <w:r w:rsidR="001862E4">
        <w:rPr>
          <w:rFonts w:ascii="Times New Roman" w:hAnsi="Times New Roman"/>
          <w:sz w:val="24"/>
          <w:szCs w:val="24"/>
        </w:rPr>
        <w:instrText xml:space="preserve"> REF _Ref441073448 \r \h </w:instrText>
      </w:r>
      <w:r w:rsidR="001862E4">
        <w:rPr>
          <w:rFonts w:ascii="Times New Roman" w:hAnsi="Times New Roman"/>
          <w:sz w:val="24"/>
          <w:szCs w:val="24"/>
        </w:rPr>
      </w:r>
      <w:r w:rsidR="001862E4">
        <w:rPr>
          <w:rFonts w:ascii="Times New Roman" w:hAnsi="Times New Roman"/>
          <w:sz w:val="24"/>
          <w:szCs w:val="24"/>
        </w:rPr>
        <w:fldChar w:fldCharType="separate"/>
      </w:r>
      <w:r w:rsidR="001F603E">
        <w:rPr>
          <w:rFonts w:ascii="Times New Roman" w:hAnsi="Times New Roman"/>
          <w:sz w:val="24"/>
          <w:szCs w:val="24"/>
        </w:rPr>
        <w:t>1.7.1.3</w:t>
      </w:r>
      <w:r w:rsidR="001862E4">
        <w:rPr>
          <w:rFonts w:ascii="Times New Roman" w:hAnsi="Times New Roman"/>
          <w:sz w:val="24"/>
          <w:szCs w:val="24"/>
        </w:rPr>
        <w:fldChar w:fldCharType="end"/>
      </w:r>
      <w:r w:rsidRPr="00BA65A7">
        <w:rPr>
          <w:rFonts w:ascii="Times New Roman" w:hAnsi="Times New Roman"/>
          <w:sz w:val="24"/>
          <w:szCs w:val="24"/>
        </w:rPr>
        <w:t xml:space="preserve"> Договора, на фактический Остаток суммы</w:t>
      </w:r>
      <w:r w:rsidRPr="00BA65A7">
        <w:rPr>
          <w:rFonts w:ascii="Times New Roman" w:hAnsi="Times New Roman"/>
          <w:iCs/>
          <w:sz w:val="24"/>
          <w:szCs w:val="24"/>
        </w:rPr>
        <w:t xml:space="preserve"> </w:t>
      </w:r>
      <w:r w:rsidRPr="00BA65A7">
        <w:rPr>
          <w:rFonts w:ascii="Times New Roman" w:hAnsi="Times New Roman"/>
          <w:i/>
          <w:sz w:val="24"/>
          <w:szCs w:val="24"/>
        </w:rPr>
        <w:t>[кредита/займа]</w:t>
      </w:r>
      <w:r w:rsidRPr="00BA65A7">
        <w:rPr>
          <w:rFonts w:ascii="Times New Roman" w:hAnsi="Times New Roman"/>
          <w:iCs/>
          <w:sz w:val="24"/>
          <w:szCs w:val="24"/>
        </w:rPr>
        <w:t>, включающий:</w:t>
      </w:r>
    </w:p>
    <w:p w:rsidR="00343C1F" w:rsidRPr="00BA65A7" w:rsidRDefault="00343C1F" w:rsidP="00BA65A7">
      <w:pPr>
        <w:pStyle w:val="af8"/>
        <w:numPr>
          <w:ilvl w:val="0"/>
          <w:numId w:val="23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A65A7">
        <w:rPr>
          <w:rFonts w:ascii="Times New Roman" w:hAnsi="Times New Roman"/>
          <w:sz w:val="24"/>
          <w:szCs w:val="24"/>
        </w:rPr>
        <w:t xml:space="preserve">Остаток суммы </w:t>
      </w:r>
      <w:r w:rsidRPr="00BA65A7">
        <w:rPr>
          <w:rFonts w:ascii="Times New Roman" w:hAnsi="Times New Roman"/>
          <w:i/>
          <w:sz w:val="24"/>
          <w:szCs w:val="24"/>
        </w:rPr>
        <w:t xml:space="preserve">[кредита/займа], </w:t>
      </w:r>
      <w:r w:rsidRPr="00BA65A7">
        <w:rPr>
          <w:rFonts w:ascii="Times New Roman" w:hAnsi="Times New Roman"/>
          <w:iCs/>
          <w:sz w:val="24"/>
          <w:szCs w:val="24"/>
        </w:rPr>
        <w:t>указанный в Графике платежей</w:t>
      </w:r>
      <w:r w:rsidRPr="00BA65A7">
        <w:rPr>
          <w:rFonts w:ascii="Times New Roman" w:hAnsi="Times New Roman"/>
          <w:sz w:val="24"/>
          <w:szCs w:val="24"/>
        </w:rPr>
        <w:t xml:space="preserve"> для</w:t>
      </w:r>
      <w:r w:rsidRPr="00BA65A7">
        <w:rPr>
          <w:rFonts w:ascii="Times New Roman" w:hAnsi="Times New Roman"/>
          <w:iCs/>
          <w:sz w:val="24"/>
          <w:szCs w:val="24"/>
        </w:rPr>
        <w:t xml:space="preserve"> соответствующего Процентного периода,</w:t>
      </w:r>
      <w:r w:rsidRPr="00BA65A7">
        <w:rPr>
          <w:rFonts w:ascii="Times New Roman" w:hAnsi="Times New Roman"/>
          <w:sz w:val="24"/>
          <w:szCs w:val="24"/>
        </w:rPr>
        <w:t xml:space="preserve"> за </w:t>
      </w:r>
      <w:r w:rsidRPr="00BA65A7">
        <w:rPr>
          <w:rFonts w:ascii="Times New Roman" w:hAnsi="Times New Roman"/>
          <w:iCs/>
          <w:sz w:val="24"/>
          <w:szCs w:val="24"/>
        </w:rPr>
        <w:t>период, равный количеству календарных дней в соответствующем Процентном периоде;</w:t>
      </w:r>
    </w:p>
    <w:p w:rsidR="00F92969" w:rsidRPr="00BA65A7" w:rsidRDefault="00343C1F" w:rsidP="00BA65A7">
      <w:pPr>
        <w:pStyle w:val="af8"/>
        <w:numPr>
          <w:ilvl w:val="0"/>
          <w:numId w:val="23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A65A7">
        <w:rPr>
          <w:rFonts w:ascii="Times New Roman" w:hAnsi="Times New Roman"/>
          <w:iCs/>
          <w:sz w:val="24"/>
          <w:szCs w:val="24"/>
        </w:rPr>
        <w:t xml:space="preserve">Просроченный платеж в счет возврата суммы </w:t>
      </w:r>
      <w:r w:rsidRPr="00BA65A7">
        <w:rPr>
          <w:rFonts w:ascii="Times New Roman" w:hAnsi="Times New Roman"/>
          <w:i/>
          <w:sz w:val="24"/>
          <w:szCs w:val="24"/>
        </w:rPr>
        <w:t xml:space="preserve">[кредита/займа] </w:t>
      </w:r>
      <w:r w:rsidRPr="00BA65A7">
        <w:rPr>
          <w:rFonts w:ascii="Times New Roman" w:hAnsi="Times New Roman"/>
          <w:iCs/>
          <w:sz w:val="24"/>
          <w:szCs w:val="24"/>
        </w:rPr>
        <w:t xml:space="preserve"> за </w:t>
      </w:r>
      <w:r w:rsidRPr="00BA65A7">
        <w:rPr>
          <w:rFonts w:ascii="Times New Roman" w:hAnsi="Times New Roman"/>
          <w:sz w:val="24"/>
          <w:szCs w:val="24"/>
        </w:rPr>
        <w:t xml:space="preserve">каждый календарный день </w:t>
      </w:r>
      <w:r w:rsidRPr="00BA65A7">
        <w:rPr>
          <w:rFonts w:ascii="Times New Roman" w:hAnsi="Times New Roman"/>
          <w:iCs/>
          <w:sz w:val="24"/>
          <w:szCs w:val="24"/>
        </w:rPr>
        <w:t xml:space="preserve">просрочки </w:t>
      </w:r>
      <w:r w:rsidRPr="00BA65A7">
        <w:rPr>
          <w:rFonts w:ascii="Times New Roman" w:hAnsi="Times New Roman"/>
          <w:sz w:val="24"/>
          <w:szCs w:val="24"/>
        </w:rPr>
        <w:t xml:space="preserve">по дату фактического погашения </w:t>
      </w:r>
      <w:r w:rsidRPr="00BA65A7">
        <w:rPr>
          <w:rFonts w:ascii="Times New Roman" w:hAnsi="Times New Roman"/>
          <w:iCs/>
          <w:sz w:val="24"/>
          <w:szCs w:val="24"/>
        </w:rPr>
        <w:t>Просроченного платежа</w:t>
      </w:r>
      <w:r w:rsidRPr="00BA65A7">
        <w:rPr>
          <w:rFonts w:ascii="Times New Roman" w:hAnsi="Times New Roman"/>
          <w:bCs/>
          <w:sz w:val="24"/>
          <w:szCs w:val="24"/>
        </w:rPr>
        <w:t xml:space="preserve"> </w:t>
      </w:r>
      <w:r w:rsidRPr="00BA65A7">
        <w:rPr>
          <w:rFonts w:ascii="Times New Roman" w:hAnsi="Times New Roman"/>
          <w:sz w:val="24"/>
          <w:szCs w:val="24"/>
        </w:rPr>
        <w:t>(включительно)</w:t>
      </w:r>
      <w:bookmarkEnd w:id="30"/>
      <w:r w:rsidR="00216AC6" w:rsidRPr="00BA65A7">
        <w:rPr>
          <w:rFonts w:ascii="Times New Roman" w:hAnsi="Times New Roman"/>
          <w:sz w:val="24"/>
          <w:szCs w:val="24"/>
        </w:rPr>
        <w:t>В случае допущения</w:t>
      </w:r>
      <w:r w:rsidR="008F441D" w:rsidRPr="00BA65A7">
        <w:rPr>
          <w:rFonts w:ascii="Times New Roman" w:hAnsi="Times New Roman"/>
          <w:sz w:val="24"/>
          <w:szCs w:val="24"/>
        </w:rPr>
        <w:t xml:space="preserve"> Заемщиком</w:t>
      </w:r>
      <w:r w:rsidR="00216AC6" w:rsidRPr="00BA65A7">
        <w:rPr>
          <w:rFonts w:ascii="Times New Roman" w:hAnsi="Times New Roman"/>
          <w:sz w:val="24"/>
          <w:szCs w:val="24"/>
        </w:rPr>
        <w:t xml:space="preserve"> просрочки в Последнем процентном периоде проценты за пользование </w:t>
      </w:r>
      <w:r w:rsidR="00090B35" w:rsidRPr="00BA65A7">
        <w:rPr>
          <w:rFonts w:ascii="Times New Roman" w:hAnsi="Times New Roman"/>
          <w:i/>
          <w:sz w:val="24"/>
          <w:szCs w:val="24"/>
        </w:rPr>
        <w:t>[кредитом/займом]</w:t>
      </w:r>
      <w:r w:rsidR="00216AC6" w:rsidRPr="00BA65A7">
        <w:rPr>
          <w:rFonts w:ascii="Times New Roman" w:hAnsi="Times New Roman"/>
          <w:sz w:val="24"/>
          <w:szCs w:val="24"/>
        </w:rPr>
        <w:t xml:space="preserve"> начисляются по дату исполнения обязательств включительно в полном объеме</w:t>
      </w:r>
      <w:r w:rsidR="00467869" w:rsidRPr="00BA65A7">
        <w:rPr>
          <w:rFonts w:ascii="Times New Roman" w:hAnsi="Times New Roman"/>
          <w:sz w:val="24"/>
          <w:szCs w:val="24"/>
        </w:rPr>
        <w:t>,</w:t>
      </w:r>
      <w:r w:rsidR="003B5187" w:rsidRPr="00BA65A7">
        <w:rPr>
          <w:rFonts w:ascii="Times New Roman" w:hAnsi="Times New Roman"/>
          <w:sz w:val="24"/>
          <w:szCs w:val="24"/>
        </w:rPr>
        <w:t xml:space="preserve"> </w:t>
      </w:r>
      <w:r w:rsidR="00467869" w:rsidRPr="00BA65A7">
        <w:rPr>
          <w:rFonts w:ascii="Times New Roman" w:hAnsi="Times New Roman"/>
          <w:iCs/>
          <w:sz w:val="24"/>
          <w:szCs w:val="24"/>
        </w:rPr>
        <w:t xml:space="preserve">если иное не установлено </w:t>
      </w:r>
      <w:r w:rsidR="00467869" w:rsidRPr="00BA65A7">
        <w:rPr>
          <w:rFonts w:ascii="Times New Roman" w:hAnsi="Times New Roman"/>
          <w:i/>
          <w:sz w:val="24"/>
          <w:szCs w:val="24"/>
        </w:rPr>
        <w:t>[Кредитным договором/Договором займа]</w:t>
      </w:r>
      <w:r w:rsidR="00216AC6" w:rsidRPr="00BA65A7">
        <w:rPr>
          <w:rFonts w:ascii="Times New Roman" w:hAnsi="Times New Roman"/>
          <w:sz w:val="24"/>
          <w:szCs w:val="24"/>
        </w:rPr>
        <w:t>.</w:t>
      </w:r>
    </w:p>
    <w:p w:rsidR="000704AA" w:rsidRPr="001201C9" w:rsidRDefault="00763376" w:rsidP="00085585">
      <w:pPr>
        <w:pStyle w:val="af8"/>
        <w:numPr>
          <w:ilvl w:val="2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1" w:name="_Ref441077006"/>
      <w:bookmarkStart w:id="32" w:name="_Ref269114737"/>
      <w:bookmarkEnd w:id="28"/>
      <w:bookmarkEnd w:id="29"/>
      <w:r w:rsidRPr="00BA65A7">
        <w:rPr>
          <w:rFonts w:ascii="Times New Roman" w:hAnsi="Times New Roman"/>
          <w:sz w:val="24"/>
          <w:szCs w:val="24"/>
        </w:rPr>
        <w:t xml:space="preserve">При нарушении сроков возврата </w:t>
      </w:r>
      <w:r w:rsidRPr="00BA65A7">
        <w:rPr>
          <w:rFonts w:ascii="Times New Roman" w:hAnsi="Times New Roman"/>
          <w:i/>
          <w:sz w:val="24"/>
          <w:szCs w:val="24"/>
        </w:rPr>
        <w:t>[кредита/займа]</w:t>
      </w:r>
      <w:r w:rsidRPr="00BA65A7">
        <w:rPr>
          <w:rFonts w:ascii="Times New Roman" w:hAnsi="Times New Roman"/>
          <w:sz w:val="24"/>
          <w:szCs w:val="24"/>
        </w:rPr>
        <w:t xml:space="preserve"> Заемщик (ЗАЛОГОДАТЕЛЬ) уплачивает ЗАЛОГОДЕРЖАТЕЛЮ неустойку в виде пеней в размере 0,05% (ноля целых пяти сотых процента) от суммы Просроченного платежа за каждый календарный день просрочки до даты поступления Просроченного платежа на счет ЗАЛОГОДЕРЖАТЕЛЯ</w:t>
      </w:r>
      <w:r w:rsidRPr="00763376">
        <w:rPr>
          <w:rFonts w:ascii="Times New Roman" w:hAnsi="Times New Roman"/>
          <w:sz w:val="24"/>
          <w:szCs w:val="24"/>
        </w:rPr>
        <w:t xml:space="preserve"> (включительно)</w:t>
      </w:r>
      <w:bookmarkEnd w:id="31"/>
      <w:r w:rsidR="00216AC6" w:rsidRPr="001201C9">
        <w:rPr>
          <w:rFonts w:ascii="Times New Roman" w:hAnsi="Times New Roman"/>
          <w:sz w:val="24"/>
          <w:szCs w:val="24"/>
        </w:rPr>
        <w:t>.</w:t>
      </w:r>
      <w:bookmarkEnd w:id="32"/>
    </w:p>
    <w:p w:rsidR="00B86190" w:rsidRPr="001201C9" w:rsidRDefault="00216AC6" w:rsidP="00AD50D7">
      <w:pPr>
        <w:pStyle w:val="1"/>
        <w:numPr>
          <w:ilvl w:val="0"/>
          <w:numId w:val="1"/>
        </w:numPr>
        <w:spacing w:before="240" w:after="120"/>
        <w:ind w:left="533" w:hanging="533"/>
        <w:jc w:val="center"/>
        <w:rPr>
          <w:b/>
          <w:sz w:val="24"/>
          <w:szCs w:val="24"/>
        </w:rPr>
      </w:pPr>
      <w:bookmarkStart w:id="33" w:name="_Hlt447105131"/>
      <w:bookmarkEnd w:id="33"/>
      <w:r w:rsidRPr="001201C9">
        <w:rPr>
          <w:b/>
          <w:sz w:val="24"/>
          <w:szCs w:val="24"/>
        </w:rPr>
        <w:t>ПРАВА И ОБЯЗАННОСТИ СТОРОН</w:t>
      </w:r>
    </w:p>
    <w:p w:rsidR="008E3765" w:rsidRPr="001201C9" w:rsidRDefault="008F441D" w:rsidP="004C78F9">
      <w:pPr>
        <w:pStyle w:val="af8"/>
        <w:numPr>
          <w:ilvl w:val="1"/>
          <w:numId w:val="1"/>
        </w:numPr>
        <w:tabs>
          <w:tab w:val="clear" w:pos="745"/>
          <w:tab w:val="num" w:pos="567"/>
        </w:tabs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bookmarkStart w:id="34" w:name="_Hlt447342598"/>
      <w:bookmarkEnd w:id="34"/>
      <w:r w:rsidRPr="001201C9">
        <w:rPr>
          <w:rFonts w:ascii="Times New Roman" w:hAnsi="Times New Roman"/>
          <w:b/>
          <w:sz w:val="24"/>
          <w:szCs w:val="24"/>
        </w:rPr>
        <w:t>ЗАЛОГОДАТЕЛЬ</w:t>
      </w:r>
      <w:r w:rsidR="00216AC6" w:rsidRPr="001201C9">
        <w:rPr>
          <w:rFonts w:ascii="Times New Roman" w:hAnsi="Times New Roman"/>
          <w:b/>
          <w:sz w:val="24"/>
          <w:szCs w:val="24"/>
        </w:rPr>
        <w:t xml:space="preserve"> (Заемщик</w:t>
      </w:r>
      <w:r w:rsidRPr="001201C9">
        <w:rPr>
          <w:rFonts w:ascii="Times New Roman" w:hAnsi="Times New Roman"/>
          <w:b/>
          <w:sz w:val="24"/>
          <w:szCs w:val="24"/>
        </w:rPr>
        <w:t>) обязуе</w:t>
      </w:r>
      <w:r w:rsidR="00216AC6" w:rsidRPr="001201C9">
        <w:rPr>
          <w:rFonts w:ascii="Times New Roman" w:hAnsi="Times New Roman"/>
          <w:b/>
          <w:sz w:val="24"/>
          <w:szCs w:val="24"/>
        </w:rPr>
        <w:t>тся:</w:t>
      </w:r>
    </w:p>
    <w:p w:rsidR="00633E20" w:rsidRPr="001201C9" w:rsidRDefault="00633E20" w:rsidP="00085585">
      <w:pPr>
        <w:numPr>
          <w:ilvl w:val="2"/>
          <w:numId w:val="2"/>
        </w:numPr>
        <w:tabs>
          <w:tab w:val="num" w:pos="0"/>
        </w:tabs>
        <w:ind w:left="0" w:firstLine="709"/>
        <w:jc w:val="both"/>
      </w:pPr>
      <w:bookmarkStart w:id="35" w:name="_Ref303293188"/>
      <w:r w:rsidRPr="001201C9">
        <w:t xml:space="preserve">В течение _____ (_______) дней с даты подписания Договора совместно с ЗАЛОГОДЕРЖАТЕЛЕМ подать в орган, осуществляющий государственную регистрацию прав, Договор и иные необходимые документы для государственной регистрации последующей ипотеки НЕДВИЖИМОГО ИМУЩЕСТВА </w:t>
      </w:r>
      <w:r w:rsidRPr="001201C9">
        <w:rPr>
          <w:i/>
          <w:shd w:val="clear" w:color="auto" w:fill="D9D9D9"/>
        </w:rPr>
        <w:t>(срок не должен превышать 30 календарных дней).</w:t>
      </w:r>
    </w:p>
    <w:p w:rsidR="00462F5D" w:rsidRPr="00C01830" w:rsidRDefault="00763376" w:rsidP="00085585">
      <w:pPr>
        <w:numPr>
          <w:ilvl w:val="2"/>
          <w:numId w:val="2"/>
        </w:numPr>
        <w:tabs>
          <w:tab w:val="num" w:pos="0"/>
        </w:tabs>
        <w:ind w:left="0" w:firstLine="709"/>
        <w:jc w:val="both"/>
        <w:rPr>
          <w:i/>
        </w:rPr>
      </w:pPr>
      <w:bookmarkStart w:id="36" w:name="_Ref348426793"/>
      <w:r w:rsidRPr="00C90067">
        <w:t>Заключить за свой счет в страховых компаниях, удовлетворяющих требованиям ЗАЛОГОДЕРЖАТЕЛЯ договор (полис) Имущественного страхования  НЕДВИЖИМОГО ИМУЩЕСТВА  в течение __ (___) рабочих дней с даты заключения</w:t>
      </w:r>
      <w:r w:rsidRPr="00C90067">
        <w:rPr>
          <w:i/>
        </w:rPr>
        <w:t xml:space="preserve"> [Кредитного договора/Договора займа]</w:t>
      </w:r>
      <w:r w:rsidRPr="00C90067">
        <w:t xml:space="preserve"> и на период до окончания срока действия</w:t>
      </w:r>
      <w:r w:rsidRPr="00C90067">
        <w:rPr>
          <w:i/>
        </w:rPr>
        <w:t xml:space="preserve"> </w:t>
      </w:r>
      <w:r w:rsidRPr="00C90067">
        <w:t>Договора, где в качестве первого выгодоприобретателя будет указан ЗАЛОГОДЕРЖАТЕЛЬ, и представить ЗАЛОГОДЕРЖАТЕЛЮ в течение 2 (двух) рабочих дней, считая с даты их заключения, подлинные экземпляры договора (полиса) страхования, а также оригиналы документов, подтверждающих оплату страховой премии в соответствии с условиями вышеуказанного договора (полиса) страхования</w:t>
      </w:r>
      <w:bookmarkEnd w:id="36"/>
      <w:bookmarkEnd w:id="35"/>
      <w:r w:rsidR="00216AC6" w:rsidRPr="001201C9">
        <w:t>.</w:t>
      </w:r>
    </w:p>
    <w:p w:rsidR="008E3765" w:rsidRPr="001201C9" w:rsidRDefault="00216AC6" w:rsidP="00085585">
      <w:pPr>
        <w:tabs>
          <w:tab w:val="num" w:pos="0"/>
        </w:tabs>
        <w:ind w:firstLine="709"/>
        <w:jc w:val="both"/>
        <w:rPr>
          <w:i/>
        </w:rPr>
      </w:pPr>
      <w:r w:rsidRPr="001201C9">
        <w:rPr>
          <w:i/>
          <w:shd w:val="clear" w:color="auto" w:fill="D9D9D9"/>
        </w:rPr>
        <w:t>(ЗАЛОГОДЕРЖАТЕЛЬ вправе указать иные даты заключения договоров страхования.)</w:t>
      </w:r>
    </w:p>
    <w:p w:rsidR="008E3765" w:rsidRPr="001201C9" w:rsidRDefault="00216AC6" w:rsidP="00085585">
      <w:pPr>
        <w:numPr>
          <w:ilvl w:val="2"/>
          <w:numId w:val="2"/>
        </w:numPr>
        <w:tabs>
          <w:tab w:val="num" w:pos="0"/>
        </w:tabs>
        <w:ind w:left="0" w:firstLine="709"/>
        <w:jc w:val="both"/>
      </w:pPr>
      <w:bookmarkStart w:id="37" w:name="_Ref338758526"/>
      <w:r w:rsidRPr="001201C9">
        <w:t>Страховая сумма по условиям</w:t>
      </w:r>
      <w:r w:rsidR="00AC6D93" w:rsidRPr="001201C9">
        <w:t xml:space="preserve"> вышеуказанных </w:t>
      </w:r>
      <w:r w:rsidRPr="001201C9">
        <w:t>договоров (полисов)</w:t>
      </w:r>
      <w:r w:rsidR="009D5208" w:rsidRPr="001201C9">
        <w:t xml:space="preserve"> </w:t>
      </w:r>
      <w:r w:rsidR="0018474D" w:rsidRPr="001201C9">
        <w:t xml:space="preserve">   </w:t>
      </w:r>
      <w:r w:rsidRPr="001201C9">
        <w:t>страхования</w:t>
      </w:r>
      <w:r w:rsidR="009D5208" w:rsidRPr="001201C9">
        <w:t xml:space="preserve"> </w:t>
      </w:r>
      <w:r w:rsidRPr="001201C9">
        <w:t xml:space="preserve">в каждую конкретную дату оплаты страхового взноса не должна быть меньше </w:t>
      </w:r>
      <w:r w:rsidR="00D22434" w:rsidRPr="001201C9">
        <w:t>Остатка с</w:t>
      </w:r>
      <w:r w:rsidRPr="001201C9">
        <w:t xml:space="preserve">уммы </w:t>
      </w:r>
      <w:r w:rsidR="00090B35" w:rsidRPr="001201C9">
        <w:rPr>
          <w:i/>
        </w:rPr>
        <w:t>[кредита/займа]</w:t>
      </w:r>
      <w:r w:rsidRPr="001201C9">
        <w:t>, увеличенно</w:t>
      </w:r>
      <w:r w:rsidR="00BA2544" w:rsidRPr="001201C9">
        <w:t>й</w:t>
      </w:r>
      <w:r w:rsidRPr="001201C9">
        <w:t xml:space="preserve"> на 10</w:t>
      </w:r>
      <w:r w:rsidR="000553B2" w:rsidRPr="001201C9">
        <w:t>%</w:t>
      </w:r>
      <w:r w:rsidRPr="001201C9">
        <w:t> (десять</w:t>
      </w:r>
      <w:r w:rsidR="000553B2" w:rsidRPr="001201C9">
        <w:t xml:space="preserve"> процентов</w:t>
      </w:r>
      <w:r w:rsidRPr="001201C9">
        <w:t>)</w:t>
      </w:r>
      <w:r w:rsidR="007B021F" w:rsidRPr="001201C9">
        <w:t>,</w:t>
      </w:r>
      <w:r w:rsidRPr="001201C9">
        <w:t xml:space="preserve"> с соблюдением действующего законодательства РФ. При этом страховая сумма по договорам (полисам) </w:t>
      </w:r>
      <w:r w:rsidR="000943E1">
        <w:lastRenderedPageBreak/>
        <w:t xml:space="preserve">Имущественного страхования </w:t>
      </w:r>
      <w:r w:rsidRPr="001201C9">
        <w:t xml:space="preserve">не может превышать действительной стоимости </w:t>
      </w:r>
      <w:r w:rsidR="006C0ABC" w:rsidRPr="001201C9">
        <w:t xml:space="preserve">НЕДВИЖИМОГО </w:t>
      </w:r>
      <w:r w:rsidRPr="001201C9">
        <w:t>ИМУЩЕСТВА на момент заключения данных договоров (полисов) страхования.</w:t>
      </w:r>
      <w:bookmarkEnd w:id="37"/>
    </w:p>
    <w:p w:rsidR="008E3765" w:rsidRPr="001201C9" w:rsidRDefault="00216AC6" w:rsidP="00085585">
      <w:pPr>
        <w:numPr>
          <w:ilvl w:val="2"/>
          <w:numId w:val="2"/>
        </w:numPr>
        <w:tabs>
          <w:tab w:val="num" w:pos="0"/>
        </w:tabs>
        <w:ind w:left="0" w:firstLine="709"/>
        <w:jc w:val="both"/>
      </w:pPr>
      <w:bookmarkStart w:id="38" w:name="_Ref307566708"/>
      <w:r w:rsidRPr="001201C9">
        <w:rPr>
          <w:rFonts w:eastAsia="Calibri"/>
        </w:rPr>
        <w:t xml:space="preserve">Обеспечивать </w:t>
      </w:r>
      <w:r w:rsidR="009D5208" w:rsidRPr="001201C9">
        <w:rPr>
          <w:rFonts w:eastAsia="Calibri"/>
        </w:rPr>
        <w:t xml:space="preserve"> </w:t>
      </w:r>
      <w:r w:rsidRPr="001201C9">
        <w:rPr>
          <w:rFonts w:eastAsia="Calibri"/>
        </w:rPr>
        <w:t xml:space="preserve"> </w:t>
      </w:r>
      <w:r w:rsidR="009D5208" w:rsidRPr="001201C9">
        <w:t xml:space="preserve">Имущественное страхование </w:t>
      </w:r>
      <w:r w:rsidR="009D5208" w:rsidRPr="001201C9">
        <w:rPr>
          <w:rFonts w:eastAsia="Calibri"/>
        </w:rPr>
        <w:t xml:space="preserve"> </w:t>
      </w:r>
      <w:r w:rsidRPr="001201C9">
        <w:rPr>
          <w:rFonts w:eastAsia="Calibri"/>
        </w:rPr>
        <w:t xml:space="preserve"> </w:t>
      </w:r>
      <w:r w:rsidR="0094492B" w:rsidRPr="001201C9">
        <w:rPr>
          <w:rFonts w:eastAsia="Calibri"/>
        </w:rPr>
        <w:t>до окончания срока</w:t>
      </w:r>
      <w:r w:rsidRPr="001201C9">
        <w:rPr>
          <w:rFonts w:eastAsia="Calibri"/>
        </w:rPr>
        <w:t xml:space="preserve"> действия</w:t>
      </w:r>
      <w:r w:rsidR="00090B35" w:rsidRPr="001201C9">
        <w:rPr>
          <w:rFonts w:eastAsia="Calibri"/>
          <w:i/>
        </w:rPr>
        <w:t xml:space="preserve"> </w:t>
      </w:r>
      <w:r w:rsidR="00090B35" w:rsidRPr="001201C9">
        <w:rPr>
          <w:rFonts w:eastAsia="Calibri"/>
        </w:rPr>
        <w:t>Д</w:t>
      </w:r>
      <w:r w:rsidRPr="001201C9">
        <w:t>оговора и представлять</w:t>
      </w:r>
      <w:r w:rsidRPr="001201C9">
        <w:rPr>
          <w:rFonts w:eastAsia="Calibri"/>
        </w:rPr>
        <w:t xml:space="preserve"> </w:t>
      </w:r>
      <w:r w:rsidRPr="001201C9">
        <w:t>не позднее 7</w:t>
      </w:r>
      <w:r w:rsidRPr="001201C9">
        <w:rPr>
          <w:lang w:val="en-US"/>
        </w:rPr>
        <w:t> </w:t>
      </w:r>
      <w:r w:rsidRPr="001201C9">
        <w:t xml:space="preserve">(семи) рабочих дней с даты наступления срока уплаты страховой премии (страхового взноса) </w:t>
      </w:r>
      <w:r w:rsidRPr="001201C9">
        <w:rPr>
          <w:rFonts w:eastAsia="Calibri"/>
        </w:rPr>
        <w:t>ЗАЛОГОДЕРЖАТЕЛЮ оригиналы документов, подтверждающих уплату страховой премии (страховых взносов)</w:t>
      </w:r>
      <w:r w:rsidRPr="001201C9">
        <w:t xml:space="preserve"> по заключаемым </w:t>
      </w:r>
      <w:r w:rsidR="009D5208" w:rsidRPr="001201C9">
        <w:t>д</w:t>
      </w:r>
      <w:r w:rsidRPr="001201C9">
        <w:t xml:space="preserve">оговорам </w:t>
      </w:r>
      <w:r w:rsidR="009D5208" w:rsidRPr="001201C9">
        <w:t xml:space="preserve">Имущественного </w:t>
      </w:r>
      <w:r w:rsidRPr="001201C9">
        <w:t>страхования.</w:t>
      </w:r>
      <w:bookmarkEnd w:id="38"/>
    </w:p>
    <w:p w:rsidR="00F92969" w:rsidRPr="001201C9" w:rsidRDefault="00F92969" w:rsidP="00085585">
      <w:pPr>
        <w:numPr>
          <w:ilvl w:val="2"/>
          <w:numId w:val="2"/>
        </w:numPr>
        <w:tabs>
          <w:tab w:val="num" w:pos="0"/>
        </w:tabs>
        <w:ind w:left="0" w:firstLine="709"/>
        <w:jc w:val="both"/>
      </w:pPr>
      <w:r w:rsidRPr="001201C9">
        <w:rPr>
          <w:rFonts w:eastAsia="Calibri"/>
        </w:rPr>
        <w:t>Досрочно</w:t>
      </w:r>
      <w:r w:rsidRPr="001201C9">
        <w:t xml:space="preserve"> вернуть </w:t>
      </w:r>
      <w:r w:rsidR="00090B35" w:rsidRPr="001201C9">
        <w:rPr>
          <w:i/>
        </w:rPr>
        <w:t>[кредит/заем]</w:t>
      </w:r>
      <w:r w:rsidRPr="001201C9">
        <w:t xml:space="preserve">, уплатить начисленные проценты за пользование </w:t>
      </w:r>
      <w:r w:rsidR="00090B35" w:rsidRPr="001201C9">
        <w:rPr>
          <w:i/>
        </w:rPr>
        <w:t>[кредитом/займом]</w:t>
      </w:r>
      <w:r w:rsidRPr="001201C9">
        <w:t xml:space="preserve"> и сумму неустойки (при наличии) в срок не позднее 30 (тридцати) календарных дней со дня предъявления ЗАЛОГОДЕРЖАТЕЛЕМ письменного требования о полном досрочном исполнении обязательств по </w:t>
      </w:r>
      <w:r w:rsidR="00090B35" w:rsidRPr="001201C9">
        <w:rPr>
          <w:i/>
        </w:rPr>
        <w:t>[Кредитному договору/Договору займа]</w:t>
      </w:r>
      <w:r w:rsidRPr="001201C9">
        <w:t xml:space="preserve"> по основаниям в соответствии с п.</w:t>
      </w:r>
      <w:r w:rsidRPr="001201C9">
        <w:rPr>
          <w:lang w:val="en-US"/>
        </w:rPr>
        <w:t> </w:t>
      </w:r>
      <w:r w:rsidR="001862E4">
        <w:fldChar w:fldCharType="begin"/>
      </w:r>
      <w:r w:rsidR="001862E4" w:rsidRPr="00BA65A7">
        <w:instrText xml:space="preserve"> </w:instrText>
      </w:r>
      <w:r w:rsidR="001862E4">
        <w:rPr>
          <w:lang w:val="en-US"/>
        </w:rPr>
        <w:instrText>REF</w:instrText>
      </w:r>
      <w:r w:rsidR="001862E4" w:rsidRPr="00BA65A7">
        <w:instrText xml:space="preserve"> _</w:instrText>
      </w:r>
      <w:r w:rsidR="001862E4">
        <w:rPr>
          <w:lang w:val="en-US"/>
        </w:rPr>
        <w:instrText>Ref</w:instrText>
      </w:r>
      <w:r w:rsidR="001862E4" w:rsidRPr="00BA65A7">
        <w:instrText>303294428 \</w:instrText>
      </w:r>
      <w:r w:rsidR="001862E4">
        <w:rPr>
          <w:lang w:val="en-US"/>
        </w:rPr>
        <w:instrText>r</w:instrText>
      </w:r>
      <w:r w:rsidR="001862E4" w:rsidRPr="00BA65A7">
        <w:instrText xml:space="preserve"> \</w:instrText>
      </w:r>
      <w:r w:rsidR="001862E4">
        <w:rPr>
          <w:lang w:val="en-US"/>
        </w:rPr>
        <w:instrText>h</w:instrText>
      </w:r>
      <w:r w:rsidR="001862E4" w:rsidRPr="00BA65A7">
        <w:instrText xml:space="preserve"> </w:instrText>
      </w:r>
      <w:r w:rsidR="001862E4">
        <w:fldChar w:fldCharType="separate"/>
      </w:r>
      <w:r w:rsidR="001F603E">
        <w:rPr>
          <w:lang w:val="en-US"/>
        </w:rPr>
        <w:t>2.4.1</w:t>
      </w:r>
      <w:r w:rsidR="001862E4">
        <w:fldChar w:fldCharType="end"/>
      </w:r>
      <w:r w:rsidR="00090B35" w:rsidRPr="001201C9">
        <w:rPr>
          <w:i/>
        </w:rPr>
        <w:t xml:space="preserve"> </w:t>
      </w:r>
      <w:r w:rsidR="00090B35" w:rsidRPr="001201C9">
        <w:t>Д</w:t>
      </w:r>
      <w:r w:rsidRPr="001201C9">
        <w:t>оговора.</w:t>
      </w:r>
    </w:p>
    <w:p w:rsidR="008E3765" w:rsidRPr="001201C9" w:rsidRDefault="00216AC6" w:rsidP="00085585">
      <w:pPr>
        <w:numPr>
          <w:ilvl w:val="2"/>
          <w:numId w:val="2"/>
        </w:numPr>
        <w:tabs>
          <w:tab w:val="num" w:pos="0"/>
        </w:tabs>
        <w:ind w:left="0" w:firstLine="709"/>
        <w:jc w:val="both"/>
      </w:pPr>
      <w:r w:rsidRPr="001201C9">
        <w:rPr>
          <w:rFonts w:eastAsia="Calibri"/>
        </w:rPr>
        <w:t>Предоставлять</w:t>
      </w:r>
      <w:r w:rsidRPr="001201C9">
        <w:t xml:space="preserve"> возможность ЗАЛОГОДЕРЖАТЕЛЮ не менее одного раза в год производить проверку фактического наличия, состояния и условий содержания </w:t>
      </w:r>
      <w:r w:rsidR="006C0ABC" w:rsidRPr="001201C9">
        <w:t xml:space="preserve">НЕДВИЖИМОГО </w:t>
      </w:r>
      <w:r w:rsidRPr="001201C9">
        <w:t>ИМУЩЕСТВА.</w:t>
      </w:r>
    </w:p>
    <w:p w:rsidR="008E3765" w:rsidRPr="001201C9" w:rsidRDefault="00216AC6" w:rsidP="00085585">
      <w:pPr>
        <w:numPr>
          <w:ilvl w:val="2"/>
          <w:numId w:val="2"/>
        </w:numPr>
        <w:tabs>
          <w:tab w:val="num" w:pos="0"/>
        </w:tabs>
        <w:ind w:left="0" w:firstLine="709"/>
        <w:jc w:val="both"/>
      </w:pPr>
      <w:r w:rsidRPr="001201C9">
        <w:rPr>
          <w:rFonts w:eastAsia="Calibri"/>
        </w:rPr>
        <w:t>Не</w:t>
      </w:r>
      <w:r w:rsidRPr="001201C9">
        <w:t xml:space="preserve"> отчуждать </w:t>
      </w:r>
      <w:r w:rsidR="006C0ABC" w:rsidRPr="001201C9">
        <w:t xml:space="preserve">НЕДВИЖИМОЕ </w:t>
      </w:r>
      <w:r w:rsidRPr="001201C9">
        <w:t>ИМУЩЕСТВО, не осуществлять его последующую ипотеку, не распоряжаться им без предварительного письменного согласия ЗАЛОГОДЕРЖАТЕЛЯ.</w:t>
      </w:r>
    </w:p>
    <w:p w:rsidR="00783507" w:rsidRDefault="00DE56D9" w:rsidP="00085585">
      <w:pPr>
        <w:numPr>
          <w:ilvl w:val="2"/>
          <w:numId w:val="2"/>
        </w:numPr>
        <w:tabs>
          <w:tab w:val="num" w:pos="0"/>
        </w:tabs>
        <w:ind w:left="0" w:firstLine="709"/>
        <w:jc w:val="both"/>
      </w:pPr>
      <w:r w:rsidRPr="001201C9">
        <w:t xml:space="preserve">Не сдавать НЕДВИЖИМОЕ ИМУЩЕСТВО </w:t>
      </w:r>
      <w:r w:rsidR="009E33EF" w:rsidRPr="001201C9">
        <w:t>внаем или в аренду</w:t>
      </w:r>
      <w:r w:rsidR="00AC6D93" w:rsidRPr="001201C9">
        <w:t>,</w:t>
      </w:r>
      <w:r w:rsidR="009E33EF" w:rsidRPr="001201C9">
        <w:t xml:space="preserve"> не передавать в безвозмездное пользование либо иным образом не обременять его правами третьих лиц без предварительного письменного согласия</w:t>
      </w:r>
      <w:r w:rsidRPr="001201C9">
        <w:t xml:space="preserve"> ЗАЛОГОДЕРЖАТЕЛЯ</w:t>
      </w:r>
      <w:r w:rsidR="00590D4D">
        <w:t xml:space="preserve">, </w:t>
      </w:r>
      <w:r w:rsidR="00590D4D" w:rsidRPr="00590D4D">
        <w:t xml:space="preserve">за исключением случаев вселения и регистрации физических лиц по месту жительства по адресу </w:t>
      </w:r>
      <w:r w:rsidR="006E4BE8" w:rsidRPr="001201C9">
        <w:t>НЕДВИЖИМОГО ИМУЩЕСТВА</w:t>
      </w:r>
      <w:r w:rsidR="00216AC6" w:rsidRPr="001201C9">
        <w:t>.</w:t>
      </w:r>
    </w:p>
    <w:p w:rsidR="008E3765" w:rsidRPr="001201C9" w:rsidRDefault="00216AC6" w:rsidP="00085585">
      <w:pPr>
        <w:numPr>
          <w:ilvl w:val="2"/>
          <w:numId w:val="2"/>
        </w:numPr>
        <w:tabs>
          <w:tab w:val="num" w:pos="0"/>
        </w:tabs>
        <w:ind w:left="0" w:firstLine="709"/>
        <w:jc w:val="both"/>
      </w:pPr>
      <w:r w:rsidRPr="001201C9">
        <w:t xml:space="preserve">Принимать меры, необходимые для сохранности </w:t>
      </w:r>
      <w:r w:rsidR="006C0ABC" w:rsidRPr="001201C9">
        <w:t xml:space="preserve">НЕДВИЖИМОГО </w:t>
      </w:r>
      <w:r w:rsidRPr="001201C9">
        <w:t>ИМУЩЕСТВА, включая текущий и капитальный ремонты.</w:t>
      </w:r>
    </w:p>
    <w:p w:rsidR="008E3765" w:rsidRPr="001201C9" w:rsidRDefault="00216AC6" w:rsidP="00085585">
      <w:pPr>
        <w:numPr>
          <w:ilvl w:val="2"/>
          <w:numId w:val="2"/>
        </w:numPr>
        <w:tabs>
          <w:tab w:val="num" w:pos="0"/>
        </w:tabs>
        <w:ind w:left="0" w:firstLine="709"/>
        <w:jc w:val="both"/>
      </w:pPr>
      <w:r w:rsidRPr="001201C9">
        <w:t xml:space="preserve">Уведомить ЗАЛОГОДЕРЖАТЕЛЯ о возникновении угрозы утраты или повреждения </w:t>
      </w:r>
      <w:r w:rsidR="006C0ABC" w:rsidRPr="001201C9">
        <w:t xml:space="preserve">НЕДВИЖИМОГО </w:t>
      </w:r>
      <w:r w:rsidRPr="001201C9">
        <w:t>ИМУЩЕСТВА.</w:t>
      </w:r>
    </w:p>
    <w:p w:rsidR="00F92969" w:rsidRPr="001201C9" w:rsidRDefault="00F92969" w:rsidP="00085585">
      <w:pPr>
        <w:numPr>
          <w:ilvl w:val="2"/>
          <w:numId w:val="2"/>
        </w:numPr>
        <w:tabs>
          <w:tab w:val="num" w:pos="993"/>
        </w:tabs>
        <w:ind w:left="0" w:firstLine="709"/>
        <w:jc w:val="both"/>
      </w:pPr>
      <w:r w:rsidRPr="001201C9">
        <w:t>Предоставлять ЗАЛОГОДЕРЖАТЕЛЮ не позднее 14 (четырнадцати) календарных дней с момента изменения или получения запроса ЗАЛОГОДЕРЖАТЕЛЯ:</w:t>
      </w:r>
    </w:p>
    <w:p w:rsidR="00F92969" w:rsidRPr="001201C9" w:rsidRDefault="00F92969" w:rsidP="00085585">
      <w:pPr>
        <w:pStyle w:val="af8"/>
        <w:numPr>
          <w:ilvl w:val="0"/>
          <w:numId w:val="12"/>
        </w:numPr>
        <w:tabs>
          <w:tab w:val="left" w:pos="1701"/>
        </w:tabs>
        <w:ind w:left="1701" w:hanging="283"/>
        <w:jc w:val="both"/>
        <w:rPr>
          <w:rFonts w:ascii="Times New Roman" w:hAnsi="Times New Roman"/>
          <w:sz w:val="24"/>
          <w:szCs w:val="24"/>
        </w:rPr>
      </w:pPr>
      <w:r w:rsidRPr="001201C9">
        <w:rPr>
          <w:rFonts w:ascii="Times New Roman" w:hAnsi="Times New Roman"/>
          <w:sz w:val="24"/>
          <w:szCs w:val="24"/>
        </w:rPr>
        <w:t>сведения о заключении, изменении или расторжении брачного д</w:t>
      </w:r>
      <w:r w:rsidR="00BA2544" w:rsidRPr="001201C9">
        <w:rPr>
          <w:rFonts w:ascii="Times New Roman" w:hAnsi="Times New Roman"/>
          <w:sz w:val="24"/>
          <w:szCs w:val="24"/>
        </w:rPr>
        <w:t>оговора (в силу положений ст. </w:t>
      </w:r>
      <w:r w:rsidRPr="001201C9">
        <w:rPr>
          <w:rFonts w:ascii="Times New Roman" w:hAnsi="Times New Roman"/>
          <w:sz w:val="24"/>
          <w:szCs w:val="24"/>
        </w:rPr>
        <w:t>46 Семейного кодекса РФ) в части, касающейся изменения правового режима ИМУЩЕСТВА, а также признании в установленном порядке брачного договора недействительным;</w:t>
      </w:r>
    </w:p>
    <w:p w:rsidR="00F26F59" w:rsidRPr="001201C9" w:rsidRDefault="00216AC6" w:rsidP="00085585">
      <w:pPr>
        <w:pStyle w:val="af8"/>
        <w:numPr>
          <w:ilvl w:val="0"/>
          <w:numId w:val="12"/>
        </w:numPr>
        <w:tabs>
          <w:tab w:val="left" w:pos="1701"/>
        </w:tabs>
        <w:ind w:left="1701" w:hanging="283"/>
        <w:jc w:val="both"/>
        <w:rPr>
          <w:rFonts w:ascii="Times New Roman" w:hAnsi="Times New Roman"/>
          <w:sz w:val="24"/>
          <w:szCs w:val="24"/>
        </w:rPr>
      </w:pPr>
      <w:r w:rsidRPr="001201C9">
        <w:rPr>
          <w:rFonts w:ascii="Times New Roman" w:hAnsi="Times New Roman"/>
          <w:sz w:val="24"/>
          <w:szCs w:val="24"/>
        </w:rPr>
        <w:t>сведения об изменении фамилии, имени, отчества, реквизитов документа, удостоверяющего личность, фактического места жительства, адреса регистрации, адреса для направления корреспонденции, контактного телефона</w:t>
      </w:r>
      <w:r w:rsidR="00E87C6C" w:rsidRPr="001201C9">
        <w:rPr>
          <w:rFonts w:ascii="Times New Roman" w:hAnsi="Times New Roman"/>
          <w:sz w:val="24"/>
          <w:szCs w:val="24"/>
        </w:rPr>
        <w:t>, адреса электронной почты для направления корреспонденции</w:t>
      </w:r>
      <w:r w:rsidRPr="001201C9">
        <w:rPr>
          <w:rFonts w:ascii="Times New Roman" w:hAnsi="Times New Roman"/>
          <w:sz w:val="24"/>
          <w:szCs w:val="24"/>
        </w:rPr>
        <w:t>.</w:t>
      </w:r>
    </w:p>
    <w:p w:rsidR="008E3765" w:rsidRPr="001201C9" w:rsidRDefault="00216AC6" w:rsidP="00085585">
      <w:pPr>
        <w:numPr>
          <w:ilvl w:val="2"/>
          <w:numId w:val="2"/>
        </w:numPr>
        <w:tabs>
          <w:tab w:val="num" w:pos="993"/>
        </w:tabs>
        <w:ind w:left="0" w:firstLine="709"/>
        <w:jc w:val="both"/>
      </w:pPr>
      <w:r w:rsidRPr="001201C9">
        <w:t>По требованию ЗАЛОГОДЕРЖАТЕЛЯ предоставлять иную информацию, способную повлиять на исполнение ЗАЛОГОДАТЕЛ</w:t>
      </w:r>
      <w:r w:rsidR="003B5187" w:rsidRPr="001201C9">
        <w:t>ЕМ</w:t>
      </w:r>
      <w:r w:rsidRPr="001201C9">
        <w:t xml:space="preserve"> своих обязательств по</w:t>
      </w:r>
      <w:r w:rsidR="00090B35" w:rsidRPr="001201C9">
        <w:rPr>
          <w:i/>
        </w:rPr>
        <w:t xml:space="preserve"> </w:t>
      </w:r>
      <w:r w:rsidR="00090B35" w:rsidRPr="001201C9">
        <w:t>Д</w:t>
      </w:r>
      <w:r w:rsidRPr="001201C9">
        <w:t>оговору.</w:t>
      </w:r>
    </w:p>
    <w:p w:rsidR="005C13E6" w:rsidRPr="001201C9" w:rsidRDefault="008B394C" w:rsidP="00085585">
      <w:pPr>
        <w:numPr>
          <w:ilvl w:val="2"/>
          <w:numId w:val="2"/>
        </w:numPr>
        <w:tabs>
          <w:tab w:val="num" w:pos="993"/>
        </w:tabs>
        <w:ind w:left="0" w:firstLine="709"/>
        <w:jc w:val="both"/>
      </w:pPr>
      <w:r w:rsidRPr="001201C9">
        <w:t>Исполнять предусмотренные</w:t>
      </w:r>
      <w:r w:rsidR="00090B35" w:rsidRPr="001201C9">
        <w:t xml:space="preserve"> Д</w:t>
      </w:r>
      <w:r w:rsidRPr="001201C9">
        <w:t xml:space="preserve">оговором обязательства в соответствии с условиями Договора, в том числе в случае если </w:t>
      </w:r>
      <w:r w:rsidR="005C13E6" w:rsidRPr="001201C9">
        <w:t xml:space="preserve">ЗАЛОГОДЕРЖАТЕЛЬ </w:t>
      </w:r>
      <w:r w:rsidRPr="001201C9">
        <w:t>возложил осуществление прав и исполнение обязанностей по</w:t>
      </w:r>
      <w:r w:rsidR="00090B35" w:rsidRPr="001201C9">
        <w:rPr>
          <w:i/>
        </w:rPr>
        <w:t xml:space="preserve"> </w:t>
      </w:r>
      <w:r w:rsidR="00090B35" w:rsidRPr="001201C9">
        <w:t>Д</w:t>
      </w:r>
      <w:r w:rsidRPr="001201C9">
        <w:t xml:space="preserve">оговору на третье лицо – </w:t>
      </w:r>
      <w:r w:rsidR="009C4DB2" w:rsidRPr="001201C9">
        <w:t>у</w:t>
      </w:r>
      <w:r w:rsidRPr="001201C9">
        <w:t xml:space="preserve">полномоченного представителя </w:t>
      </w:r>
      <w:r w:rsidR="005C13E6" w:rsidRPr="001201C9">
        <w:t>ЗАЛОГОДЕРЖАТЕЛЯ</w:t>
      </w:r>
      <w:r w:rsidRPr="001201C9">
        <w:t xml:space="preserve"> в соответствии с п. </w:t>
      </w:r>
      <w:r w:rsidR="001862E4">
        <w:fldChar w:fldCharType="begin"/>
      </w:r>
      <w:r w:rsidR="001862E4">
        <w:instrText xml:space="preserve"> REF _Ref310878365 \r \h </w:instrText>
      </w:r>
      <w:r w:rsidR="001862E4">
        <w:fldChar w:fldCharType="separate"/>
      </w:r>
      <w:r w:rsidR="001F603E">
        <w:t>2.4.4</w:t>
      </w:r>
      <w:r w:rsidR="001862E4">
        <w:fldChar w:fldCharType="end"/>
      </w:r>
      <w:r w:rsidR="00090B35" w:rsidRPr="001201C9">
        <w:rPr>
          <w:i/>
        </w:rPr>
        <w:t xml:space="preserve"> </w:t>
      </w:r>
      <w:r w:rsidR="00090B35" w:rsidRPr="001201C9">
        <w:t>Д</w:t>
      </w:r>
      <w:r w:rsidRPr="001201C9">
        <w:t>оговора</w:t>
      </w:r>
      <w:r w:rsidR="00BA2544" w:rsidRPr="001201C9">
        <w:t>.</w:t>
      </w:r>
    </w:p>
    <w:p w:rsidR="008E3765" w:rsidRPr="001201C9" w:rsidRDefault="00216AC6" w:rsidP="00DD55B8">
      <w:pPr>
        <w:pStyle w:val="af8"/>
        <w:numPr>
          <w:ilvl w:val="1"/>
          <w:numId w:val="1"/>
        </w:numPr>
        <w:tabs>
          <w:tab w:val="clear" w:pos="745"/>
          <w:tab w:val="num" w:pos="567"/>
        </w:tabs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1201C9">
        <w:rPr>
          <w:rFonts w:ascii="Times New Roman" w:hAnsi="Times New Roman"/>
          <w:b/>
          <w:sz w:val="24"/>
          <w:szCs w:val="24"/>
        </w:rPr>
        <w:t>ЗАЛОГОДАТЕЛ</w:t>
      </w:r>
      <w:r w:rsidR="008F441D" w:rsidRPr="001201C9">
        <w:rPr>
          <w:rFonts w:ascii="Times New Roman" w:hAnsi="Times New Roman"/>
          <w:b/>
          <w:sz w:val="24"/>
          <w:szCs w:val="24"/>
        </w:rPr>
        <w:t>Ь</w:t>
      </w:r>
      <w:r w:rsidRPr="001201C9">
        <w:rPr>
          <w:rFonts w:ascii="Times New Roman" w:hAnsi="Times New Roman"/>
          <w:b/>
          <w:sz w:val="24"/>
          <w:szCs w:val="24"/>
        </w:rPr>
        <w:t xml:space="preserve"> (Заемщик</w:t>
      </w:r>
      <w:r w:rsidR="008F441D" w:rsidRPr="001201C9">
        <w:rPr>
          <w:rFonts w:ascii="Times New Roman" w:hAnsi="Times New Roman"/>
          <w:b/>
          <w:sz w:val="24"/>
          <w:szCs w:val="24"/>
        </w:rPr>
        <w:t>) имее</w:t>
      </w:r>
      <w:r w:rsidRPr="001201C9">
        <w:rPr>
          <w:rFonts w:ascii="Times New Roman" w:hAnsi="Times New Roman"/>
          <w:b/>
          <w:sz w:val="24"/>
          <w:szCs w:val="24"/>
        </w:rPr>
        <w:t>т право:</w:t>
      </w:r>
    </w:p>
    <w:p w:rsidR="006D2C04" w:rsidRDefault="00216AC6" w:rsidP="00085585">
      <w:pPr>
        <w:pStyle w:val="1"/>
        <w:numPr>
          <w:ilvl w:val="2"/>
          <w:numId w:val="3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1201C9">
        <w:rPr>
          <w:sz w:val="24"/>
          <w:szCs w:val="24"/>
        </w:rPr>
        <w:t xml:space="preserve">Владеть и пользоваться заложенным </w:t>
      </w:r>
      <w:r w:rsidR="006C0ABC" w:rsidRPr="001201C9">
        <w:rPr>
          <w:sz w:val="24"/>
          <w:szCs w:val="24"/>
        </w:rPr>
        <w:t xml:space="preserve">НЕДВИЖИМЫМ </w:t>
      </w:r>
      <w:r w:rsidRPr="001201C9">
        <w:rPr>
          <w:sz w:val="24"/>
          <w:szCs w:val="24"/>
        </w:rPr>
        <w:t>ИМУЩЕСТВОМ в соответствии с его назначением при условии, что использование не влечет его уничтожения, утраты, повреждения или уменьшения его стоимости.</w:t>
      </w:r>
    </w:p>
    <w:p w:rsidR="00414EFF" w:rsidRDefault="00414EFF" w:rsidP="00085585">
      <w:pPr>
        <w:pStyle w:val="1"/>
        <w:numPr>
          <w:ilvl w:val="2"/>
          <w:numId w:val="3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414EFF">
        <w:rPr>
          <w:sz w:val="24"/>
          <w:szCs w:val="24"/>
        </w:rPr>
        <w:t>Требовать от ЗАЛОГОДЕРЖАТЕЛЯ выдачи документов, подтверждающих исполнение денежного обязательства, удостоверенного Закладной и обеспеченного ипотекой, после его окончательного и надлежащего исполнения и передачи ему Закладной</w:t>
      </w:r>
      <w:r>
        <w:rPr>
          <w:sz w:val="24"/>
          <w:szCs w:val="24"/>
        </w:rPr>
        <w:t>.</w:t>
      </w:r>
    </w:p>
    <w:p w:rsidR="00763376" w:rsidRPr="00BA65A7" w:rsidRDefault="00763376" w:rsidP="00BA65A7">
      <w:pPr>
        <w:pStyle w:val="1"/>
        <w:numPr>
          <w:ilvl w:val="2"/>
          <w:numId w:val="3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BA65A7">
        <w:rPr>
          <w:iCs/>
          <w:sz w:val="24"/>
          <w:szCs w:val="24"/>
        </w:rPr>
        <w:t xml:space="preserve">Не позднее, чем за 3 (три) рабочих дня до даты истечения Срока пользования кредитом, определенного в п. </w:t>
      </w:r>
      <w:r w:rsidR="001862E4">
        <w:rPr>
          <w:iCs/>
          <w:sz w:val="24"/>
          <w:szCs w:val="24"/>
        </w:rPr>
        <w:fldChar w:fldCharType="begin"/>
      </w:r>
      <w:r w:rsidR="001862E4">
        <w:rPr>
          <w:iCs/>
          <w:sz w:val="24"/>
          <w:szCs w:val="24"/>
        </w:rPr>
        <w:instrText xml:space="preserve"> REF _Ref441083713 \r \h </w:instrText>
      </w:r>
      <w:r w:rsidR="001862E4">
        <w:rPr>
          <w:iCs/>
          <w:sz w:val="24"/>
          <w:szCs w:val="24"/>
        </w:rPr>
      </w:r>
      <w:r w:rsidR="001862E4">
        <w:rPr>
          <w:iCs/>
          <w:sz w:val="24"/>
          <w:szCs w:val="24"/>
        </w:rPr>
        <w:fldChar w:fldCharType="separate"/>
      </w:r>
      <w:r w:rsidR="001F603E">
        <w:rPr>
          <w:iCs/>
          <w:sz w:val="24"/>
          <w:szCs w:val="24"/>
        </w:rPr>
        <w:t>1.7.1.2</w:t>
      </w:r>
      <w:r w:rsidR="001862E4">
        <w:rPr>
          <w:iCs/>
          <w:sz w:val="24"/>
          <w:szCs w:val="24"/>
        </w:rPr>
        <w:fldChar w:fldCharType="end"/>
      </w:r>
      <w:r w:rsidRPr="00BA65A7">
        <w:rPr>
          <w:iCs/>
          <w:sz w:val="24"/>
          <w:szCs w:val="24"/>
        </w:rPr>
        <w:t xml:space="preserve"> настоящего Договора,  направить </w:t>
      </w:r>
      <w:r w:rsidRPr="00BA65A7">
        <w:rPr>
          <w:iCs/>
          <w:sz w:val="24"/>
          <w:szCs w:val="24"/>
        </w:rPr>
        <w:lastRenderedPageBreak/>
        <w:t xml:space="preserve">ЗАЛОГОДЕРЖАТЕЛЮ заявление о продлении Срока пользования кредитом на срок, не превышающий срока, установленного п. </w:t>
      </w:r>
      <w:r w:rsidR="001862E4">
        <w:rPr>
          <w:iCs/>
          <w:sz w:val="24"/>
          <w:szCs w:val="24"/>
        </w:rPr>
        <w:fldChar w:fldCharType="begin"/>
      </w:r>
      <w:r w:rsidR="001862E4">
        <w:rPr>
          <w:iCs/>
          <w:sz w:val="24"/>
          <w:szCs w:val="24"/>
        </w:rPr>
        <w:instrText xml:space="preserve"> REF _Ref441083713 \r \h </w:instrText>
      </w:r>
      <w:r w:rsidR="001862E4">
        <w:rPr>
          <w:iCs/>
          <w:sz w:val="24"/>
          <w:szCs w:val="24"/>
        </w:rPr>
      </w:r>
      <w:r w:rsidR="001862E4">
        <w:rPr>
          <w:iCs/>
          <w:sz w:val="24"/>
          <w:szCs w:val="24"/>
        </w:rPr>
        <w:fldChar w:fldCharType="separate"/>
      </w:r>
      <w:r w:rsidR="001F603E">
        <w:rPr>
          <w:iCs/>
          <w:sz w:val="24"/>
          <w:szCs w:val="24"/>
        </w:rPr>
        <w:t>1.7.1.2</w:t>
      </w:r>
      <w:r w:rsidR="001862E4">
        <w:rPr>
          <w:iCs/>
          <w:sz w:val="24"/>
          <w:szCs w:val="24"/>
        </w:rPr>
        <w:fldChar w:fldCharType="end"/>
      </w:r>
      <w:r w:rsidRPr="00BA65A7">
        <w:rPr>
          <w:iCs/>
          <w:sz w:val="24"/>
          <w:szCs w:val="24"/>
        </w:rPr>
        <w:t xml:space="preserve"> Договора, путем заключения дополнительного соглашения к </w:t>
      </w:r>
      <w:r w:rsidRPr="00BA65A7">
        <w:rPr>
          <w:i/>
          <w:iCs/>
          <w:sz w:val="24"/>
          <w:szCs w:val="24"/>
        </w:rPr>
        <w:t>[Кредитному договору/Договору займа]</w:t>
      </w:r>
      <w:r w:rsidRPr="00BA65A7">
        <w:rPr>
          <w:iCs/>
          <w:sz w:val="24"/>
          <w:szCs w:val="24"/>
        </w:rPr>
        <w:t xml:space="preserve"> при совокупном соблюдении следующих условий:</w:t>
      </w:r>
    </w:p>
    <w:p w:rsidR="00763376" w:rsidRPr="00BA65A7" w:rsidRDefault="00763376" w:rsidP="00BA65A7">
      <w:pPr>
        <w:pStyle w:val="1"/>
        <w:numPr>
          <w:ilvl w:val="0"/>
          <w:numId w:val="26"/>
        </w:numPr>
        <w:tabs>
          <w:tab w:val="left" w:pos="0"/>
        </w:tabs>
        <w:jc w:val="both"/>
        <w:rPr>
          <w:sz w:val="24"/>
          <w:szCs w:val="24"/>
        </w:rPr>
      </w:pPr>
      <w:r w:rsidRPr="00BA65A7">
        <w:rPr>
          <w:iCs/>
          <w:sz w:val="24"/>
          <w:szCs w:val="24"/>
        </w:rPr>
        <w:t>на дату истечения срока пользования кредитом отсутствуют Просроченные платежи и суммы неуплаченной Заемщиком неустойки;</w:t>
      </w:r>
    </w:p>
    <w:p w:rsidR="00763376" w:rsidRPr="00BA65A7" w:rsidRDefault="00763376" w:rsidP="00BA65A7">
      <w:pPr>
        <w:pStyle w:val="1"/>
        <w:numPr>
          <w:ilvl w:val="0"/>
          <w:numId w:val="26"/>
        </w:numPr>
        <w:tabs>
          <w:tab w:val="left" w:pos="0"/>
        </w:tabs>
        <w:jc w:val="both"/>
        <w:rPr>
          <w:sz w:val="24"/>
          <w:szCs w:val="24"/>
        </w:rPr>
      </w:pPr>
      <w:r w:rsidRPr="00BA65A7">
        <w:rPr>
          <w:iCs/>
          <w:sz w:val="24"/>
          <w:szCs w:val="24"/>
        </w:rPr>
        <w:t xml:space="preserve">сумма обязательств Заемщика по уплате Плановых процентов, Накопленных процентов и Остатка суммы </w:t>
      </w:r>
      <w:r w:rsidRPr="00BA65A7">
        <w:rPr>
          <w:i/>
          <w:iCs/>
          <w:sz w:val="24"/>
          <w:szCs w:val="24"/>
        </w:rPr>
        <w:t>[кредита/займа]</w:t>
      </w:r>
      <w:r w:rsidRPr="00BA65A7">
        <w:rPr>
          <w:iCs/>
          <w:sz w:val="24"/>
          <w:szCs w:val="24"/>
        </w:rPr>
        <w:t xml:space="preserve">  в Последнем процентном периоде превышает размер Ежемесячного платежа (платежа за Последний процентный период).</w:t>
      </w:r>
    </w:p>
    <w:p w:rsidR="008E3765" w:rsidRPr="001201C9" w:rsidRDefault="00216AC6" w:rsidP="005D3474">
      <w:pPr>
        <w:pStyle w:val="af8"/>
        <w:numPr>
          <w:ilvl w:val="1"/>
          <w:numId w:val="1"/>
        </w:numPr>
        <w:tabs>
          <w:tab w:val="clear" w:pos="745"/>
          <w:tab w:val="num" w:pos="567"/>
        </w:tabs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1201C9">
        <w:rPr>
          <w:rFonts w:ascii="Times New Roman" w:hAnsi="Times New Roman"/>
          <w:b/>
          <w:sz w:val="24"/>
          <w:szCs w:val="24"/>
        </w:rPr>
        <w:t>ЗАЛОГОДЕРЖАТЕЛЬ обязуется:</w:t>
      </w:r>
    </w:p>
    <w:p w:rsidR="00414EFF" w:rsidRPr="00BA65A7" w:rsidRDefault="00414EFF" w:rsidP="00BA65A7">
      <w:pPr>
        <w:pStyle w:val="Normal1"/>
        <w:numPr>
          <w:ilvl w:val="2"/>
          <w:numId w:val="4"/>
        </w:numPr>
        <w:ind w:left="0" w:firstLine="709"/>
        <w:jc w:val="both"/>
        <w:rPr>
          <w:iCs/>
          <w:sz w:val="24"/>
          <w:szCs w:val="24"/>
        </w:rPr>
      </w:pPr>
      <w:r w:rsidRPr="00BA65A7">
        <w:rPr>
          <w:iCs/>
          <w:sz w:val="24"/>
          <w:szCs w:val="24"/>
        </w:rPr>
        <w:t xml:space="preserve">В случае передачи прав на Закладную новому владельцу Закладной письменно уведомить об этом ЗАЛОГОДАТЕЛЯ (Заемщика) в течение 10 (десяти) календарных дней с момента перехода прав на Закладную к новому владельцу Закладной с указанием реквизитов нового владельца Закладной, необходимых для надлежащего исполнения ЗАЛОГОДАТЕЛЕМ (Заемщиком) обязательств по Договору и </w:t>
      </w:r>
      <w:r w:rsidRPr="00BA65A7">
        <w:rPr>
          <w:i/>
          <w:iCs/>
          <w:sz w:val="24"/>
          <w:szCs w:val="24"/>
        </w:rPr>
        <w:t>[Кредитному договору/Договору займа]</w:t>
      </w:r>
      <w:r w:rsidRPr="00BA65A7">
        <w:rPr>
          <w:iCs/>
          <w:sz w:val="24"/>
          <w:szCs w:val="24"/>
        </w:rPr>
        <w:t>.</w:t>
      </w:r>
    </w:p>
    <w:p w:rsidR="00414EFF" w:rsidRPr="00BA65A7" w:rsidRDefault="00414EFF" w:rsidP="00414EFF">
      <w:pPr>
        <w:pStyle w:val="Normal1"/>
        <w:numPr>
          <w:ilvl w:val="2"/>
          <w:numId w:val="4"/>
        </w:numPr>
        <w:ind w:left="0" w:firstLine="709"/>
        <w:jc w:val="both"/>
        <w:rPr>
          <w:sz w:val="24"/>
          <w:szCs w:val="24"/>
        </w:rPr>
      </w:pPr>
      <w:r w:rsidRPr="00C90067">
        <w:rPr>
          <w:sz w:val="24"/>
          <w:szCs w:val="24"/>
        </w:rPr>
        <w:t>В случае прекращения</w:t>
      </w:r>
      <w:r w:rsidRPr="00C90067">
        <w:rPr>
          <w:i/>
          <w:sz w:val="24"/>
          <w:szCs w:val="24"/>
        </w:rPr>
        <w:t xml:space="preserve"> </w:t>
      </w:r>
      <w:r w:rsidRPr="00C90067">
        <w:rPr>
          <w:sz w:val="24"/>
          <w:szCs w:val="24"/>
        </w:rPr>
        <w:t>Договора в связи с исполнением ЗАЛОГОДАТЕЛЕМ (Заемщиком) своих обязательств в полном объеме осуществить передачу Закладной ЗАЛОГОДАТЕЛЮ (Заемщику) в порядке и в сроки, установленные нормами действующего законодательства РФ</w:t>
      </w:r>
      <w:r>
        <w:rPr>
          <w:sz w:val="24"/>
          <w:szCs w:val="24"/>
        </w:rPr>
        <w:t>.</w:t>
      </w:r>
    </w:p>
    <w:p w:rsidR="00414EFF" w:rsidRDefault="00414EFF" w:rsidP="00085585">
      <w:pPr>
        <w:pStyle w:val="Normal1"/>
        <w:numPr>
          <w:ilvl w:val="2"/>
          <w:numId w:val="4"/>
        </w:numPr>
        <w:ind w:left="0" w:firstLine="709"/>
        <w:jc w:val="both"/>
        <w:rPr>
          <w:sz w:val="24"/>
          <w:szCs w:val="24"/>
        </w:rPr>
      </w:pPr>
      <w:r w:rsidRPr="00486B61">
        <w:rPr>
          <w:iCs/>
          <w:sz w:val="24"/>
          <w:szCs w:val="24"/>
        </w:rPr>
        <w:t xml:space="preserve">Заключить с </w:t>
      </w:r>
      <w:r w:rsidRPr="00C90067">
        <w:rPr>
          <w:iCs/>
          <w:sz w:val="24"/>
          <w:szCs w:val="24"/>
        </w:rPr>
        <w:t xml:space="preserve">ЗАЛОГОДАТЕЛЕМ (Заемщиком) </w:t>
      </w:r>
      <w:r w:rsidRPr="00486B61">
        <w:rPr>
          <w:iCs/>
          <w:sz w:val="24"/>
          <w:szCs w:val="24"/>
        </w:rPr>
        <w:t xml:space="preserve">дополнительное соглашение к </w:t>
      </w:r>
      <w:r w:rsidRPr="00C90067">
        <w:rPr>
          <w:i/>
          <w:iCs/>
          <w:sz w:val="24"/>
          <w:szCs w:val="24"/>
        </w:rPr>
        <w:t>[Кредитному договору/Договору займа]</w:t>
      </w:r>
      <w:r w:rsidRPr="00486B61">
        <w:rPr>
          <w:iCs/>
          <w:sz w:val="24"/>
          <w:szCs w:val="24"/>
        </w:rPr>
        <w:t xml:space="preserve"> о продлении Срока пользования кредитом на срок, не превышающий Срок пользования кредитом, в соответствии </w:t>
      </w:r>
      <w:r w:rsidRPr="00C90067">
        <w:rPr>
          <w:iCs/>
          <w:sz w:val="24"/>
          <w:szCs w:val="24"/>
        </w:rPr>
        <w:t xml:space="preserve">с условиями </w:t>
      </w:r>
      <w:r w:rsidRPr="00C90067">
        <w:rPr>
          <w:i/>
          <w:iCs/>
          <w:sz w:val="24"/>
          <w:szCs w:val="24"/>
        </w:rPr>
        <w:t>[Кредитного договора/Договора займа]</w:t>
      </w:r>
      <w:r>
        <w:rPr>
          <w:i/>
          <w:iCs/>
          <w:sz w:val="24"/>
          <w:szCs w:val="24"/>
        </w:rPr>
        <w:t>.</w:t>
      </w:r>
    </w:p>
    <w:p w:rsidR="008E3765" w:rsidRPr="00BA65A7" w:rsidRDefault="00216AC6" w:rsidP="00085585">
      <w:pPr>
        <w:pStyle w:val="Normal1"/>
        <w:numPr>
          <w:ilvl w:val="2"/>
          <w:numId w:val="4"/>
        </w:numPr>
        <w:ind w:left="0" w:firstLine="709"/>
        <w:jc w:val="both"/>
        <w:rPr>
          <w:sz w:val="24"/>
          <w:szCs w:val="24"/>
        </w:rPr>
      </w:pPr>
      <w:r w:rsidRPr="001201C9">
        <w:rPr>
          <w:sz w:val="24"/>
          <w:szCs w:val="24"/>
        </w:rPr>
        <w:t>В случае нарушения ЗАЛОГОДАТЕЛ</w:t>
      </w:r>
      <w:r w:rsidR="008F441D" w:rsidRPr="001201C9">
        <w:rPr>
          <w:sz w:val="24"/>
          <w:szCs w:val="24"/>
        </w:rPr>
        <w:t>ЕМ</w:t>
      </w:r>
      <w:r w:rsidRPr="001201C9">
        <w:rPr>
          <w:sz w:val="24"/>
          <w:szCs w:val="24"/>
        </w:rPr>
        <w:t xml:space="preserve"> (Заемщик</w:t>
      </w:r>
      <w:r w:rsidR="008F441D" w:rsidRPr="001201C9">
        <w:rPr>
          <w:sz w:val="24"/>
          <w:szCs w:val="24"/>
        </w:rPr>
        <w:t>ом</w:t>
      </w:r>
      <w:r w:rsidRPr="001201C9">
        <w:rPr>
          <w:sz w:val="24"/>
          <w:szCs w:val="24"/>
        </w:rPr>
        <w:t xml:space="preserve">) обязательства по </w:t>
      </w:r>
      <w:r w:rsidR="0030051E" w:rsidRPr="001201C9">
        <w:rPr>
          <w:sz w:val="24"/>
          <w:szCs w:val="24"/>
        </w:rPr>
        <w:t>Л</w:t>
      </w:r>
      <w:r w:rsidRPr="001201C9">
        <w:rPr>
          <w:sz w:val="24"/>
          <w:szCs w:val="24"/>
        </w:rPr>
        <w:t>ичному страхованию согласно требованиям</w:t>
      </w:r>
      <w:r w:rsidRPr="001201C9">
        <w:rPr>
          <w:i/>
          <w:sz w:val="24"/>
          <w:szCs w:val="24"/>
        </w:rPr>
        <w:t xml:space="preserve"> </w:t>
      </w:r>
      <w:r w:rsidR="00090B35" w:rsidRPr="001201C9">
        <w:rPr>
          <w:i/>
          <w:sz w:val="24"/>
          <w:szCs w:val="24"/>
        </w:rPr>
        <w:t>[Кредитного договора/Договора займа]</w:t>
      </w:r>
      <w:r w:rsidRPr="001201C9">
        <w:rPr>
          <w:i/>
          <w:sz w:val="24"/>
          <w:szCs w:val="24"/>
        </w:rPr>
        <w:t xml:space="preserve"> </w:t>
      </w:r>
      <w:r w:rsidRPr="001201C9">
        <w:rPr>
          <w:sz w:val="24"/>
          <w:szCs w:val="24"/>
        </w:rPr>
        <w:t>уведомить ЗАЛОГОДАТЕЛ</w:t>
      </w:r>
      <w:r w:rsidR="008F441D" w:rsidRPr="001201C9">
        <w:rPr>
          <w:sz w:val="24"/>
          <w:szCs w:val="24"/>
        </w:rPr>
        <w:t>Я</w:t>
      </w:r>
      <w:r w:rsidRPr="001201C9">
        <w:rPr>
          <w:sz w:val="24"/>
          <w:szCs w:val="24"/>
        </w:rPr>
        <w:t xml:space="preserve"> (Заемщик</w:t>
      </w:r>
      <w:r w:rsidR="008F441D" w:rsidRPr="001201C9">
        <w:rPr>
          <w:sz w:val="24"/>
          <w:szCs w:val="24"/>
        </w:rPr>
        <w:t>а</w:t>
      </w:r>
      <w:r w:rsidRPr="001201C9">
        <w:rPr>
          <w:sz w:val="24"/>
          <w:szCs w:val="24"/>
        </w:rPr>
        <w:t xml:space="preserve">) не позднее 10 (десятого) числа месяца, следующего за плановым месяцем оплаты страхового взноса, об изменении процентной ставки по </w:t>
      </w:r>
      <w:r w:rsidR="00090B35" w:rsidRPr="001201C9">
        <w:rPr>
          <w:i/>
          <w:sz w:val="24"/>
          <w:szCs w:val="24"/>
        </w:rPr>
        <w:t>[кредиту/займу]</w:t>
      </w:r>
      <w:r w:rsidRPr="001201C9">
        <w:rPr>
          <w:sz w:val="24"/>
          <w:szCs w:val="24"/>
        </w:rPr>
        <w:t xml:space="preserve"> в соответствии с условиями п. </w:t>
      </w:r>
      <w:r w:rsidR="001862E4">
        <w:fldChar w:fldCharType="begin"/>
      </w:r>
      <w:r w:rsidR="001862E4">
        <w:rPr>
          <w:sz w:val="24"/>
          <w:szCs w:val="24"/>
        </w:rPr>
        <w:instrText xml:space="preserve"> REF _Ref307565158 \r \h </w:instrText>
      </w:r>
      <w:r w:rsidR="001862E4">
        <w:fldChar w:fldCharType="separate"/>
      </w:r>
      <w:r w:rsidR="001F603E">
        <w:rPr>
          <w:sz w:val="24"/>
          <w:szCs w:val="24"/>
        </w:rPr>
        <w:t>1.7.1</w:t>
      </w:r>
      <w:r w:rsidR="001862E4">
        <w:fldChar w:fldCharType="end"/>
      </w:r>
      <w:r w:rsidR="00090B35" w:rsidRPr="001201C9">
        <w:rPr>
          <w:sz w:val="24"/>
          <w:szCs w:val="24"/>
        </w:rPr>
        <w:t xml:space="preserve"> Д</w:t>
      </w:r>
      <w:r w:rsidRPr="001201C9">
        <w:rPr>
          <w:sz w:val="24"/>
          <w:szCs w:val="24"/>
        </w:rPr>
        <w:t>оговора</w:t>
      </w:r>
      <w:r w:rsidRPr="001201C9">
        <w:rPr>
          <w:i/>
          <w:sz w:val="24"/>
          <w:szCs w:val="24"/>
        </w:rPr>
        <w:t>.</w:t>
      </w:r>
      <w:r w:rsidRPr="001201C9">
        <w:rPr>
          <w:i/>
          <w:iCs/>
          <w:sz w:val="24"/>
          <w:szCs w:val="24"/>
        </w:rPr>
        <w:t xml:space="preserve"> </w:t>
      </w:r>
      <w:r w:rsidRPr="001201C9">
        <w:rPr>
          <w:i/>
          <w:iCs/>
          <w:sz w:val="24"/>
          <w:szCs w:val="24"/>
          <w:shd w:val="clear" w:color="auto" w:fill="D9D9D9"/>
        </w:rPr>
        <w:t xml:space="preserve">(Добавляется при наличии в Кредитном договоре/Договоре займа положений об осуществлении </w:t>
      </w:r>
      <w:r w:rsidR="0030051E" w:rsidRPr="001201C9">
        <w:rPr>
          <w:i/>
          <w:iCs/>
          <w:sz w:val="24"/>
          <w:szCs w:val="24"/>
          <w:shd w:val="clear" w:color="auto" w:fill="D9D9D9"/>
        </w:rPr>
        <w:t>Л</w:t>
      </w:r>
      <w:r w:rsidRPr="001201C9">
        <w:rPr>
          <w:i/>
          <w:iCs/>
          <w:sz w:val="24"/>
          <w:szCs w:val="24"/>
          <w:shd w:val="clear" w:color="auto" w:fill="D9D9D9"/>
        </w:rPr>
        <w:t>ичного страхования)</w:t>
      </w:r>
      <w:r w:rsidR="00B0380D" w:rsidRPr="001201C9">
        <w:rPr>
          <w:i/>
          <w:iCs/>
          <w:sz w:val="24"/>
          <w:szCs w:val="24"/>
          <w:shd w:val="clear" w:color="auto" w:fill="D9D9D9"/>
        </w:rPr>
        <w:t>.</w:t>
      </w:r>
    </w:p>
    <w:p w:rsidR="00763376" w:rsidRPr="001201C9" w:rsidRDefault="00763376" w:rsidP="00BA65A7">
      <w:pPr>
        <w:pStyle w:val="Normal1"/>
        <w:ind w:left="709"/>
        <w:jc w:val="both"/>
        <w:rPr>
          <w:sz w:val="24"/>
          <w:szCs w:val="24"/>
        </w:rPr>
      </w:pPr>
    </w:p>
    <w:p w:rsidR="008E3765" w:rsidRPr="001201C9" w:rsidRDefault="00216AC6" w:rsidP="005D3474">
      <w:pPr>
        <w:pStyle w:val="af8"/>
        <w:numPr>
          <w:ilvl w:val="1"/>
          <w:numId w:val="1"/>
        </w:numPr>
        <w:tabs>
          <w:tab w:val="clear" w:pos="745"/>
          <w:tab w:val="num" w:pos="567"/>
        </w:tabs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1201C9">
        <w:rPr>
          <w:rFonts w:ascii="Times New Roman" w:hAnsi="Times New Roman"/>
          <w:b/>
          <w:sz w:val="24"/>
          <w:szCs w:val="24"/>
        </w:rPr>
        <w:t>ЗАЛОГОДЕРЖАТЕЛЬ имеет право:</w:t>
      </w:r>
    </w:p>
    <w:p w:rsidR="008E3765" w:rsidRPr="001201C9" w:rsidRDefault="00216AC6" w:rsidP="00085585">
      <w:pPr>
        <w:pStyle w:val="Normal1"/>
        <w:numPr>
          <w:ilvl w:val="2"/>
          <w:numId w:val="5"/>
        </w:numPr>
        <w:ind w:left="0" w:firstLine="709"/>
        <w:jc w:val="both"/>
        <w:rPr>
          <w:sz w:val="24"/>
          <w:szCs w:val="24"/>
        </w:rPr>
      </w:pPr>
      <w:bookmarkStart w:id="39" w:name="_Ref303294428"/>
      <w:r w:rsidRPr="001201C9">
        <w:rPr>
          <w:sz w:val="24"/>
          <w:szCs w:val="24"/>
        </w:rPr>
        <w:t xml:space="preserve">Потребовать полного досрочного исполнения обязательств по </w:t>
      </w:r>
      <w:r w:rsidR="00090B35" w:rsidRPr="001201C9">
        <w:rPr>
          <w:i/>
          <w:sz w:val="24"/>
          <w:szCs w:val="24"/>
        </w:rPr>
        <w:t>[Кредитному договору/Договору займа]</w:t>
      </w:r>
      <w:r w:rsidRPr="001201C9">
        <w:rPr>
          <w:sz w:val="24"/>
          <w:szCs w:val="24"/>
        </w:rPr>
        <w:t xml:space="preserve"> путем предъявления письменного требования о полном досрочном возврате суммы </w:t>
      </w:r>
      <w:r w:rsidR="00090B35" w:rsidRPr="001201C9">
        <w:rPr>
          <w:i/>
          <w:sz w:val="24"/>
          <w:szCs w:val="24"/>
        </w:rPr>
        <w:t>[кредита/займа]</w:t>
      </w:r>
      <w:r w:rsidRPr="001201C9">
        <w:rPr>
          <w:sz w:val="24"/>
          <w:szCs w:val="24"/>
        </w:rPr>
        <w:t xml:space="preserve">, начисленных в соответствии с условиями </w:t>
      </w:r>
      <w:r w:rsidR="00090B35" w:rsidRPr="001201C9">
        <w:rPr>
          <w:i/>
          <w:sz w:val="24"/>
          <w:szCs w:val="24"/>
        </w:rPr>
        <w:t>[Кредитного договора/Договора займа]</w:t>
      </w:r>
      <w:r w:rsidRPr="001201C9">
        <w:rPr>
          <w:sz w:val="24"/>
          <w:szCs w:val="24"/>
        </w:rPr>
        <w:t>, но не</w:t>
      </w:r>
      <w:r w:rsidR="008C37B7" w:rsidRPr="001201C9">
        <w:rPr>
          <w:sz w:val="24"/>
          <w:szCs w:val="24"/>
        </w:rPr>
        <w:t xml:space="preserve"> </w:t>
      </w:r>
      <w:r w:rsidRPr="001201C9">
        <w:rPr>
          <w:sz w:val="24"/>
          <w:szCs w:val="24"/>
        </w:rPr>
        <w:t>уплаченных процентов и суммы неустойки (при наличии) в следующих случаях:</w:t>
      </w:r>
      <w:bookmarkEnd w:id="39"/>
    </w:p>
    <w:p w:rsidR="003310F0" w:rsidRPr="001201C9" w:rsidRDefault="00216AC6" w:rsidP="00610377">
      <w:pPr>
        <w:pStyle w:val="Normal1"/>
        <w:numPr>
          <w:ilvl w:val="1"/>
          <w:numId w:val="10"/>
        </w:numPr>
        <w:tabs>
          <w:tab w:val="num" w:pos="1701"/>
        </w:tabs>
        <w:ind w:left="1701" w:hanging="425"/>
        <w:jc w:val="both"/>
        <w:rPr>
          <w:sz w:val="24"/>
          <w:szCs w:val="24"/>
        </w:rPr>
      </w:pPr>
      <w:r w:rsidRPr="001201C9">
        <w:rPr>
          <w:sz w:val="24"/>
          <w:szCs w:val="24"/>
        </w:rPr>
        <w:t xml:space="preserve">при просрочке осуществления </w:t>
      </w:r>
      <w:r w:rsidR="008F441D" w:rsidRPr="001201C9">
        <w:rPr>
          <w:sz w:val="24"/>
          <w:szCs w:val="24"/>
        </w:rPr>
        <w:t xml:space="preserve">Заемщиком </w:t>
      </w:r>
      <w:r w:rsidRPr="001201C9">
        <w:rPr>
          <w:sz w:val="24"/>
          <w:szCs w:val="24"/>
        </w:rPr>
        <w:t>очередного Ежемесячного платежа на срок более чем 30 (тридцать) календарных дней;</w:t>
      </w:r>
    </w:p>
    <w:p w:rsidR="003310F0" w:rsidRPr="001201C9" w:rsidRDefault="00216AC6" w:rsidP="00610377">
      <w:pPr>
        <w:pStyle w:val="Normal1"/>
        <w:numPr>
          <w:ilvl w:val="1"/>
          <w:numId w:val="10"/>
        </w:numPr>
        <w:tabs>
          <w:tab w:val="num" w:pos="1701"/>
        </w:tabs>
        <w:ind w:left="1701" w:hanging="425"/>
        <w:jc w:val="both"/>
        <w:rPr>
          <w:sz w:val="24"/>
          <w:szCs w:val="24"/>
        </w:rPr>
      </w:pPr>
      <w:r w:rsidRPr="001201C9">
        <w:rPr>
          <w:sz w:val="24"/>
          <w:szCs w:val="24"/>
        </w:rPr>
        <w:t xml:space="preserve">при допущении просрочек в исполнении обязательств по внесению Ежемесячных платежей более трех раз в течение 12 (двенадцати) месяцев, </w:t>
      </w:r>
      <w:r w:rsidR="00467869" w:rsidRPr="001201C9">
        <w:rPr>
          <w:sz w:val="24"/>
          <w:szCs w:val="24"/>
        </w:rPr>
        <w:t xml:space="preserve">предшествующих дате обращения в суд, </w:t>
      </w:r>
      <w:r w:rsidRPr="001201C9">
        <w:rPr>
          <w:sz w:val="24"/>
          <w:szCs w:val="24"/>
        </w:rPr>
        <w:t>даже если каждая просрочка незначительна;</w:t>
      </w:r>
    </w:p>
    <w:p w:rsidR="003310F0" w:rsidRPr="001201C9" w:rsidRDefault="00216AC6" w:rsidP="00610377">
      <w:pPr>
        <w:pStyle w:val="Normal1"/>
        <w:numPr>
          <w:ilvl w:val="1"/>
          <w:numId w:val="10"/>
        </w:numPr>
        <w:tabs>
          <w:tab w:val="num" w:pos="1701"/>
        </w:tabs>
        <w:ind w:left="1701" w:hanging="425"/>
        <w:jc w:val="both"/>
        <w:rPr>
          <w:sz w:val="24"/>
          <w:szCs w:val="24"/>
        </w:rPr>
      </w:pPr>
      <w:r w:rsidRPr="001201C9">
        <w:rPr>
          <w:sz w:val="24"/>
          <w:szCs w:val="24"/>
        </w:rPr>
        <w:t xml:space="preserve">в случае полной или частичной утраты или повреждения </w:t>
      </w:r>
      <w:r w:rsidR="00B0380D" w:rsidRPr="001201C9">
        <w:rPr>
          <w:sz w:val="24"/>
          <w:szCs w:val="24"/>
        </w:rPr>
        <w:t xml:space="preserve">НЕДВИЖИМОГО </w:t>
      </w:r>
      <w:r w:rsidRPr="001201C9">
        <w:rPr>
          <w:sz w:val="24"/>
          <w:szCs w:val="24"/>
        </w:rPr>
        <w:t>ИМУЩЕСТВА;</w:t>
      </w:r>
    </w:p>
    <w:p w:rsidR="003310F0" w:rsidRPr="001201C9" w:rsidRDefault="00216AC6" w:rsidP="00610377">
      <w:pPr>
        <w:pStyle w:val="Normal1"/>
        <w:numPr>
          <w:ilvl w:val="1"/>
          <w:numId w:val="10"/>
        </w:numPr>
        <w:tabs>
          <w:tab w:val="num" w:pos="1701"/>
        </w:tabs>
        <w:ind w:left="1701" w:hanging="425"/>
        <w:jc w:val="both"/>
        <w:rPr>
          <w:sz w:val="24"/>
          <w:szCs w:val="24"/>
        </w:rPr>
      </w:pPr>
      <w:r w:rsidRPr="001201C9">
        <w:rPr>
          <w:sz w:val="24"/>
          <w:szCs w:val="24"/>
        </w:rPr>
        <w:t xml:space="preserve">при грубом нарушении правил пользования </w:t>
      </w:r>
      <w:r w:rsidR="00B0380D" w:rsidRPr="001201C9">
        <w:rPr>
          <w:sz w:val="24"/>
          <w:szCs w:val="24"/>
        </w:rPr>
        <w:t xml:space="preserve">НЕДВИЖИМЫМ </w:t>
      </w:r>
      <w:r w:rsidRPr="001201C9">
        <w:rPr>
          <w:sz w:val="24"/>
          <w:szCs w:val="24"/>
        </w:rPr>
        <w:t xml:space="preserve">ИМУЩЕСТВОМ, его содержания и ремонта, обязанностей принимать меры по сохранности </w:t>
      </w:r>
      <w:r w:rsidR="00B0380D" w:rsidRPr="001201C9">
        <w:rPr>
          <w:sz w:val="24"/>
          <w:szCs w:val="24"/>
        </w:rPr>
        <w:t xml:space="preserve">НЕДВИЖИМОГО </w:t>
      </w:r>
      <w:r w:rsidRPr="001201C9">
        <w:rPr>
          <w:sz w:val="24"/>
          <w:szCs w:val="24"/>
        </w:rPr>
        <w:t xml:space="preserve">ИМУЩЕСТВА, если такое нарушение создает угрозу утраты или повреждения </w:t>
      </w:r>
      <w:r w:rsidR="006C0ABC" w:rsidRPr="001201C9">
        <w:rPr>
          <w:sz w:val="24"/>
          <w:szCs w:val="24"/>
        </w:rPr>
        <w:t xml:space="preserve">НЕДВИЖИМОГО </w:t>
      </w:r>
      <w:r w:rsidRPr="001201C9">
        <w:rPr>
          <w:sz w:val="24"/>
          <w:szCs w:val="24"/>
        </w:rPr>
        <w:t>ИМУЩЕСТВА;</w:t>
      </w:r>
    </w:p>
    <w:p w:rsidR="003310F0" w:rsidRPr="001201C9" w:rsidRDefault="00216AC6" w:rsidP="00610377">
      <w:pPr>
        <w:pStyle w:val="Normal1"/>
        <w:numPr>
          <w:ilvl w:val="1"/>
          <w:numId w:val="10"/>
        </w:numPr>
        <w:tabs>
          <w:tab w:val="num" w:pos="1701"/>
        </w:tabs>
        <w:ind w:left="1701" w:hanging="425"/>
        <w:jc w:val="both"/>
        <w:rPr>
          <w:sz w:val="24"/>
          <w:szCs w:val="24"/>
        </w:rPr>
      </w:pPr>
      <w:r w:rsidRPr="001201C9">
        <w:rPr>
          <w:sz w:val="24"/>
          <w:szCs w:val="24"/>
        </w:rPr>
        <w:t xml:space="preserve">при необоснованном отказе </w:t>
      </w:r>
      <w:r w:rsidR="00E73857" w:rsidRPr="001201C9">
        <w:rPr>
          <w:sz w:val="24"/>
          <w:szCs w:val="24"/>
        </w:rPr>
        <w:t xml:space="preserve">ЗАЛОГОДЕРЖАТЕЛЮ </w:t>
      </w:r>
      <w:r w:rsidRPr="001201C9">
        <w:rPr>
          <w:sz w:val="24"/>
          <w:szCs w:val="24"/>
        </w:rPr>
        <w:t xml:space="preserve">в проверке </w:t>
      </w:r>
      <w:r w:rsidR="00B0380D" w:rsidRPr="001201C9">
        <w:rPr>
          <w:sz w:val="24"/>
          <w:szCs w:val="24"/>
        </w:rPr>
        <w:t xml:space="preserve">НЕДВИЖИМОГО </w:t>
      </w:r>
      <w:r w:rsidRPr="001201C9">
        <w:rPr>
          <w:sz w:val="24"/>
          <w:szCs w:val="24"/>
        </w:rPr>
        <w:t>ИМУЩЕСТВА;</w:t>
      </w:r>
    </w:p>
    <w:p w:rsidR="003310F0" w:rsidRPr="001201C9" w:rsidRDefault="00216AC6" w:rsidP="00610377">
      <w:pPr>
        <w:pStyle w:val="Normal1"/>
        <w:numPr>
          <w:ilvl w:val="1"/>
          <w:numId w:val="10"/>
        </w:numPr>
        <w:tabs>
          <w:tab w:val="num" w:pos="1701"/>
        </w:tabs>
        <w:ind w:left="1701" w:hanging="425"/>
        <w:jc w:val="both"/>
        <w:rPr>
          <w:sz w:val="24"/>
          <w:szCs w:val="24"/>
        </w:rPr>
      </w:pPr>
      <w:r w:rsidRPr="001201C9">
        <w:rPr>
          <w:sz w:val="24"/>
          <w:szCs w:val="24"/>
        </w:rPr>
        <w:lastRenderedPageBreak/>
        <w:t xml:space="preserve">при обнаружении незаявленных обременений на </w:t>
      </w:r>
      <w:r w:rsidR="00B0380D" w:rsidRPr="001201C9">
        <w:rPr>
          <w:sz w:val="24"/>
          <w:szCs w:val="24"/>
        </w:rPr>
        <w:t xml:space="preserve">НЕДВИЖИМОЕ </w:t>
      </w:r>
      <w:r w:rsidRPr="001201C9">
        <w:rPr>
          <w:sz w:val="24"/>
          <w:szCs w:val="24"/>
        </w:rPr>
        <w:t>ИМУЩЕСТВО;</w:t>
      </w:r>
    </w:p>
    <w:p w:rsidR="003310F0" w:rsidRPr="001201C9" w:rsidRDefault="00216AC6" w:rsidP="00435E3B">
      <w:pPr>
        <w:pStyle w:val="Normal1"/>
        <w:numPr>
          <w:ilvl w:val="1"/>
          <w:numId w:val="10"/>
        </w:numPr>
        <w:ind w:left="1701" w:hanging="425"/>
        <w:jc w:val="both"/>
        <w:rPr>
          <w:sz w:val="24"/>
          <w:szCs w:val="24"/>
        </w:rPr>
      </w:pPr>
      <w:r w:rsidRPr="001201C9">
        <w:rPr>
          <w:sz w:val="24"/>
          <w:szCs w:val="24"/>
        </w:rPr>
        <w:t>при неисполнении или ненадлежащем исполнении Заемщик</w:t>
      </w:r>
      <w:r w:rsidR="00B0380D" w:rsidRPr="001201C9">
        <w:rPr>
          <w:sz w:val="24"/>
          <w:szCs w:val="24"/>
        </w:rPr>
        <w:t>ом</w:t>
      </w:r>
      <w:r w:rsidRPr="001201C9">
        <w:rPr>
          <w:sz w:val="24"/>
          <w:szCs w:val="24"/>
        </w:rPr>
        <w:t xml:space="preserve"> (ЗАЛОГОДАТЕЛЕМ) обязательств</w:t>
      </w:r>
      <w:r w:rsidR="00C36AB7" w:rsidRPr="00C36AB7">
        <w:rPr>
          <w:sz w:val="24"/>
          <w:szCs w:val="24"/>
        </w:rPr>
        <w:t xml:space="preserve"> </w:t>
      </w:r>
      <w:r w:rsidR="00C36AB7" w:rsidRPr="004639DA">
        <w:rPr>
          <w:sz w:val="24"/>
          <w:szCs w:val="24"/>
        </w:rPr>
        <w:t>по Имущественному страхованию</w:t>
      </w:r>
      <w:r w:rsidRPr="001201C9">
        <w:rPr>
          <w:sz w:val="24"/>
          <w:szCs w:val="24"/>
        </w:rPr>
        <w:t>;</w:t>
      </w:r>
    </w:p>
    <w:p w:rsidR="003310F0" w:rsidRPr="001201C9" w:rsidRDefault="00216AC6" w:rsidP="00610377">
      <w:pPr>
        <w:pStyle w:val="Normal1"/>
        <w:numPr>
          <w:ilvl w:val="1"/>
          <w:numId w:val="10"/>
        </w:numPr>
        <w:tabs>
          <w:tab w:val="num" w:pos="1701"/>
        </w:tabs>
        <w:ind w:left="1701" w:hanging="425"/>
        <w:jc w:val="both"/>
        <w:rPr>
          <w:sz w:val="24"/>
          <w:szCs w:val="24"/>
        </w:rPr>
      </w:pPr>
      <w:r w:rsidRPr="001201C9">
        <w:rPr>
          <w:sz w:val="24"/>
          <w:szCs w:val="24"/>
        </w:rPr>
        <w:t>в других случаях, предусмотренных действующим законодательством РФ.</w:t>
      </w:r>
    </w:p>
    <w:p w:rsidR="008E3765" w:rsidRPr="001201C9" w:rsidRDefault="00216AC6" w:rsidP="00085585">
      <w:pPr>
        <w:pStyle w:val="Normal1"/>
        <w:numPr>
          <w:ilvl w:val="2"/>
          <w:numId w:val="5"/>
        </w:numPr>
        <w:ind w:left="0" w:firstLine="709"/>
        <w:jc w:val="both"/>
        <w:rPr>
          <w:sz w:val="24"/>
          <w:szCs w:val="24"/>
        </w:rPr>
      </w:pPr>
      <w:r w:rsidRPr="001201C9">
        <w:rPr>
          <w:sz w:val="24"/>
          <w:szCs w:val="24"/>
        </w:rPr>
        <w:t xml:space="preserve">Обратить взыскание на </w:t>
      </w:r>
      <w:r w:rsidR="00B0380D" w:rsidRPr="001201C9">
        <w:rPr>
          <w:sz w:val="24"/>
          <w:szCs w:val="24"/>
        </w:rPr>
        <w:t xml:space="preserve">НЕДВИЖИМОЕ </w:t>
      </w:r>
      <w:r w:rsidRPr="001201C9">
        <w:rPr>
          <w:sz w:val="24"/>
          <w:szCs w:val="24"/>
        </w:rPr>
        <w:t xml:space="preserve">ИМУЩЕСТВО при неисполнении </w:t>
      </w:r>
      <w:r w:rsidR="008A5393" w:rsidRPr="001201C9">
        <w:rPr>
          <w:sz w:val="24"/>
          <w:szCs w:val="24"/>
        </w:rPr>
        <w:t>Заемщиком (ЗАЛОГОДАТЕЛЕМ)</w:t>
      </w:r>
      <w:r w:rsidRPr="001201C9">
        <w:rPr>
          <w:sz w:val="24"/>
          <w:szCs w:val="24"/>
        </w:rPr>
        <w:t xml:space="preserve"> требований ЗАЛОГОДЕРЖАТЕЛЯ в случаях, установленных в п. </w:t>
      </w:r>
      <w:r w:rsidR="001862E4">
        <w:fldChar w:fldCharType="begin"/>
      </w:r>
      <w:r w:rsidR="001862E4">
        <w:rPr>
          <w:sz w:val="24"/>
          <w:szCs w:val="24"/>
        </w:rPr>
        <w:instrText xml:space="preserve"> REF _Ref303294428 \r \h </w:instrText>
      </w:r>
      <w:r w:rsidR="001862E4">
        <w:fldChar w:fldCharType="separate"/>
      </w:r>
      <w:r w:rsidR="001F603E">
        <w:rPr>
          <w:sz w:val="24"/>
          <w:szCs w:val="24"/>
        </w:rPr>
        <w:t>2.4.1</w:t>
      </w:r>
      <w:r w:rsidR="001862E4">
        <w:fldChar w:fldCharType="end"/>
      </w:r>
      <w:r w:rsidR="00090B35" w:rsidRPr="001201C9">
        <w:rPr>
          <w:i/>
          <w:sz w:val="24"/>
          <w:szCs w:val="24"/>
        </w:rPr>
        <w:t xml:space="preserve"> </w:t>
      </w:r>
      <w:r w:rsidR="00090B35" w:rsidRPr="001201C9">
        <w:rPr>
          <w:sz w:val="24"/>
          <w:szCs w:val="24"/>
        </w:rPr>
        <w:t>Д</w:t>
      </w:r>
      <w:r w:rsidRPr="001201C9">
        <w:rPr>
          <w:sz w:val="24"/>
          <w:szCs w:val="24"/>
        </w:rPr>
        <w:t>оговора.</w:t>
      </w:r>
    </w:p>
    <w:p w:rsidR="008E3765" w:rsidRPr="001201C9" w:rsidRDefault="00216AC6" w:rsidP="00085585">
      <w:pPr>
        <w:pStyle w:val="Normal1"/>
        <w:numPr>
          <w:ilvl w:val="2"/>
          <w:numId w:val="5"/>
        </w:numPr>
        <w:ind w:left="0" w:firstLine="709"/>
        <w:jc w:val="both"/>
        <w:rPr>
          <w:sz w:val="24"/>
          <w:szCs w:val="24"/>
        </w:rPr>
      </w:pPr>
      <w:r w:rsidRPr="001201C9">
        <w:rPr>
          <w:sz w:val="24"/>
          <w:szCs w:val="24"/>
        </w:rPr>
        <w:t xml:space="preserve">Проверять целевое использование </w:t>
      </w:r>
      <w:r w:rsidR="00090B35" w:rsidRPr="001201C9">
        <w:rPr>
          <w:i/>
          <w:sz w:val="24"/>
          <w:szCs w:val="24"/>
        </w:rPr>
        <w:t>[кредита/займа]</w:t>
      </w:r>
      <w:r w:rsidRPr="001201C9">
        <w:rPr>
          <w:sz w:val="24"/>
          <w:szCs w:val="24"/>
        </w:rPr>
        <w:t>.</w:t>
      </w:r>
    </w:p>
    <w:p w:rsidR="005C13E6" w:rsidRPr="001201C9" w:rsidRDefault="008B394C" w:rsidP="00085585">
      <w:pPr>
        <w:pStyle w:val="Normal1"/>
        <w:numPr>
          <w:ilvl w:val="2"/>
          <w:numId w:val="5"/>
        </w:numPr>
        <w:ind w:left="0" w:firstLine="709"/>
        <w:jc w:val="both"/>
        <w:rPr>
          <w:sz w:val="24"/>
          <w:szCs w:val="24"/>
        </w:rPr>
      </w:pPr>
      <w:bookmarkStart w:id="40" w:name="_Ref310878365"/>
      <w:r w:rsidRPr="001201C9">
        <w:rPr>
          <w:sz w:val="24"/>
          <w:szCs w:val="24"/>
        </w:rPr>
        <w:t>Возложить осуществление прав и исполнение обязанностей по</w:t>
      </w:r>
      <w:r w:rsidR="00090B35" w:rsidRPr="001201C9">
        <w:rPr>
          <w:i/>
          <w:sz w:val="24"/>
          <w:szCs w:val="24"/>
        </w:rPr>
        <w:t xml:space="preserve"> </w:t>
      </w:r>
      <w:r w:rsidR="00090B35" w:rsidRPr="001201C9">
        <w:rPr>
          <w:sz w:val="24"/>
          <w:szCs w:val="24"/>
        </w:rPr>
        <w:t>Д</w:t>
      </w:r>
      <w:r w:rsidRPr="001201C9">
        <w:rPr>
          <w:sz w:val="24"/>
          <w:szCs w:val="24"/>
        </w:rPr>
        <w:t xml:space="preserve">оговору на третье лицо – </w:t>
      </w:r>
      <w:r w:rsidR="008C37B7" w:rsidRPr="001201C9">
        <w:rPr>
          <w:sz w:val="24"/>
          <w:szCs w:val="24"/>
        </w:rPr>
        <w:t>у</w:t>
      </w:r>
      <w:r w:rsidRPr="001201C9">
        <w:rPr>
          <w:sz w:val="24"/>
          <w:szCs w:val="24"/>
        </w:rPr>
        <w:t>полномоченного представителя ЗАЛОГОДЕРЖАТЕЛЯ</w:t>
      </w:r>
      <w:r w:rsidR="005C13E6" w:rsidRPr="001201C9">
        <w:rPr>
          <w:sz w:val="24"/>
          <w:szCs w:val="24"/>
        </w:rPr>
        <w:t>.</w:t>
      </w:r>
      <w:bookmarkEnd w:id="40"/>
    </w:p>
    <w:p w:rsidR="00B86190" w:rsidRPr="001201C9" w:rsidRDefault="00216AC6" w:rsidP="00AD50D7">
      <w:pPr>
        <w:pStyle w:val="1"/>
        <w:numPr>
          <w:ilvl w:val="0"/>
          <w:numId w:val="1"/>
        </w:numPr>
        <w:spacing w:before="240" w:after="120"/>
        <w:ind w:left="533" w:hanging="533"/>
        <w:jc w:val="center"/>
        <w:rPr>
          <w:b/>
          <w:sz w:val="24"/>
          <w:szCs w:val="24"/>
        </w:rPr>
      </w:pPr>
      <w:r w:rsidRPr="001201C9">
        <w:rPr>
          <w:b/>
          <w:sz w:val="24"/>
          <w:szCs w:val="24"/>
        </w:rPr>
        <w:t>СРОК ДЕЙСТВИЯ ДОГОВОРА И ИНЫЕ УСЛОВИЯ</w:t>
      </w:r>
    </w:p>
    <w:p w:rsidR="00B86190" w:rsidRPr="001201C9" w:rsidRDefault="00590D4D" w:rsidP="00085585">
      <w:pPr>
        <w:pStyle w:val="1"/>
        <w:numPr>
          <w:ilvl w:val="1"/>
          <w:numId w:val="1"/>
        </w:numPr>
        <w:tabs>
          <w:tab w:val="clear" w:pos="745"/>
          <w:tab w:val="num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2E1879">
        <w:rPr>
          <w:sz w:val="26"/>
          <w:szCs w:val="26"/>
        </w:rPr>
        <w:t>Настоящий Договор считается заключенным и вступает в силу с момента его подписания Сторонами.</w:t>
      </w:r>
      <w:r w:rsidR="00CD53F4" w:rsidRPr="001201C9">
        <w:rPr>
          <w:sz w:val="24"/>
          <w:szCs w:val="24"/>
        </w:rPr>
        <w:t xml:space="preserve"> При этом в Договоре должны содержаться отметки обо всех регистрационных записях о предшествующих ипотеках предмета ипотеки.</w:t>
      </w:r>
    </w:p>
    <w:p w:rsidR="00B86190" w:rsidRPr="001201C9" w:rsidRDefault="006C0ABC" w:rsidP="00085585">
      <w:pPr>
        <w:pStyle w:val="1"/>
        <w:numPr>
          <w:ilvl w:val="1"/>
          <w:numId w:val="1"/>
        </w:numPr>
        <w:tabs>
          <w:tab w:val="clear" w:pos="745"/>
          <w:tab w:val="num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1201C9">
        <w:rPr>
          <w:sz w:val="24"/>
          <w:szCs w:val="24"/>
        </w:rPr>
        <w:t xml:space="preserve">НЕДВИЖИМОЕ </w:t>
      </w:r>
      <w:r w:rsidR="00216AC6" w:rsidRPr="001201C9">
        <w:rPr>
          <w:sz w:val="24"/>
          <w:szCs w:val="24"/>
        </w:rPr>
        <w:t xml:space="preserve">ИМУЩЕСТВО считается находящимся в залоге у ЗАЛОГОДЕРЖАТЕЛЯ с момента внесения записи об ипотеке в Единый государственный реестр прав на недвижимое имущество и сделок с ним. </w:t>
      </w:r>
      <w:r w:rsidR="00590D4D" w:rsidRPr="00590D4D">
        <w:rPr>
          <w:sz w:val="24"/>
          <w:szCs w:val="24"/>
        </w:rPr>
        <w:t>Стороны</w:t>
      </w:r>
      <w:r w:rsidR="00590D4D" w:rsidRPr="00590D4D">
        <w:rPr>
          <w:i/>
          <w:iCs/>
          <w:sz w:val="24"/>
          <w:szCs w:val="24"/>
        </w:rPr>
        <w:t xml:space="preserve"> </w:t>
      </w:r>
      <w:r w:rsidR="00590D4D" w:rsidRPr="00590D4D">
        <w:rPr>
          <w:sz w:val="24"/>
          <w:szCs w:val="24"/>
        </w:rPr>
        <w:t>Договора обязаны совершить все необходимые действия по регистрации залога НЕДВИЖИМОГО ИМУЩЕСТВА на основании</w:t>
      </w:r>
      <w:r w:rsidR="00590D4D" w:rsidRPr="00590D4D">
        <w:rPr>
          <w:i/>
          <w:iCs/>
          <w:sz w:val="24"/>
          <w:szCs w:val="24"/>
        </w:rPr>
        <w:t xml:space="preserve"> </w:t>
      </w:r>
      <w:r w:rsidR="00590D4D" w:rsidRPr="00590D4D">
        <w:rPr>
          <w:sz w:val="24"/>
          <w:szCs w:val="24"/>
        </w:rPr>
        <w:t>Договора.</w:t>
      </w:r>
    </w:p>
    <w:p w:rsidR="00B86190" w:rsidRPr="001201C9" w:rsidRDefault="00216AC6" w:rsidP="00085585">
      <w:pPr>
        <w:pStyle w:val="1"/>
        <w:numPr>
          <w:ilvl w:val="1"/>
          <w:numId w:val="1"/>
        </w:numPr>
        <w:tabs>
          <w:tab w:val="clear" w:pos="745"/>
          <w:tab w:val="num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1201C9">
        <w:rPr>
          <w:sz w:val="24"/>
          <w:szCs w:val="24"/>
        </w:rPr>
        <w:t>На срок действия</w:t>
      </w:r>
      <w:r w:rsidR="00090B35" w:rsidRPr="001201C9">
        <w:rPr>
          <w:i/>
          <w:sz w:val="24"/>
          <w:szCs w:val="24"/>
        </w:rPr>
        <w:t xml:space="preserve"> </w:t>
      </w:r>
      <w:r w:rsidR="00090B35" w:rsidRPr="001201C9">
        <w:rPr>
          <w:sz w:val="24"/>
          <w:szCs w:val="24"/>
        </w:rPr>
        <w:t>Д</w:t>
      </w:r>
      <w:r w:rsidRPr="001201C9">
        <w:rPr>
          <w:sz w:val="24"/>
          <w:szCs w:val="24"/>
        </w:rPr>
        <w:t>оговора ЗАЛОГОДАТЕЛ</w:t>
      </w:r>
      <w:r w:rsidR="008F441D" w:rsidRPr="001201C9">
        <w:rPr>
          <w:sz w:val="24"/>
          <w:szCs w:val="24"/>
        </w:rPr>
        <w:t>Ь (Заемщик) предоставляе</w:t>
      </w:r>
      <w:r w:rsidRPr="001201C9">
        <w:rPr>
          <w:sz w:val="24"/>
          <w:szCs w:val="24"/>
        </w:rPr>
        <w:t>т ЗАЛОГОДЕРЖАТЕЛЮ право получать сведения о регистрации граждан в Жилом помещении от паспортной службы районного жилищного агентства и настоящим выража</w:t>
      </w:r>
      <w:r w:rsidR="003B5187" w:rsidRPr="001201C9">
        <w:rPr>
          <w:sz w:val="24"/>
          <w:szCs w:val="24"/>
        </w:rPr>
        <w:t>е</w:t>
      </w:r>
      <w:r w:rsidRPr="001201C9">
        <w:rPr>
          <w:sz w:val="24"/>
          <w:szCs w:val="24"/>
        </w:rPr>
        <w:t>т свое согласие на предоставление паспортной службой районного жилищного агентства сведений о регистрации граждан в Жилом помещении ЗАЛОГОДЕРЖАТЕЛЮ.</w:t>
      </w:r>
    </w:p>
    <w:p w:rsidR="00B86190" w:rsidRPr="001201C9" w:rsidRDefault="00216AC6" w:rsidP="00085585">
      <w:pPr>
        <w:pStyle w:val="1"/>
        <w:numPr>
          <w:ilvl w:val="1"/>
          <w:numId w:val="1"/>
        </w:numPr>
        <w:tabs>
          <w:tab w:val="clear" w:pos="745"/>
          <w:tab w:val="num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1201C9">
        <w:rPr>
          <w:sz w:val="24"/>
          <w:szCs w:val="24"/>
        </w:rPr>
        <w:t>Настоящий Договор действует до даты полного исполнения ЗАЛОГОДАТЕЛ</w:t>
      </w:r>
      <w:r w:rsidR="008F441D" w:rsidRPr="001201C9">
        <w:rPr>
          <w:sz w:val="24"/>
          <w:szCs w:val="24"/>
        </w:rPr>
        <w:t>ЕМ</w:t>
      </w:r>
      <w:r w:rsidRPr="001201C9">
        <w:rPr>
          <w:sz w:val="24"/>
          <w:szCs w:val="24"/>
        </w:rPr>
        <w:t xml:space="preserve"> (Заемщик</w:t>
      </w:r>
      <w:r w:rsidR="008F441D" w:rsidRPr="001201C9">
        <w:rPr>
          <w:sz w:val="24"/>
          <w:szCs w:val="24"/>
        </w:rPr>
        <w:t>ом</w:t>
      </w:r>
      <w:r w:rsidRPr="001201C9">
        <w:rPr>
          <w:sz w:val="24"/>
          <w:szCs w:val="24"/>
        </w:rPr>
        <w:t xml:space="preserve">) обязательств, предусмотренных </w:t>
      </w:r>
      <w:r w:rsidR="00090B35" w:rsidRPr="001201C9">
        <w:rPr>
          <w:i/>
          <w:sz w:val="24"/>
          <w:szCs w:val="24"/>
        </w:rPr>
        <w:t>[Кредитным договором/Договором займа]</w:t>
      </w:r>
      <w:r w:rsidRPr="001201C9">
        <w:rPr>
          <w:sz w:val="24"/>
          <w:szCs w:val="24"/>
        </w:rPr>
        <w:t>, обеспеченных ипотекой.</w:t>
      </w:r>
    </w:p>
    <w:p w:rsidR="00B86190" w:rsidRPr="001201C9" w:rsidRDefault="00590D4D" w:rsidP="00085585">
      <w:pPr>
        <w:pStyle w:val="1"/>
        <w:numPr>
          <w:ilvl w:val="1"/>
          <w:numId w:val="1"/>
        </w:numPr>
        <w:tabs>
          <w:tab w:val="clear" w:pos="745"/>
          <w:tab w:val="num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590D4D">
        <w:rPr>
          <w:sz w:val="24"/>
          <w:szCs w:val="24"/>
        </w:rPr>
        <w:t>Замена предмета ипотеки по</w:t>
      </w:r>
      <w:r w:rsidRPr="00590D4D">
        <w:rPr>
          <w:i/>
          <w:sz w:val="24"/>
          <w:szCs w:val="24"/>
        </w:rPr>
        <w:t xml:space="preserve"> </w:t>
      </w:r>
      <w:r w:rsidRPr="00590D4D">
        <w:rPr>
          <w:sz w:val="24"/>
          <w:szCs w:val="24"/>
        </w:rPr>
        <w:t>Договору допускается только с письменного согласия ЗАЛОГОДЕРЖАТЕЛЯ на основании дополнительного соглашения к</w:t>
      </w:r>
      <w:r w:rsidRPr="00590D4D">
        <w:rPr>
          <w:i/>
          <w:sz w:val="24"/>
          <w:szCs w:val="24"/>
        </w:rPr>
        <w:t xml:space="preserve"> </w:t>
      </w:r>
      <w:r w:rsidRPr="00590D4D">
        <w:rPr>
          <w:sz w:val="24"/>
          <w:szCs w:val="24"/>
        </w:rPr>
        <w:t>Договору, заключенного в письменной форме.</w:t>
      </w:r>
    </w:p>
    <w:p w:rsidR="00783507" w:rsidRDefault="00913B20" w:rsidP="00085585">
      <w:pPr>
        <w:pStyle w:val="1"/>
        <w:numPr>
          <w:ilvl w:val="1"/>
          <w:numId w:val="1"/>
        </w:numPr>
        <w:tabs>
          <w:tab w:val="clear" w:pos="745"/>
          <w:tab w:val="num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913B20">
        <w:rPr>
          <w:sz w:val="24"/>
          <w:szCs w:val="24"/>
        </w:rPr>
        <w:t>Процедура подачи документов, необходимых для государственной регистрации залога НЕДВИЖИМОГО ИМУЩЕСТВА производится под контролем ЗАЛОГОДЕРЖАТЕЛЯ.</w:t>
      </w:r>
    </w:p>
    <w:p w:rsidR="00B86190" w:rsidRPr="001201C9" w:rsidRDefault="00216AC6" w:rsidP="00085585">
      <w:pPr>
        <w:pStyle w:val="1"/>
        <w:numPr>
          <w:ilvl w:val="1"/>
          <w:numId w:val="1"/>
        </w:numPr>
        <w:tabs>
          <w:tab w:val="clear" w:pos="745"/>
          <w:tab w:val="num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1201C9">
        <w:rPr>
          <w:sz w:val="24"/>
          <w:szCs w:val="24"/>
        </w:rPr>
        <w:t>В случае частичного исполнения обеспеченного залогом обязательства залог сохраняется в первоначальном объеме до полного исполнения ЗАЛОГОДАТЕЛ</w:t>
      </w:r>
      <w:r w:rsidR="008F441D" w:rsidRPr="001201C9">
        <w:rPr>
          <w:sz w:val="24"/>
          <w:szCs w:val="24"/>
        </w:rPr>
        <w:t>ЕМ</w:t>
      </w:r>
      <w:r w:rsidRPr="001201C9">
        <w:rPr>
          <w:sz w:val="24"/>
          <w:szCs w:val="24"/>
        </w:rPr>
        <w:t xml:space="preserve"> (Заемщик</w:t>
      </w:r>
      <w:r w:rsidR="008F441D" w:rsidRPr="001201C9">
        <w:rPr>
          <w:sz w:val="24"/>
          <w:szCs w:val="24"/>
        </w:rPr>
        <w:t>ом</w:t>
      </w:r>
      <w:r w:rsidRPr="001201C9">
        <w:rPr>
          <w:sz w:val="24"/>
          <w:szCs w:val="24"/>
        </w:rPr>
        <w:t xml:space="preserve">) своих обязательств по </w:t>
      </w:r>
      <w:r w:rsidR="00090B35" w:rsidRPr="001201C9">
        <w:rPr>
          <w:i/>
          <w:sz w:val="24"/>
          <w:szCs w:val="24"/>
        </w:rPr>
        <w:t>[Кредитному договору/Договору займа]</w:t>
      </w:r>
      <w:r w:rsidRPr="001201C9">
        <w:rPr>
          <w:sz w:val="24"/>
          <w:szCs w:val="24"/>
        </w:rPr>
        <w:t>.</w:t>
      </w:r>
    </w:p>
    <w:p w:rsidR="00B86190" w:rsidRPr="001201C9" w:rsidRDefault="00216AC6" w:rsidP="00085585">
      <w:pPr>
        <w:pStyle w:val="1"/>
        <w:numPr>
          <w:ilvl w:val="1"/>
          <w:numId w:val="1"/>
        </w:numPr>
        <w:tabs>
          <w:tab w:val="clear" w:pos="745"/>
          <w:tab w:val="num" w:pos="0"/>
          <w:tab w:val="left" w:pos="1276"/>
        </w:tabs>
        <w:ind w:left="0" w:firstLine="709"/>
        <w:jc w:val="both"/>
        <w:rPr>
          <w:sz w:val="24"/>
          <w:szCs w:val="24"/>
        </w:rPr>
      </w:pPr>
      <w:bookmarkStart w:id="41" w:name="_Ref303292562"/>
      <w:r w:rsidRPr="001201C9">
        <w:rPr>
          <w:sz w:val="24"/>
          <w:szCs w:val="24"/>
        </w:rPr>
        <w:t>Настоящим ЗАЛОГОДАТЕЛЬ уведомляет ЗАЛОГОДЕРЖАТЕЛЯ о том, что на дату подписания</w:t>
      </w:r>
      <w:r w:rsidR="00090B35" w:rsidRPr="001201C9">
        <w:rPr>
          <w:i/>
          <w:sz w:val="24"/>
          <w:szCs w:val="24"/>
        </w:rPr>
        <w:t xml:space="preserve"> </w:t>
      </w:r>
      <w:r w:rsidR="00090B35" w:rsidRPr="001201C9">
        <w:rPr>
          <w:sz w:val="24"/>
          <w:szCs w:val="24"/>
        </w:rPr>
        <w:t>Д</w:t>
      </w:r>
      <w:r w:rsidRPr="001201C9">
        <w:rPr>
          <w:sz w:val="24"/>
          <w:szCs w:val="24"/>
        </w:rPr>
        <w:t>оговора в заложенном Жилом помещении:</w:t>
      </w:r>
      <w:bookmarkEnd w:id="41"/>
    </w:p>
    <w:p w:rsidR="00B86190" w:rsidRPr="001201C9" w:rsidRDefault="00216AC6" w:rsidP="00610377">
      <w:pPr>
        <w:pStyle w:val="1"/>
        <w:widowControl w:val="0"/>
        <w:numPr>
          <w:ilvl w:val="0"/>
          <w:numId w:val="8"/>
        </w:numPr>
        <w:tabs>
          <w:tab w:val="left" w:pos="993"/>
        </w:tabs>
        <w:jc w:val="both"/>
        <w:rPr>
          <w:i/>
          <w:sz w:val="24"/>
          <w:szCs w:val="24"/>
        </w:rPr>
      </w:pPr>
      <w:r w:rsidRPr="001201C9">
        <w:rPr>
          <w:i/>
          <w:sz w:val="24"/>
          <w:szCs w:val="24"/>
        </w:rPr>
        <w:t>проживают и зарегистрированы следующие лица: ___________________________, а кроме них</w:t>
      </w:r>
    </w:p>
    <w:p w:rsidR="00B86190" w:rsidRPr="001201C9" w:rsidRDefault="00216AC6" w:rsidP="00610377">
      <w:pPr>
        <w:pStyle w:val="1"/>
        <w:widowControl w:val="0"/>
        <w:numPr>
          <w:ilvl w:val="0"/>
          <w:numId w:val="8"/>
        </w:numPr>
        <w:tabs>
          <w:tab w:val="left" w:pos="993"/>
        </w:tabs>
        <w:jc w:val="both"/>
        <w:rPr>
          <w:i/>
          <w:sz w:val="24"/>
          <w:szCs w:val="24"/>
        </w:rPr>
      </w:pPr>
      <w:r w:rsidRPr="001201C9">
        <w:rPr>
          <w:i/>
          <w:sz w:val="24"/>
          <w:szCs w:val="24"/>
        </w:rPr>
        <w:t>имеют намерение проживать и быть зарегистрированными в заложенном Жилом помещении следующие лица:</w:t>
      </w:r>
    </w:p>
    <w:p w:rsidR="00B86190" w:rsidRPr="001201C9" w:rsidRDefault="00216AC6" w:rsidP="00144759">
      <w:pPr>
        <w:pStyle w:val="1"/>
        <w:widowControl w:val="0"/>
        <w:ind w:left="1418"/>
        <w:jc w:val="both"/>
        <w:rPr>
          <w:i/>
          <w:sz w:val="24"/>
          <w:szCs w:val="24"/>
        </w:rPr>
      </w:pPr>
      <w:r w:rsidRPr="001201C9">
        <w:rPr>
          <w:i/>
          <w:sz w:val="24"/>
          <w:szCs w:val="24"/>
        </w:rPr>
        <w:t>гр. _____________________________,</w:t>
      </w:r>
    </w:p>
    <w:p w:rsidR="00B86190" w:rsidRPr="001201C9" w:rsidRDefault="00216AC6" w:rsidP="00144759">
      <w:pPr>
        <w:pStyle w:val="1"/>
        <w:widowControl w:val="0"/>
        <w:ind w:left="1418"/>
        <w:jc w:val="both"/>
        <w:rPr>
          <w:i/>
          <w:sz w:val="24"/>
          <w:szCs w:val="24"/>
        </w:rPr>
      </w:pPr>
      <w:r w:rsidRPr="001201C9">
        <w:rPr>
          <w:i/>
          <w:sz w:val="24"/>
          <w:szCs w:val="24"/>
        </w:rPr>
        <w:t>гр. _____________________________.</w:t>
      </w:r>
    </w:p>
    <w:p w:rsidR="00B86190" w:rsidRPr="001201C9" w:rsidRDefault="00216AC6" w:rsidP="00085585">
      <w:pPr>
        <w:pStyle w:val="1"/>
        <w:widowControl w:val="0"/>
        <w:ind w:firstLine="709"/>
        <w:jc w:val="both"/>
        <w:rPr>
          <w:i/>
          <w:iCs/>
          <w:sz w:val="24"/>
          <w:szCs w:val="24"/>
        </w:rPr>
      </w:pPr>
      <w:r w:rsidRPr="001201C9">
        <w:rPr>
          <w:i/>
          <w:iCs/>
          <w:sz w:val="24"/>
          <w:szCs w:val="24"/>
          <w:shd w:val="clear" w:color="auto" w:fill="D9D9D9"/>
        </w:rPr>
        <w:t>(Если в Жилом помещении никто не зарегистрирован и/или не имеет намерения проживать, то в данном пункте указывается только эта информация. Если кто-то проживает и должен освободить Жилое помещение, то указывается срок, когда Жилое помещение должно быть освобождено с установлением последствий невыполнения этого требования.)</w:t>
      </w:r>
    </w:p>
    <w:p w:rsidR="00B86190" w:rsidRPr="001201C9" w:rsidRDefault="00216AC6" w:rsidP="00085585">
      <w:pPr>
        <w:pStyle w:val="1"/>
        <w:numPr>
          <w:ilvl w:val="1"/>
          <w:numId w:val="1"/>
        </w:numPr>
        <w:tabs>
          <w:tab w:val="clear" w:pos="745"/>
          <w:tab w:val="num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1201C9">
        <w:rPr>
          <w:sz w:val="24"/>
          <w:szCs w:val="24"/>
        </w:rPr>
        <w:lastRenderedPageBreak/>
        <w:t>Настоящий Договор составлен и подписан в ____ (____) экземплярах, имеющих равную юридическую силу, по одному экземпляру для каждой из сторон и один экземпляр – для регистрирующего органа.</w:t>
      </w:r>
    </w:p>
    <w:p w:rsidR="00B86190" w:rsidRPr="001201C9" w:rsidRDefault="00216AC6" w:rsidP="00085585">
      <w:pPr>
        <w:pStyle w:val="1"/>
        <w:numPr>
          <w:ilvl w:val="1"/>
          <w:numId w:val="1"/>
        </w:numPr>
        <w:tabs>
          <w:tab w:val="clear" w:pos="745"/>
          <w:tab w:val="num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1201C9">
        <w:rPr>
          <w:sz w:val="24"/>
          <w:szCs w:val="24"/>
        </w:rPr>
        <w:t>Во всем остальном, что прямо не предусмотрено</w:t>
      </w:r>
      <w:r w:rsidR="00090B35" w:rsidRPr="001201C9">
        <w:rPr>
          <w:sz w:val="24"/>
          <w:szCs w:val="24"/>
        </w:rPr>
        <w:t xml:space="preserve"> Д</w:t>
      </w:r>
      <w:r w:rsidRPr="001201C9">
        <w:rPr>
          <w:sz w:val="24"/>
          <w:szCs w:val="24"/>
        </w:rPr>
        <w:t>оговором, Стороны руководствуются действующим законодательством РФ.</w:t>
      </w:r>
    </w:p>
    <w:p w:rsidR="00E40104" w:rsidRPr="001201C9" w:rsidRDefault="00126C21" w:rsidP="00085585">
      <w:pPr>
        <w:pStyle w:val="1"/>
        <w:numPr>
          <w:ilvl w:val="0"/>
          <w:numId w:val="1"/>
        </w:numPr>
        <w:tabs>
          <w:tab w:val="left" w:pos="709"/>
        </w:tabs>
        <w:spacing w:before="240" w:after="120"/>
        <w:ind w:left="533" w:hanging="533"/>
        <w:jc w:val="center"/>
        <w:rPr>
          <w:b/>
          <w:sz w:val="24"/>
          <w:szCs w:val="24"/>
        </w:rPr>
      </w:pPr>
      <w:r w:rsidRPr="001201C9">
        <w:rPr>
          <w:b/>
          <w:sz w:val="24"/>
          <w:szCs w:val="24"/>
        </w:rPr>
        <w:t>МЕСТОНАХОЖДЕНИЕ, РЕКВИЗИТЫ И ПОДПИСИ СТОРОН:</w:t>
      </w:r>
    </w:p>
    <w:p w:rsidR="00FD6E3E" w:rsidRPr="001201C9" w:rsidRDefault="00FD6E3E" w:rsidP="00FD6E3E">
      <w:pPr>
        <w:pStyle w:val="af8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FD6E3E" w:rsidRPr="001201C9" w:rsidTr="001018B5">
        <w:tc>
          <w:tcPr>
            <w:tcW w:w="4606" w:type="dxa"/>
          </w:tcPr>
          <w:p w:rsidR="00FD6E3E" w:rsidRPr="001201C9" w:rsidRDefault="00FD6E3E" w:rsidP="001018B5">
            <w:pPr>
              <w:pStyle w:val="Normal1"/>
              <w:jc w:val="center"/>
              <w:rPr>
                <w:i/>
                <w:sz w:val="24"/>
                <w:szCs w:val="24"/>
              </w:rPr>
            </w:pPr>
            <w:r w:rsidRPr="001201C9">
              <w:rPr>
                <w:i/>
                <w:sz w:val="24"/>
                <w:szCs w:val="24"/>
              </w:rPr>
              <w:t>ЗАЛОГОДЕРЖАТЕЛЬ</w:t>
            </w:r>
          </w:p>
        </w:tc>
        <w:tc>
          <w:tcPr>
            <w:tcW w:w="4536" w:type="dxa"/>
          </w:tcPr>
          <w:p w:rsidR="00FD6E3E" w:rsidRPr="001201C9" w:rsidRDefault="00FD6E3E" w:rsidP="001018B5">
            <w:pPr>
              <w:pStyle w:val="Normal1"/>
              <w:jc w:val="center"/>
              <w:rPr>
                <w:i/>
                <w:sz w:val="24"/>
                <w:szCs w:val="24"/>
              </w:rPr>
            </w:pPr>
            <w:r w:rsidRPr="001201C9">
              <w:rPr>
                <w:i/>
                <w:sz w:val="24"/>
                <w:szCs w:val="24"/>
              </w:rPr>
              <w:t>ЗАЛОГОДАТЕЛЬ(-И)</w:t>
            </w:r>
          </w:p>
        </w:tc>
      </w:tr>
    </w:tbl>
    <w:p w:rsidR="00FD6E3E" w:rsidRPr="001201C9" w:rsidRDefault="00FD6E3E" w:rsidP="00FD6E3E">
      <w:pPr>
        <w:pStyle w:val="a9"/>
        <w:ind w:left="4678"/>
        <w:rPr>
          <w:sz w:val="24"/>
        </w:rPr>
      </w:pPr>
      <w:r w:rsidRPr="001201C9">
        <w:rPr>
          <w:sz w:val="24"/>
        </w:rPr>
        <w:t>Фамилия, имя, отчество: ____________________</w:t>
      </w:r>
    </w:p>
    <w:p w:rsidR="00FD6E3E" w:rsidRPr="001201C9" w:rsidRDefault="00FD6E3E" w:rsidP="00FD6E3E">
      <w:pPr>
        <w:pStyle w:val="a9"/>
        <w:ind w:left="4678"/>
        <w:rPr>
          <w:sz w:val="24"/>
        </w:rPr>
      </w:pPr>
      <w:r w:rsidRPr="001201C9">
        <w:rPr>
          <w:sz w:val="24"/>
        </w:rPr>
        <w:t xml:space="preserve">Адрес регистрации: </w:t>
      </w:r>
    </w:p>
    <w:p w:rsidR="00FD6E3E" w:rsidRPr="001201C9" w:rsidRDefault="00FD6E3E" w:rsidP="00FD6E3E">
      <w:pPr>
        <w:pStyle w:val="a9"/>
        <w:ind w:left="4678"/>
        <w:rPr>
          <w:sz w:val="24"/>
        </w:rPr>
      </w:pPr>
      <w:r w:rsidRPr="001201C9">
        <w:rPr>
          <w:sz w:val="24"/>
        </w:rPr>
        <w:t>______________________________________</w:t>
      </w:r>
    </w:p>
    <w:p w:rsidR="00FD6E3E" w:rsidRPr="001201C9" w:rsidRDefault="00FD6E3E" w:rsidP="00FD6E3E">
      <w:pPr>
        <w:pStyle w:val="a9"/>
        <w:ind w:left="4678"/>
        <w:rPr>
          <w:sz w:val="24"/>
        </w:rPr>
      </w:pPr>
      <w:r w:rsidRPr="001201C9">
        <w:rPr>
          <w:sz w:val="24"/>
        </w:rPr>
        <w:t>Адрес</w:t>
      </w:r>
      <w:r w:rsidRPr="001201C9">
        <w:rPr>
          <w:sz w:val="24"/>
          <w:vertAlign w:val="superscript"/>
        </w:rPr>
        <w:t xml:space="preserve"> </w:t>
      </w:r>
      <w:r w:rsidRPr="001201C9">
        <w:rPr>
          <w:sz w:val="24"/>
        </w:rPr>
        <w:t xml:space="preserve">фактического проживания: </w:t>
      </w:r>
    </w:p>
    <w:p w:rsidR="00FD6E3E" w:rsidRPr="001201C9" w:rsidRDefault="00FD6E3E" w:rsidP="00FD6E3E">
      <w:pPr>
        <w:pStyle w:val="a9"/>
        <w:ind w:left="4678"/>
        <w:rPr>
          <w:sz w:val="24"/>
        </w:rPr>
      </w:pPr>
      <w:r w:rsidRPr="001201C9">
        <w:rPr>
          <w:sz w:val="24"/>
        </w:rPr>
        <w:t>______________________________________</w:t>
      </w:r>
    </w:p>
    <w:p w:rsidR="00FD6E3E" w:rsidRPr="001201C9" w:rsidRDefault="00FD6E3E" w:rsidP="00FD6E3E">
      <w:pPr>
        <w:pStyle w:val="a9"/>
        <w:ind w:left="4678"/>
        <w:rPr>
          <w:sz w:val="24"/>
        </w:rPr>
      </w:pPr>
      <w:r w:rsidRPr="001201C9">
        <w:rPr>
          <w:sz w:val="24"/>
        </w:rPr>
        <w:t>Дата рождения ____________________________,</w:t>
      </w:r>
    </w:p>
    <w:p w:rsidR="00FD6E3E" w:rsidRPr="001201C9" w:rsidRDefault="00FD6E3E" w:rsidP="00FD6E3E">
      <w:pPr>
        <w:pStyle w:val="a9"/>
        <w:ind w:left="4678"/>
        <w:rPr>
          <w:sz w:val="24"/>
        </w:rPr>
      </w:pPr>
      <w:r w:rsidRPr="001201C9">
        <w:rPr>
          <w:sz w:val="24"/>
        </w:rPr>
        <w:t>паспорт гражданина РФ: ____________________,</w:t>
      </w:r>
    </w:p>
    <w:p w:rsidR="00FD6E3E" w:rsidRPr="001201C9" w:rsidRDefault="00FD6E3E" w:rsidP="00FD6E3E">
      <w:pPr>
        <w:pStyle w:val="a9"/>
        <w:ind w:left="4678"/>
        <w:rPr>
          <w:sz w:val="24"/>
        </w:rPr>
      </w:pPr>
      <w:r w:rsidRPr="001201C9">
        <w:rPr>
          <w:sz w:val="24"/>
        </w:rPr>
        <w:t>выдан ___________________________________</w:t>
      </w:r>
      <w:r w:rsidR="00A4778E" w:rsidRPr="001201C9">
        <w:rPr>
          <w:sz w:val="24"/>
        </w:rPr>
        <w:t>__, «</w:t>
      </w:r>
      <w:r w:rsidRPr="001201C9">
        <w:rPr>
          <w:sz w:val="24"/>
        </w:rPr>
        <w:t>____</w:t>
      </w:r>
      <w:r w:rsidR="00A4778E" w:rsidRPr="001201C9">
        <w:rPr>
          <w:sz w:val="24"/>
        </w:rPr>
        <w:t>»</w:t>
      </w:r>
      <w:r w:rsidRPr="001201C9">
        <w:rPr>
          <w:sz w:val="24"/>
        </w:rPr>
        <w:t xml:space="preserve"> _____________  _____ г.</w:t>
      </w:r>
    </w:p>
    <w:p w:rsidR="00A4778E" w:rsidRPr="001201C9" w:rsidRDefault="00A4778E" w:rsidP="00FD6E3E">
      <w:pPr>
        <w:pStyle w:val="a9"/>
        <w:ind w:left="4678"/>
        <w:rPr>
          <w:sz w:val="24"/>
        </w:rPr>
      </w:pPr>
      <w:r w:rsidRPr="001201C9">
        <w:rPr>
          <w:sz w:val="24"/>
        </w:rPr>
        <w:t>Телефоны:</w:t>
      </w:r>
    </w:p>
    <w:p w:rsidR="00FD6E3E" w:rsidRPr="001201C9" w:rsidRDefault="00FD6E3E" w:rsidP="00FD6E3E">
      <w:pPr>
        <w:pStyle w:val="a9"/>
        <w:ind w:left="4678"/>
        <w:rPr>
          <w:sz w:val="24"/>
        </w:rPr>
      </w:pPr>
      <w:r w:rsidRPr="001201C9">
        <w:rPr>
          <w:sz w:val="24"/>
        </w:rPr>
        <w:t>домашний: (__)_____</w:t>
      </w:r>
      <w:r w:rsidR="00A4778E" w:rsidRPr="001201C9">
        <w:rPr>
          <w:sz w:val="24"/>
        </w:rPr>
        <w:t>_</w:t>
      </w:r>
      <w:r w:rsidRPr="001201C9">
        <w:rPr>
          <w:sz w:val="24"/>
        </w:rPr>
        <w:t>__,</w:t>
      </w:r>
    </w:p>
    <w:p w:rsidR="00FD6E3E" w:rsidRPr="001201C9" w:rsidRDefault="00FD6E3E" w:rsidP="00FD6E3E">
      <w:pPr>
        <w:pStyle w:val="a9"/>
        <w:ind w:left="4678"/>
        <w:rPr>
          <w:sz w:val="24"/>
        </w:rPr>
      </w:pPr>
      <w:r w:rsidRPr="001201C9">
        <w:rPr>
          <w:sz w:val="24"/>
        </w:rPr>
        <w:t>служебный: (__)________,</w:t>
      </w:r>
    </w:p>
    <w:p w:rsidR="00FD6E3E" w:rsidRPr="001201C9" w:rsidRDefault="00FD6E3E" w:rsidP="00FD6E3E">
      <w:pPr>
        <w:pStyle w:val="a9"/>
        <w:ind w:left="4678"/>
        <w:rPr>
          <w:sz w:val="24"/>
        </w:rPr>
      </w:pPr>
      <w:r w:rsidRPr="001201C9">
        <w:rPr>
          <w:sz w:val="24"/>
        </w:rPr>
        <w:t>мобильный: (__)________,</w:t>
      </w:r>
    </w:p>
    <w:p w:rsidR="00FD6E3E" w:rsidRPr="001201C9" w:rsidRDefault="00FD6E3E" w:rsidP="00FD6E3E">
      <w:pPr>
        <w:pStyle w:val="1"/>
        <w:spacing w:before="240"/>
        <w:ind w:left="4678"/>
        <w:jc w:val="both"/>
        <w:outlineLvl w:val="0"/>
        <w:rPr>
          <w:sz w:val="24"/>
          <w:szCs w:val="24"/>
        </w:rPr>
      </w:pPr>
      <w:r w:rsidRPr="001201C9">
        <w:rPr>
          <w:sz w:val="24"/>
          <w:szCs w:val="24"/>
          <w:lang w:val="en-US"/>
        </w:rPr>
        <w:t>e</w:t>
      </w:r>
      <w:r w:rsidRPr="001201C9">
        <w:rPr>
          <w:sz w:val="24"/>
          <w:szCs w:val="24"/>
        </w:rPr>
        <w:t>-</w:t>
      </w:r>
      <w:r w:rsidRPr="001201C9">
        <w:rPr>
          <w:sz w:val="24"/>
          <w:szCs w:val="24"/>
          <w:lang w:val="en-US"/>
        </w:rPr>
        <w:t>mail</w:t>
      </w:r>
      <w:r w:rsidRPr="001201C9">
        <w:rPr>
          <w:sz w:val="24"/>
          <w:szCs w:val="24"/>
        </w:rPr>
        <w:t>: ________________________________.</w:t>
      </w:r>
    </w:p>
    <w:p w:rsidR="00FD6E3E" w:rsidRPr="001201C9" w:rsidRDefault="00FD6E3E" w:rsidP="00FD6E3E">
      <w:pPr>
        <w:pStyle w:val="1"/>
        <w:spacing w:before="240"/>
        <w:jc w:val="both"/>
        <w:outlineLvl w:val="0"/>
        <w:rPr>
          <w:sz w:val="24"/>
          <w:szCs w:val="24"/>
        </w:rPr>
      </w:pPr>
      <w:r w:rsidRPr="001201C9">
        <w:rPr>
          <w:rFonts w:eastAsia="Calibri"/>
          <w:i/>
          <w:sz w:val="24"/>
          <w:szCs w:val="24"/>
          <w:shd w:val="clear" w:color="auto" w:fill="D9D9D9"/>
        </w:rPr>
        <w:t>(Комментарий: форма изложения данного раздела может изменяться по усмотрению ЗАЛОГОДЕРЖАТЕЛЯ. В подразделе «ЗАЛОГОДАТЕЛЬ» указан минимальный перечень полей, которые должны быть запол</w:t>
      </w:r>
      <w:r w:rsidR="0094492B" w:rsidRPr="001201C9">
        <w:rPr>
          <w:rFonts w:eastAsia="Calibri"/>
          <w:i/>
          <w:sz w:val="24"/>
          <w:szCs w:val="24"/>
          <w:shd w:val="clear" w:color="auto" w:fill="D9D9D9"/>
        </w:rPr>
        <w:t>н</w:t>
      </w:r>
      <w:r w:rsidRPr="001201C9">
        <w:rPr>
          <w:rFonts w:eastAsia="Calibri"/>
          <w:i/>
          <w:sz w:val="24"/>
          <w:szCs w:val="24"/>
          <w:shd w:val="clear" w:color="auto" w:fill="D9D9D9"/>
        </w:rPr>
        <w:t>ены. Данные вносятся по каждому из залогодателей.)</w:t>
      </w:r>
    </w:p>
    <w:sectPr w:rsidR="00FD6E3E" w:rsidRPr="001201C9" w:rsidSect="000D7802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992" w:right="851" w:bottom="851" w:left="1418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F15" w:rsidRDefault="00A31F15">
      <w:r>
        <w:separator/>
      </w:r>
    </w:p>
  </w:endnote>
  <w:endnote w:type="continuationSeparator" w:id="0">
    <w:p w:rsidR="00A31F15" w:rsidRDefault="00A31F15">
      <w:r>
        <w:continuationSeparator/>
      </w:r>
    </w:p>
  </w:endnote>
  <w:endnote w:type="continuationNotice" w:id="1">
    <w:p w:rsidR="00A31F15" w:rsidRDefault="00A31F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15" w:rsidRDefault="00A31F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A31F15" w:rsidRDefault="00A31F1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15" w:rsidRDefault="00A31F15" w:rsidP="00E84330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F15" w:rsidRDefault="00A31F15">
      <w:r>
        <w:separator/>
      </w:r>
    </w:p>
  </w:footnote>
  <w:footnote w:type="continuationSeparator" w:id="0">
    <w:p w:rsidR="00A31F15" w:rsidRDefault="00A31F15">
      <w:r>
        <w:continuationSeparator/>
      </w:r>
    </w:p>
  </w:footnote>
  <w:footnote w:type="continuationNotice" w:id="1">
    <w:p w:rsidR="00A31F15" w:rsidRDefault="00A31F15"/>
  </w:footnote>
  <w:footnote w:id="2">
    <w:p w:rsidR="00A31F15" w:rsidRPr="001D7FE3" w:rsidRDefault="00A31F15" w:rsidP="002D6D7A">
      <w:pPr>
        <w:pStyle w:val="af0"/>
        <w:jc w:val="both"/>
        <w:rPr>
          <w:i/>
        </w:rPr>
      </w:pPr>
      <w:r w:rsidRPr="00644CDD">
        <w:rPr>
          <w:rStyle w:val="af2"/>
          <w:shd w:val="clear" w:color="auto" w:fill="D9D9D9"/>
        </w:rPr>
        <w:t>*</w:t>
      </w:r>
      <w:r w:rsidRPr="00644CDD">
        <w:rPr>
          <w:i/>
          <w:shd w:val="clear" w:color="auto" w:fill="D9D9D9"/>
        </w:rPr>
        <w:t>Все</w:t>
      </w:r>
      <w:r w:rsidRPr="009D6079">
        <w:rPr>
          <w:i/>
          <w:shd w:val="clear" w:color="auto" w:fill="D9D9D9"/>
        </w:rPr>
        <w:t xml:space="preserve"> пояснения по тексту договора, выделенные курсивом и заливкой серого цвета, не являются частью либо условием договора и в текст договора не включаются. В случае если исключение либо включение какого-либо пункта при формировании договора нарушает порядок нумерации нижеследующего текста</w:t>
      </w:r>
      <w:r>
        <w:rPr>
          <w:i/>
          <w:shd w:val="clear" w:color="auto" w:fill="D9D9D9"/>
        </w:rPr>
        <w:t xml:space="preserve"> (в том числе сносок по тексту)</w:t>
      </w:r>
      <w:r w:rsidRPr="009D6079">
        <w:rPr>
          <w:i/>
          <w:shd w:val="clear" w:color="auto" w:fill="D9D9D9"/>
        </w:rPr>
        <w:t>, номера последующих пунктов, равно как и ссылки на них по тексту договора,</w:t>
      </w:r>
      <w:r>
        <w:rPr>
          <w:i/>
          <w:shd w:val="clear" w:color="auto" w:fill="D9D9D9"/>
        </w:rPr>
        <w:t xml:space="preserve"> а также сноски</w:t>
      </w:r>
      <w:r w:rsidRPr="009D6079">
        <w:rPr>
          <w:i/>
          <w:shd w:val="clear" w:color="auto" w:fill="D9D9D9"/>
        </w:rPr>
        <w:t xml:space="preserve"> подлежат корректировке.</w:t>
      </w:r>
      <w:r>
        <w:rPr>
          <w:i/>
          <w:shd w:val="clear" w:color="auto" w:fill="D9D9D9"/>
        </w:rPr>
        <w:t>.</w:t>
      </w:r>
    </w:p>
  </w:footnote>
  <w:footnote w:id="3">
    <w:p w:rsidR="00A31F15" w:rsidRDefault="00A31F15" w:rsidP="002D6D7A">
      <w:pPr>
        <w:pStyle w:val="af0"/>
        <w:jc w:val="both"/>
      </w:pPr>
      <w:r>
        <w:rPr>
          <w:rStyle w:val="af2"/>
        </w:rPr>
        <w:footnoteRef/>
      </w:r>
      <w:r>
        <w:t xml:space="preserve"> В случае принятия нормативно-правовых актов, отменяющих расчет и использование индекса потребительских цен, с даты следующей за датой вступления в силу соответствующих нормативно-правовых актов вместо индекса потребительских цен применяется актуальный показатель относительного изменения в процентах уровня потребительских цен на товары и услуги по сравнению с уровнем цен на аналогичные товары и услуги за предыдущий месяц.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15" w:rsidRDefault="00A31F1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A31F15" w:rsidRDefault="00A31F15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720202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A31F15" w:rsidRDefault="00A31F15">
        <w:pPr>
          <w:pStyle w:val="a7"/>
          <w:jc w:val="center"/>
        </w:pPr>
      </w:p>
      <w:p w:rsidR="00A31F15" w:rsidRDefault="00A31F15">
        <w:pPr>
          <w:pStyle w:val="a7"/>
          <w:jc w:val="center"/>
        </w:pPr>
      </w:p>
      <w:p w:rsidR="00A31F15" w:rsidRPr="00BA2424" w:rsidRDefault="00A31F15">
        <w:pPr>
          <w:pStyle w:val="a7"/>
          <w:jc w:val="center"/>
          <w:rPr>
            <w:sz w:val="28"/>
          </w:rPr>
        </w:pPr>
        <w:r w:rsidRPr="00BA2424">
          <w:rPr>
            <w:sz w:val="28"/>
          </w:rPr>
          <w:fldChar w:fldCharType="begin"/>
        </w:r>
        <w:r w:rsidRPr="00BA2424">
          <w:rPr>
            <w:sz w:val="28"/>
          </w:rPr>
          <w:instrText>PAGE   \* MERGEFORMAT</w:instrText>
        </w:r>
        <w:r w:rsidRPr="00BA2424">
          <w:rPr>
            <w:sz w:val="28"/>
          </w:rPr>
          <w:fldChar w:fldCharType="separate"/>
        </w:r>
        <w:r w:rsidR="001F603E">
          <w:rPr>
            <w:noProof/>
            <w:sz w:val="28"/>
          </w:rPr>
          <w:t>2</w:t>
        </w:r>
        <w:r w:rsidRPr="00BA2424">
          <w:rPr>
            <w:sz w:val="28"/>
          </w:rPr>
          <w:fldChar w:fldCharType="end"/>
        </w:r>
      </w:p>
    </w:sdtContent>
  </w:sdt>
  <w:p w:rsidR="00A31F15" w:rsidRDefault="00A31F15" w:rsidP="001554F4">
    <w:pPr>
      <w:pStyle w:val="10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52FE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A78C0"/>
    <w:multiLevelType w:val="hybridMultilevel"/>
    <w:tmpl w:val="E19A93B6"/>
    <w:lvl w:ilvl="0" w:tplc="003697D6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44871B6"/>
    <w:multiLevelType w:val="multilevel"/>
    <w:tmpl w:val="3A26304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055718E4"/>
    <w:multiLevelType w:val="multilevel"/>
    <w:tmpl w:val="51DE0088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45"/>
        </w:tabs>
        <w:ind w:left="745" w:hanging="532"/>
      </w:pPr>
      <w:rPr>
        <w:rFonts w:ascii="Symbol" w:hAnsi="Symbol" w:hint="default"/>
        <w:i w:val="0"/>
      </w:rPr>
    </w:lvl>
    <w:lvl w:ilvl="2">
      <w:start w:val="1"/>
      <w:numFmt w:val="decimal"/>
      <w:lvlText w:val="%1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4">
    <w:nsid w:val="09DB4C00"/>
    <w:multiLevelType w:val="hybridMultilevel"/>
    <w:tmpl w:val="9C087EE4"/>
    <w:lvl w:ilvl="0" w:tplc="0226D64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D0C320A"/>
    <w:multiLevelType w:val="multilevel"/>
    <w:tmpl w:val="DED0696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6">
    <w:nsid w:val="147D2705"/>
    <w:multiLevelType w:val="multilevel"/>
    <w:tmpl w:val="26444BDA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  <w:i w:val="0"/>
      </w:rPr>
    </w:lvl>
    <w:lvl w:ilvl="2">
      <w:start w:val="1"/>
      <w:numFmt w:val="decimal"/>
      <w:lvlText w:val="%1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7">
    <w:nsid w:val="15CD020B"/>
    <w:multiLevelType w:val="hybridMultilevel"/>
    <w:tmpl w:val="282A3E6C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54FD4"/>
    <w:multiLevelType w:val="hybridMultilevel"/>
    <w:tmpl w:val="768AE80A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F3526"/>
    <w:multiLevelType w:val="multilevel"/>
    <w:tmpl w:val="3E54A69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3F51DF5"/>
    <w:multiLevelType w:val="hybridMultilevel"/>
    <w:tmpl w:val="63EE11A6"/>
    <w:lvl w:ilvl="0" w:tplc="55421C88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73722"/>
    <w:multiLevelType w:val="multilevel"/>
    <w:tmpl w:val="A970AD9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12">
    <w:nsid w:val="2F1B6CBA"/>
    <w:multiLevelType w:val="multilevel"/>
    <w:tmpl w:val="A970AD9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13">
    <w:nsid w:val="319137D0"/>
    <w:multiLevelType w:val="multilevel"/>
    <w:tmpl w:val="EF760518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36" w:hanging="2160"/>
      </w:pPr>
      <w:rPr>
        <w:rFonts w:hint="default"/>
      </w:rPr>
    </w:lvl>
  </w:abstractNum>
  <w:abstractNum w:abstractNumId="14">
    <w:nsid w:val="32B46886"/>
    <w:multiLevelType w:val="multilevel"/>
    <w:tmpl w:val="38D46B4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5">
    <w:nsid w:val="3CA3041F"/>
    <w:multiLevelType w:val="hybridMultilevel"/>
    <w:tmpl w:val="77CC3176"/>
    <w:lvl w:ilvl="0" w:tplc="EF5E86C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3DB16A1A"/>
    <w:multiLevelType w:val="multilevel"/>
    <w:tmpl w:val="7F8817D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ED3570D"/>
    <w:multiLevelType w:val="hybridMultilevel"/>
    <w:tmpl w:val="91A87AC0"/>
    <w:lvl w:ilvl="0" w:tplc="E340A8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2749F1"/>
    <w:multiLevelType w:val="multilevel"/>
    <w:tmpl w:val="C428EC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19">
    <w:nsid w:val="4EBC491C"/>
    <w:multiLevelType w:val="multilevel"/>
    <w:tmpl w:val="EF2CFF8A"/>
    <w:lvl w:ilvl="0">
      <w:start w:val="1"/>
      <w:numFmt w:val="bullet"/>
      <w:lvlText w:val=""/>
      <w:lvlJc w:val="left"/>
      <w:pPr>
        <w:ind w:left="585" w:hanging="58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>
    <w:nsid w:val="572A1C8C"/>
    <w:multiLevelType w:val="hybridMultilevel"/>
    <w:tmpl w:val="D5188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AC15C0"/>
    <w:multiLevelType w:val="hybridMultilevel"/>
    <w:tmpl w:val="1D9A2718"/>
    <w:lvl w:ilvl="0" w:tplc="4F7CD7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DC5263E"/>
    <w:multiLevelType w:val="hybridMultilevel"/>
    <w:tmpl w:val="A3FC6DCA"/>
    <w:lvl w:ilvl="0" w:tplc="0226D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311957"/>
    <w:multiLevelType w:val="hybridMultilevel"/>
    <w:tmpl w:val="FC469DCC"/>
    <w:lvl w:ilvl="0" w:tplc="02F264B6">
      <w:start w:val="1"/>
      <w:numFmt w:val="decimal"/>
      <w:lvlText w:val="1.7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D4063"/>
    <w:multiLevelType w:val="hybridMultilevel"/>
    <w:tmpl w:val="9FD2D1A4"/>
    <w:lvl w:ilvl="0" w:tplc="0226D6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CA8017B"/>
    <w:multiLevelType w:val="multilevel"/>
    <w:tmpl w:val="9CA27E7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6"/>
  </w:num>
  <w:num w:numId="2">
    <w:abstractNumId w:val="25"/>
  </w:num>
  <w:num w:numId="3">
    <w:abstractNumId w:val="13"/>
  </w:num>
  <w:num w:numId="4">
    <w:abstractNumId w:val="5"/>
  </w:num>
  <w:num w:numId="5">
    <w:abstractNumId w:val="18"/>
  </w:num>
  <w:num w:numId="6">
    <w:abstractNumId w:val="0"/>
  </w:num>
  <w:num w:numId="7">
    <w:abstractNumId w:val="3"/>
  </w:num>
  <w:num w:numId="8">
    <w:abstractNumId w:val="17"/>
  </w:num>
  <w:num w:numId="9">
    <w:abstractNumId w:val="14"/>
  </w:num>
  <w:num w:numId="10">
    <w:abstractNumId w:val="11"/>
  </w:num>
  <w:num w:numId="11">
    <w:abstractNumId w:val="12"/>
  </w:num>
  <w:num w:numId="12">
    <w:abstractNumId w:val="24"/>
  </w:num>
  <w:num w:numId="13">
    <w:abstractNumId w:val="10"/>
  </w:num>
  <w:num w:numId="14">
    <w:abstractNumId w:val="4"/>
  </w:num>
  <w:num w:numId="15">
    <w:abstractNumId w:val="2"/>
  </w:num>
  <w:num w:numId="16">
    <w:abstractNumId w:val="15"/>
  </w:num>
  <w:num w:numId="17">
    <w:abstractNumId w:val="19"/>
  </w:num>
  <w:num w:numId="18">
    <w:abstractNumId w:val="9"/>
  </w:num>
  <w:num w:numId="19">
    <w:abstractNumId w:val="1"/>
  </w:num>
  <w:num w:numId="20">
    <w:abstractNumId w:val="23"/>
  </w:num>
  <w:num w:numId="21">
    <w:abstractNumId w:val="7"/>
  </w:num>
  <w:num w:numId="22">
    <w:abstractNumId w:val="20"/>
  </w:num>
  <w:num w:numId="23">
    <w:abstractNumId w:val="8"/>
  </w:num>
  <w:num w:numId="24">
    <w:abstractNumId w:val="21"/>
  </w:num>
  <w:num w:numId="25">
    <w:abstractNumId w:val="16"/>
  </w:num>
  <w:num w:numId="26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90"/>
    <w:rsid w:val="000065D8"/>
    <w:rsid w:val="0001163B"/>
    <w:rsid w:val="0002215B"/>
    <w:rsid w:val="00024097"/>
    <w:rsid w:val="0002545E"/>
    <w:rsid w:val="0002796F"/>
    <w:rsid w:val="00030209"/>
    <w:rsid w:val="000347F9"/>
    <w:rsid w:val="00035DA1"/>
    <w:rsid w:val="00036504"/>
    <w:rsid w:val="00043568"/>
    <w:rsid w:val="000467B8"/>
    <w:rsid w:val="00047D06"/>
    <w:rsid w:val="000500EE"/>
    <w:rsid w:val="00051F98"/>
    <w:rsid w:val="0005522E"/>
    <w:rsid w:val="000553B2"/>
    <w:rsid w:val="00061884"/>
    <w:rsid w:val="0006332C"/>
    <w:rsid w:val="00063A3E"/>
    <w:rsid w:val="0006422B"/>
    <w:rsid w:val="000672FA"/>
    <w:rsid w:val="000704AA"/>
    <w:rsid w:val="000729A6"/>
    <w:rsid w:val="00072A61"/>
    <w:rsid w:val="0007312F"/>
    <w:rsid w:val="00073AF9"/>
    <w:rsid w:val="0007707B"/>
    <w:rsid w:val="00077137"/>
    <w:rsid w:val="00081DB6"/>
    <w:rsid w:val="00084241"/>
    <w:rsid w:val="00085585"/>
    <w:rsid w:val="000859AC"/>
    <w:rsid w:val="00090B35"/>
    <w:rsid w:val="00092137"/>
    <w:rsid w:val="000929E3"/>
    <w:rsid w:val="000937FF"/>
    <w:rsid w:val="000943E1"/>
    <w:rsid w:val="00096046"/>
    <w:rsid w:val="000A30FE"/>
    <w:rsid w:val="000A7886"/>
    <w:rsid w:val="000B0A5F"/>
    <w:rsid w:val="000B774A"/>
    <w:rsid w:val="000B7AEC"/>
    <w:rsid w:val="000C2B96"/>
    <w:rsid w:val="000D558B"/>
    <w:rsid w:val="000D6357"/>
    <w:rsid w:val="000D7802"/>
    <w:rsid w:val="000F13A9"/>
    <w:rsid w:val="000F3C26"/>
    <w:rsid w:val="000F6F09"/>
    <w:rsid w:val="001014F3"/>
    <w:rsid w:val="001018B5"/>
    <w:rsid w:val="00103EFA"/>
    <w:rsid w:val="0010516A"/>
    <w:rsid w:val="00107898"/>
    <w:rsid w:val="00117224"/>
    <w:rsid w:val="001201C9"/>
    <w:rsid w:val="00120C37"/>
    <w:rsid w:val="00122BC3"/>
    <w:rsid w:val="001241AE"/>
    <w:rsid w:val="00126C21"/>
    <w:rsid w:val="00126F66"/>
    <w:rsid w:val="0013336E"/>
    <w:rsid w:val="001361B2"/>
    <w:rsid w:val="00144759"/>
    <w:rsid w:val="00144C66"/>
    <w:rsid w:val="00146CF4"/>
    <w:rsid w:val="001554F4"/>
    <w:rsid w:val="001610AF"/>
    <w:rsid w:val="001621C1"/>
    <w:rsid w:val="001641B7"/>
    <w:rsid w:val="00165D86"/>
    <w:rsid w:val="00171887"/>
    <w:rsid w:val="00171F7A"/>
    <w:rsid w:val="00173FC0"/>
    <w:rsid w:val="001754C0"/>
    <w:rsid w:val="001834D6"/>
    <w:rsid w:val="0018474D"/>
    <w:rsid w:val="001862E4"/>
    <w:rsid w:val="00186A0F"/>
    <w:rsid w:val="00186E9D"/>
    <w:rsid w:val="001870A2"/>
    <w:rsid w:val="00190540"/>
    <w:rsid w:val="00191F07"/>
    <w:rsid w:val="00194FBA"/>
    <w:rsid w:val="001A2872"/>
    <w:rsid w:val="001A39EC"/>
    <w:rsid w:val="001A7368"/>
    <w:rsid w:val="001B7D54"/>
    <w:rsid w:val="001C2BFE"/>
    <w:rsid w:val="001C478C"/>
    <w:rsid w:val="001C57F9"/>
    <w:rsid w:val="001D16CE"/>
    <w:rsid w:val="001D2BAB"/>
    <w:rsid w:val="001D2C97"/>
    <w:rsid w:val="001D545C"/>
    <w:rsid w:val="001D7FE3"/>
    <w:rsid w:val="001F1335"/>
    <w:rsid w:val="001F603E"/>
    <w:rsid w:val="001F7EEA"/>
    <w:rsid w:val="002058A8"/>
    <w:rsid w:val="00215221"/>
    <w:rsid w:val="00216AC6"/>
    <w:rsid w:val="00217EF9"/>
    <w:rsid w:val="00220AC1"/>
    <w:rsid w:val="00223759"/>
    <w:rsid w:val="002254D4"/>
    <w:rsid w:val="00226872"/>
    <w:rsid w:val="00226D41"/>
    <w:rsid w:val="00227FCD"/>
    <w:rsid w:val="00236E21"/>
    <w:rsid w:val="00242CB2"/>
    <w:rsid w:val="0024365C"/>
    <w:rsid w:val="00244F8A"/>
    <w:rsid w:val="0024592F"/>
    <w:rsid w:val="00246110"/>
    <w:rsid w:val="00251248"/>
    <w:rsid w:val="00262A68"/>
    <w:rsid w:val="00263AD8"/>
    <w:rsid w:val="0027000E"/>
    <w:rsid w:val="00270C9A"/>
    <w:rsid w:val="00272369"/>
    <w:rsid w:val="00285A70"/>
    <w:rsid w:val="00287342"/>
    <w:rsid w:val="00290E78"/>
    <w:rsid w:val="00291F13"/>
    <w:rsid w:val="00293B11"/>
    <w:rsid w:val="00295C01"/>
    <w:rsid w:val="002965B6"/>
    <w:rsid w:val="00297CBB"/>
    <w:rsid w:val="00297CD1"/>
    <w:rsid w:val="002A4EA3"/>
    <w:rsid w:val="002A5595"/>
    <w:rsid w:val="002A76DE"/>
    <w:rsid w:val="002B31D1"/>
    <w:rsid w:val="002B3D74"/>
    <w:rsid w:val="002B43DB"/>
    <w:rsid w:val="002B569F"/>
    <w:rsid w:val="002B5FDF"/>
    <w:rsid w:val="002B73C3"/>
    <w:rsid w:val="002C1F6A"/>
    <w:rsid w:val="002D6D7A"/>
    <w:rsid w:val="002E0FD6"/>
    <w:rsid w:val="002E2129"/>
    <w:rsid w:val="002E29A0"/>
    <w:rsid w:val="002E6283"/>
    <w:rsid w:val="002F10EB"/>
    <w:rsid w:val="002F529B"/>
    <w:rsid w:val="002F7E63"/>
    <w:rsid w:val="003001C1"/>
    <w:rsid w:val="0030051E"/>
    <w:rsid w:val="003028E0"/>
    <w:rsid w:val="00303DF2"/>
    <w:rsid w:val="0031453B"/>
    <w:rsid w:val="0032086C"/>
    <w:rsid w:val="00322888"/>
    <w:rsid w:val="0032743C"/>
    <w:rsid w:val="00330690"/>
    <w:rsid w:val="003310F0"/>
    <w:rsid w:val="00343C1F"/>
    <w:rsid w:val="00350AEE"/>
    <w:rsid w:val="00351CFE"/>
    <w:rsid w:val="0035223D"/>
    <w:rsid w:val="003525C4"/>
    <w:rsid w:val="00352AA8"/>
    <w:rsid w:val="00365F4C"/>
    <w:rsid w:val="00371687"/>
    <w:rsid w:val="003736A1"/>
    <w:rsid w:val="00373A0D"/>
    <w:rsid w:val="00374DF2"/>
    <w:rsid w:val="00384D26"/>
    <w:rsid w:val="00393667"/>
    <w:rsid w:val="00393DA5"/>
    <w:rsid w:val="003956D0"/>
    <w:rsid w:val="00395946"/>
    <w:rsid w:val="0039744C"/>
    <w:rsid w:val="003B446D"/>
    <w:rsid w:val="003B5187"/>
    <w:rsid w:val="003B589A"/>
    <w:rsid w:val="003C00E1"/>
    <w:rsid w:val="003C46DF"/>
    <w:rsid w:val="003C4D03"/>
    <w:rsid w:val="003C6BBE"/>
    <w:rsid w:val="003D0B4F"/>
    <w:rsid w:val="003D2F01"/>
    <w:rsid w:val="003D63DC"/>
    <w:rsid w:val="003E519B"/>
    <w:rsid w:val="003E60E9"/>
    <w:rsid w:val="003F0106"/>
    <w:rsid w:val="003F42FD"/>
    <w:rsid w:val="003F7EA1"/>
    <w:rsid w:val="00400B28"/>
    <w:rsid w:val="00403F3A"/>
    <w:rsid w:val="00404F70"/>
    <w:rsid w:val="004066D7"/>
    <w:rsid w:val="00411625"/>
    <w:rsid w:val="00411F5D"/>
    <w:rsid w:val="0041252C"/>
    <w:rsid w:val="00414801"/>
    <w:rsid w:val="00414EFF"/>
    <w:rsid w:val="00421967"/>
    <w:rsid w:val="00433448"/>
    <w:rsid w:val="0043522D"/>
    <w:rsid w:val="00435D94"/>
    <w:rsid w:val="00435E3B"/>
    <w:rsid w:val="00440FB1"/>
    <w:rsid w:val="0044565A"/>
    <w:rsid w:val="00446E39"/>
    <w:rsid w:val="00461E6D"/>
    <w:rsid w:val="00462F5D"/>
    <w:rsid w:val="004663F4"/>
    <w:rsid w:val="00466494"/>
    <w:rsid w:val="00467869"/>
    <w:rsid w:val="004678F0"/>
    <w:rsid w:val="004720A9"/>
    <w:rsid w:val="00475738"/>
    <w:rsid w:val="00475AE2"/>
    <w:rsid w:val="00480733"/>
    <w:rsid w:val="0049034D"/>
    <w:rsid w:val="00494B33"/>
    <w:rsid w:val="004A7DEB"/>
    <w:rsid w:val="004B07CA"/>
    <w:rsid w:val="004B1B5F"/>
    <w:rsid w:val="004B1BC2"/>
    <w:rsid w:val="004B3E06"/>
    <w:rsid w:val="004C2A10"/>
    <w:rsid w:val="004C78F9"/>
    <w:rsid w:val="004D0364"/>
    <w:rsid w:val="004D39B4"/>
    <w:rsid w:val="004D5B60"/>
    <w:rsid w:val="004D68B9"/>
    <w:rsid w:val="004E2519"/>
    <w:rsid w:val="004E5899"/>
    <w:rsid w:val="004F22BC"/>
    <w:rsid w:val="004F34A1"/>
    <w:rsid w:val="004F4203"/>
    <w:rsid w:val="004F768D"/>
    <w:rsid w:val="00503BBD"/>
    <w:rsid w:val="00504AC1"/>
    <w:rsid w:val="00514B65"/>
    <w:rsid w:val="00517DBE"/>
    <w:rsid w:val="00520EDC"/>
    <w:rsid w:val="0052183C"/>
    <w:rsid w:val="00523BEC"/>
    <w:rsid w:val="005243DD"/>
    <w:rsid w:val="00532332"/>
    <w:rsid w:val="00550624"/>
    <w:rsid w:val="00555A16"/>
    <w:rsid w:val="0056019F"/>
    <w:rsid w:val="00560D59"/>
    <w:rsid w:val="005622E3"/>
    <w:rsid w:val="00563463"/>
    <w:rsid w:val="00565F86"/>
    <w:rsid w:val="005668CA"/>
    <w:rsid w:val="00567136"/>
    <w:rsid w:val="0057108D"/>
    <w:rsid w:val="00571EE2"/>
    <w:rsid w:val="00571F91"/>
    <w:rsid w:val="00572695"/>
    <w:rsid w:val="00572CDF"/>
    <w:rsid w:val="00575181"/>
    <w:rsid w:val="005804E9"/>
    <w:rsid w:val="00580ED4"/>
    <w:rsid w:val="005810B4"/>
    <w:rsid w:val="005845CE"/>
    <w:rsid w:val="00590D4D"/>
    <w:rsid w:val="00593F4B"/>
    <w:rsid w:val="005A0377"/>
    <w:rsid w:val="005A0F28"/>
    <w:rsid w:val="005A228A"/>
    <w:rsid w:val="005A2D24"/>
    <w:rsid w:val="005A787C"/>
    <w:rsid w:val="005B0868"/>
    <w:rsid w:val="005B1FB6"/>
    <w:rsid w:val="005C0A1E"/>
    <w:rsid w:val="005C0E60"/>
    <w:rsid w:val="005C1053"/>
    <w:rsid w:val="005C1143"/>
    <w:rsid w:val="005C13E6"/>
    <w:rsid w:val="005C60EE"/>
    <w:rsid w:val="005C6CB4"/>
    <w:rsid w:val="005D3474"/>
    <w:rsid w:val="005D4BB1"/>
    <w:rsid w:val="005D4F03"/>
    <w:rsid w:val="005D5180"/>
    <w:rsid w:val="005D5347"/>
    <w:rsid w:val="005D74FF"/>
    <w:rsid w:val="005D78AE"/>
    <w:rsid w:val="005E3555"/>
    <w:rsid w:val="005E5590"/>
    <w:rsid w:val="005E7532"/>
    <w:rsid w:val="005F31FF"/>
    <w:rsid w:val="005F33EA"/>
    <w:rsid w:val="005F624A"/>
    <w:rsid w:val="006006F0"/>
    <w:rsid w:val="006034C2"/>
    <w:rsid w:val="00604E5E"/>
    <w:rsid w:val="00606C8D"/>
    <w:rsid w:val="00610377"/>
    <w:rsid w:val="00615470"/>
    <w:rsid w:val="00620C77"/>
    <w:rsid w:val="006213F1"/>
    <w:rsid w:val="00624A9C"/>
    <w:rsid w:val="006300B7"/>
    <w:rsid w:val="00632BCA"/>
    <w:rsid w:val="00633D6D"/>
    <w:rsid w:val="00633E20"/>
    <w:rsid w:val="006345CF"/>
    <w:rsid w:val="00642529"/>
    <w:rsid w:val="00643E09"/>
    <w:rsid w:val="00644CDD"/>
    <w:rsid w:val="00645CA1"/>
    <w:rsid w:val="00647165"/>
    <w:rsid w:val="00647D92"/>
    <w:rsid w:val="00656241"/>
    <w:rsid w:val="0066090D"/>
    <w:rsid w:val="00660D55"/>
    <w:rsid w:val="0066533E"/>
    <w:rsid w:val="0066540D"/>
    <w:rsid w:val="00667E4D"/>
    <w:rsid w:val="00670EEB"/>
    <w:rsid w:val="00676DA9"/>
    <w:rsid w:val="006801EC"/>
    <w:rsid w:val="006824F4"/>
    <w:rsid w:val="00683F6C"/>
    <w:rsid w:val="006853E9"/>
    <w:rsid w:val="006858AE"/>
    <w:rsid w:val="00691AEF"/>
    <w:rsid w:val="006940A6"/>
    <w:rsid w:val="006966B8"/>
    <w:rsid w:val="006A0978"/>
    <w:rsid w:val="006A2BDD"/>
    <w:rsid w:val="006A494F"/>
    <w:rsid w:val="006A6BEE"/>
    <w:rsid w:val="006B3C95"/>
    <w:rsid w:val="006C0ABC"/>
    <w:rsid w:val="006C2C69"/>
    <w:rsid w:val="006D0F3B"/>
    <w:rsid w:val="006D2C04"/>
    <w:rsid w:val="006D352A"/>
    <w:rsid w:val="006E0D24"/>
    <w:rsid w:val="006E4BE8"/>
    <w:rsid w:val="006E7BBB"/>
    <w:rsid w:val="006F0839"/>
    <w:rsid w:val="006F536D"/>
    <w:rsid w:val="007041A4"/>
    <w:rsid w:val="00704E77"/>
    <w:rsid w:val="00706D20"/>
    <w:rsid w:val="00707249"/>
    <w:rsid w:val="00711718"/>
    <w:rsid w:val="00712C8E"/>
    <w:rsid w:val="0071414B"/>
    <w:rsid w:val="007201ED"/>
    <w:rsid w:val="00725CBA"/>
    <w:rsid w:val="00730235"/>
    <w:rsid w:val="007363C1"/>
    <w:rsid w:val="00741697"/>
    <w:rsid w:val="00744339"/>
    <w:rsid w:val="00744FD1"/>
    <w:rsid w:val="0074777F"/>
    <w:rsid w:val="007516FF"/>
    <w:rsid w:val="007523A3"/>
    <w:rsid w:val="00752AF4"/>
    <w:rsid w:val="00753653"/>
    <w:rsid w:val="00762FF5"/>
    <w:rsid w:val="00763376"/>
    <w:rsid w:val="0077069B"/>
    <w:rsid w:val="00772101"/>
    <w:rsid w:val="00773473"/>
    <w:rsid w:val="007756F8"/>
    <w:rsid w:val="00776348"/>
    <w:rsid w:val="00777927"/>
    <w:rsid w:val="007826EB"/>
    <w:rsid w:val="00783507"/>
    <w:rsid w:val="00785C7A"/>
    <w:rsid w:val="00785CB3"/>
    <w:rsid w:val="0078790B"/>
    <w:rsid w:val="0079639D"/>
    <w:rsid w:val="00796E31"/>
    <w:rsid w:val="007A5151"/>
    <w:rsid w:val="007A5DDA"/>
    <w:rsid w:val="007A5EF6"/>
    <w:rsid w:val="007A706B"/>
    <w:rsid w:val="007B021F"/>
    <w:rsid w:val="007C5EBC"/>
    <w:rsid w:val="007C7821"/>
    <w:rsid w:val="007D1FD2"/>
    <w:rsid w:val="007D57A4"/>
    <w:rsid w:val="007E3EC6"/>
    <w:rsid w:val="007F15B7"/>
    <w:rsid w:val="007F417C"/>
    <w:rsid w:val="00800933"/>
    <w:rsid w:val="00800A7A"/>
    <w:rsid w:val="00802541"/>
    <w:rsid w:val="00804B6D"/>
    <w:rsid w:val="00805BCA"/>
    <w:rsid w:val="00811849"/>
    <w:rsid w:val="0081350F"/>
    <w:rsid w:val="00813810"/>
    <w:rsid w:val="00816BB2"/>
    <w:rsid w:val="00824949"/>
    <w:rsid w:val="00825184"/>
    <w:rsid w:val="00826A89"/>
    <w:rsid w:val="008276F5"/>
    <w:rsid w:val="00827CE4"/>
    <w:rsid w:val="0083153B"/>
    <w:rsid w:val="00844E88"/>
    <w:rsid w:val="0085378C"/>
    <w:rsid w:val="00870A53"/>
    <w:rsid w:val="00870C30"/>
    <w:rsid w:val="00870D20"/>
    <w:rsid w:val="00875FC9"/>
    <w:rsid w:val="0088075E"/>
    <w:rsid w:val="00890B3F"/>
    <w:rsid w:val="0089467D"/>
    <w:rsid w:val="00896341"/>
    <w:rsid w:val="00897CFE"/>
    <w:rsid w:val="008A03D7"/>
    <w:rsid w:val="008A5393"/>
    <w:rsid w:val="008A5A7D"/>
    <w:rsid w:val="008B394C"/>
    <w:rsid w:val="008B5F75"/>
    <w:rsid w:val="008B7233"/>
    <w:rsid w:val="008C1B33"/>
    <w:rsid w:val="008C37B7"/>
    <w:rsid w:val="008C56ED"/>
    <w:rsid w:val="008D7918"/>
    <w:rsid w:val="008E374F"/>
    <w:rsid w:val="008E3765"/>
    <w:rsid w:val="008E3D2D"/>
    <w:rsid w:val="008E4FDC"/>
    <w:rsid w:val="008F1026"/>
    <w:rsid w:val="008F39B8"/>
    <w:rsid w:val="008F441D"/>
    <w:rsid w:val="00901D79"/>
    <w:rsid w:val="00913AE0"/>
    <w:rsid w:val="00913B20"/>
    <w:rsid w:val="00922F96"/>
    <w:rsid w:val="00923D72"/>
    <w:rsid w:val="00925B1B"/>
    <w:rsid w:val="00926192"/>
    <w:rsid w:val="00930567"/>
    <w:rsid w:val="00931C63"/>
    <w:rsid w:val="009337C6"/>
    <w:rsid w:val="00933EEA"/>
    <w:rsid w:val="0093754B"/>
    <w:rsid w:val="009411FF"/>
    <w:rsid w:val="00941369"/>
    <w:rsid w:val="0094199E"/>
    <w:rsid w:val="0094284F"/>
    <w:rsid w:val="009435A9"/>
    <w:rsid w:val="0094492B"/>
    <w:rsid w:val="00947267"/>
    <w:rsid w:val="009476AA"/>
    <w:rsid w:val="00953BC3"/>
    <w:rsid w:val="00955E3F"/>
    <w:rsid w:val="00971DF2"/>
    <w:rsid w:val="009740E1"/>
    <w:rsid w:val="009741A3"/>
    <w:rsid w:val="00974A0E"/>
    <w:rsid w:val="00975294"/>
    <w:rsid w:val="0098728F"/>
    <w:rsid w:val="009876E1"/>
    <w:rsid w:val="00987E6C"/>
    <w:rsid w:val="0099022A"/>
    <w:rsid w:val="00996C86"/>
    <w:rsid w:val="009A3EFF"/>
    <w:rsid w:val="009B1474"/>
    <w:rsid w:val="009B4BA0"/>
    <w:rsid w:val="009B675A"/>
    <w:rsid w:val="009B6E58"/>
    <w:rsid w:val="009B7EB6"/>
    <w:rsid w:val="009C4DB2"/>
    <w:rsid w:val="009C6754"/>
    <w:rsid w:val="009D1E1D"/>
    <w:rsid w:val="009D2FDB"/>
    <w:rsid w:val="009D3079"/>
    <w:rsid w:val="009D4F4A"/>
    <w:rsid w:val="009D5208"/>
    <w:rsid w:val="009E0125"/>
    <w:rsid w:val="009E0166"/>
    <w:rsid w:val="009E1015"/>
    <w:rsid w:val="009E33EF"/>
    <w:rsid w:val="009E4184"/>
    <w:rsid w:val="009F309B"/>
    <w:rsid w:val="00A04357"/>
    <w:rsid w:val="00A0721C"/>
    <w:rsid w:val="00A10022"/>
    <w:rsid w:val="00A101B4"/>
    <w:rsid w:val="00A17BDB"/>
    <w:rsid w:val="00A20584"/>
    <w:rsid w:val="00A25354"/>
    <w:rsid w:val="00A253A5"/>
    <w:rsid w:val="00A26C31"/>
    <w:rsid w:val="00A276FC"/>
    <w:rsid w:val="00A278C2"/>
    <w:rsid w:val="00A300AE"/>
    <w:rsid w:val="00A31F15"/>
    <w:rsid w:val="00A4778E"/>
    <w:rsid w:val="00A47948"/>
    <w:rsid w:val="00A47A2A"/>
    <w:rsid w:val="00A56224"/>
    <w:rsid w:val="00A6157E"/>
    <w:rsid w:val="00A629E5"/>
    <w:rsid w:val="00A65C48"/>
    <w:rsid w:val="00A6685E"/>
    <w:rsid w:val="00A66E2A"/>
    <w:rsid w:val="00A74B9A"/>
    <w:rsid w:val="00A8249C"/>
    <w:rsid w:val="00A865B3"/>
    <w:rsid w:val="00A9123D"/>
    <w:rsid w:val="00A92150"/>
    <w:rsid w:val="00A94D64"/>
    <w:rsid w:val="00A97539"/>
    <w:rsid w:val="00AA13AD"/>
    <w:rsid w:val="00AA4744"/>
    <w:rsid w:val="00AA5429"/>
    <w:rsid w:val="00AA7D1E"/>
    <w:rsid w:val="00AB0691"/>
    <w:rsid w:val="00AB18AB"/>
    <w:rsid w:val="00AB2C88"/>
    <w:rsid w:val="00AB3FAC"/>
    <w:rsid w:val="00AB5CD2"/>
    <w:rsid w:val="00AC31C1"/>
    <w:rsid w:val="00AC3EA9"/>
    <w:rsid w:val="00AC6D93"/>
    <w:rsid w:val="00AC7796"/>
    <w:rsid w:val="00AC7D0B"/>
    <w:rsid w:val="00AD2153"/>
    <w:rsid w:val="00AD3D7D"/>
    <w:rsid w:val="00AD4CAD"/>
    <w:rsid w:val="00AD50D7"/>
    <w:rsid w:val="00AE3489"/>
    <w:rsid w:val="00AE3CE1"/>
    <w:rsid w:val="00AE64B2"/>
    <w:rsid w:val="00AE77B2"/>
    <w:rsid w:val="00B01116"/>
    <w:rsid w:val="00B01E98"/>
    <w:rsid w:val="00B02332"/>
    <w:rsid w:val="00B0380D"/>
    <w:rsid w:val="00B046B0"/>
    <w:rsid w:val="00B10C48"/>
    <w:rsid w:val="00B11F34"/>
    <w:rsid w:val="00B1277B"/>
    <w:rsid w:val="00B15CB7"/>
    <w:rsid w:val="00B17617"/>
    <w:rsid w:val="00B17892"/>
    <w:rsid w:val="00B3315F"/>
    <w:rsid w:val="00B33930"/>
    <w:rsid w:val="00B374ED"/>
    <w:rsid w:val="00B37C30"/>
    <w:rsid w:val="00B410FE"/>
    <w:rsid w:val="00B4316F"/>
    <w:rsid w:val="00B436F9"/>
    <w:rsid w:val="00B438F5"/>
    <w:rsid w:val="00B5096B"/>
    <w:rsid w:val="00B54AF2"/>
    <w:rsid w:val="00B54B09"/>
    <w:rsid w:val="00B5535A"/>
    <w:rsid w:val="00B612A1"/>
    <w:rsid w:val="00B6695D"/>
    <w:rsid w:val="00B70D73"/>
    <w:rsid w:val="00B7120F"/>
    <w:rsid w:val="00B744D6"/>
    <w:rsid w:val="00B74603"/>
    <w:rsid w:val="00B80612"/>
    <w:rsid w:val="00B82D49"/>
    <w:rsid w:val="00B84678"/>
    <w:rsid w:val="00B86190"/>
    <w:rsid w:val="00B86626"/>
    <w:rsid w:val="00B87ED7"/>
    <w:rsid w:val="00BA2424"/>
    <w:rsid w:val="00BA2544"/>
    <w:rsid w:val="00BA65A7"/>
    <w:rsid w:val="00BB2D63"/>
    <w:rsid w:val="00BD1BDB"/>
    <w:rsid w:val="00BD2883"/>
    <w:rsid w:val="00BD2DEC"/>
    <w:rsid w:val="00BD3168"/>
    <w:rsid w:val="00BD5966"/>
    <w:rsid w:val="00BD6D4C"/>
    <w:rsid w:val="00BE0882"/>
    <w:rsid w:val="00BE2029"/>
    <w:rsid w:val="00BE395C"/>
    <w:rsid w:val="00BE4483"/>
    <w:rsid w:val="00BE6423"/>
    <w:rsid w:val="00BF69FE"/>
    <w:rsid w:val="00C01830"/>
    <w:rsid w:val="00C03444"/>
    <w:rsid w:val="00C0462A"/>
    <w:rsid w:val="00C06437"/>
    <w:rsid w:val="00C17B0E"/>
    <w:rsid w:val="00C20AD5"/>
    <w:rsid w:val="00C33BAF"/>
    <w:rsid w:val="00C3415F"/>
    <w:rsid w:val="00C353BF"/>
    <w:rsid w:val="00C36765"/>
    <w:rsid w:val="00C36AB7"/>
    <w:rsid w:val="00C42510"/>
    <w:rsid w:val="00C50DE0"/>
    <w:rsid w:val="00C53B6A"/>
    <w:rsid w:val="00C618C3"/>
    <w:rsid w:val="00C67691"/>
    <w:rsid w:val="00C71EE5"/>
    <w:rsid w:val="00C726A4"/>
    <w:rsid w:val="00C72AB8"/>
    <w:rsid w:val="00C77387"/>
    <w:rsid w:val="00C77750"/>
    <w:rsid w:val="00C805C2"/>
    <w:rsid w:val="00C8271D"/>
    <w:rsid w:val="00C83F1E"/>
    <w:rsid w:val="00C93D4B"/>
    <w:rsid w:val="00CA351C"/>
    <w:rsid w:val="00CA5E58"/>
    <w:rsid w:val="00CA66FD"/>
    <w:rsid w:val="00CA6F30"/>
    <w:rsid w:val="00CB117E"/>
    <w:rsid w:val="00CB25B4"/>
    <w:rsid w:val="00CB3D74"/>
    <w:rsid w:val="00CB50FF"/>
    <w:rsid w:val="00CB5D1F"/>
    <w:rsid w:val="00CC593D"/>
    <w:rsid w:val="00CC6A4A"/>
    <w:rsid w:val="00CC7F73"/>
    <w:rsid w:val="00CD5105"/>
    <w:rsid w:val="00CD53F4"/>
    <w:rsid w:val="00CD6B26"/>
    <w:rsid w:val="00CD7318"/>
    <w:rsid w:val="00CE2C14"/>
    <w:rsid w:val="00CE339B"/>
    <w:rsid w:val="00CE3411"/>
    <w:rsid w:val="00CE349D"/>
    <w:rsid w:val="00CE3DBD"/>
    <w:rsid w:val="00CE520E"/>
    <w:rsid w:val="00CF1C2C"/>
    <w:rsid w:val="00CF1EED"/>
    <w:rsid w:val="00CF3AE2"/>
    <w:rsid w:val="00CF432F"/>
    <w:rsid w:val="00CF6317"/>
    <w:rsid w:val="00CF76BF"/>
    <w:rsid w:val="00D00EC8"/>
    <w:rsid w:val="00D018DC"/>
    <w:rsid w:val="00D16D84"/>
    <w:rsid w:val="00D22434"/>
    <w:rsid w:val="00D22A77"/>
    <w:rsid w:val="00D23807"/>
    <w:rsid w:val="00D24F1D"/>
    <w:rsid w:val="00D27C49"/>
    <w:rsid w:val="00D321BC"/>
    <w:rsid w:val="00D33488"/>
    <w:rsid w:val="00D34545"/>
    <w:rsid w:val="00D35424"/>
    <w:rsid w:val="00D45AF0"/>
    <w:rsid w:val="00D51314"/>
    <w:rsid w:val="00D51D14"/>
    <w:rsid w:val="00D51E7C"/>
    <w:rsid w:val="00D571B1"/>
    <w:rsid w:val="00D6680A"/>
    <w:rsid w:val="00D74B5D"/>
    <w:rsid w:val="00D812B2"/>
    <w:rsid w:val="00D86D14"/>
    <w:rsid w:val="00D906A5"/>
    <w:rsid w:val="00D91FAB"/>
    <w:rsid w:val="00D93AC2"/>
    <w:rsid w:val="00D96D7F"/>
    <w:rsid w:val="00DA09A4"/>
    <w:rsid w:val="00DB362A"/>
    <w:rsid w:val="00DB704F"/>
    <w:rsid w:val="00DC019A"/>
    <w:rsid w:val="00DC3630"/>
    <w:rsid w:val="00DC3784"/>
    <w:rsid w:val="00DD17CF"/>
    <w:rsid w:val="00DD2B59"/>
    <w:rsid w:val="00DD55B8"/>
    <w:rsid w:val="00DD6BFA"/>
    <w:rsid w:val="00DE0B48"/>
    <w:rsid w:val="00DE19D9"/>
    <w:rsid w:val="00DE3A7F"/>
    <w:rsid w:val="00DE3D1C"/>
    <w:rsid w:val="00DE4953"/>
    <w:rsid w:val="00DE56D9"/>
    <w:rsid w:val="00DE682D"/>
    <w:rsid w:val="00DE73F4"/>
    <w:rsid w:val="00DF0A60"/>
    <w:rsid w:val="00DF2418"/>
    <w:rsid w:val="00DF2E07"/>
    <w:rsid w:val="00DF49BD"/>
    <w:rsid w:val="00DF5381"/>
    <w:rsid w:val="00DF6161"/>
    <w:rsid w:val="00E00EA7"/>
    <w:rsid w:val="00E0187B"/>
    <w:rsid w:val="00E069C4"/>
    <w:rsid w:val="00E106D3"/>
    <w:rsid w:val="00E11FFF"/>
    <w:rsid w:val="00E1250C"/>
    <w:rsid w:val="00E20868"/>
    <w:rsid w:val="00E218E6"/>
    <w:rsid w:val="00E238F7"/>
    <w:rsid w:val="00E3374E"/>
    <w:rsid w:val="00E3707F"/>
    <w:rsid w:val="00E40104"/>
    <w:rsid w:val="00E41577"/>
    <w:rsid w:val="00E42DE0"/>
    <w:rsid w:val="00E472B9"/>
    <w:rsid w:val="00E47346"/>
    <w:rsid w:val="00E476D1"/>
    <w:rsid w:val="00E51F94"/>
    <w:rsid w:val="00E5226E"/>
    <w:rsid w:val="00E553E6"/>
    <w:rsid w:val="00E56DC8"/>
    <w:rsid w:val="00E56FA1"/>
    <w:rsid w:val="00E65E2F"/>
    <w:rsid w:val="00E702A1"/>
    <w:rsid w:val="00E705AB"/>
    <w:rsid w:val="00E73243"/>
    <w:rsid w:val="00E73857"/>
    <w:rsid w:val="00E744C4"/>
    <w:rsid w:val="00E75FCB"/>
    <w:rsid w:val="00E771F7"/>
    <w:rsid w:val="00E825B6"/>
    <w:rsid w:val="00E84330"/>
    <w:rsid w:val="00E84B75"/>
    <w:rsid w:val="00E8790D"/>
    <w:rsid w:val="00E87C6C"/>
    <w:rsid w:val="00E96784"/>
    <w:rsid w:val="00EA014D"/>
    <w:rsid w:val="00EA0232"/>
    <w:rsid w:val="00EA0332"/>
    <w:rsid w:val="00EA068C"/>
    <w:rsid w:val="00EA23C6"/>
    <w:rsid w:val="00EB032A"/>
    <w:rsid w:val="00EB0554"/>
    <w:rsid w:val="00EB7244"/>
    <w:rsid w:val="00EB7970"/>
    <w:rsid w:val="00EC0BBF"/>
    <w:rsid w:val="00EC2D1B"/>
    <w:rsid w:val="00EC362E"/>
    <w:rsid w:val="00ED157E"/>
    <w:rsid w:val="00ED1F96"/>
    <w:rsid w:val="00EE6013"/>
    <w:rsid w:val="00EE6D06"/>
    <w:rsid w:val="00EF0636"/>
    <w:rsid w:val="00F077CC"/>
    <w:rsid w:val="00F11C17"/>
    <w:rsid w:val="00F144BF"/>
    <w:rsid w:val="00F16405"/>
    <w:rsid w:val="00F26F59"/>
    <w:rsid w:val="00F31169"/>
    <w:rsid w:val="00F322B4"/>
    <w:rsid w:val="00F34F1B"/>
    <w:rsid w:val="00F53709"/>
    <w:rsid w:val="00F55763"/>
    <w:rsid w:val="00F62E4A"/>
    <w:rsid w:val="00F641DC"/>
    <w:rsid w:val="00F656B3"/>
    <w:rsid w:val="00F67364"/>
    <w:rsid w:val="00F70E9A"/>
    <w:rsid w:val="00F71BAB"/>
    <w:rsid w:val="00F75382"/>
    <w:rsid w:val="00F77739"/>
    <w:rsid w:val="00F8099F"/>
    <w:rsid w:val="00F809FD"/>
    <w:rsid w:val="00F80E0F"/>
    <w:rsid w:val="00F91BFB"/>
    <w:rsid w:val="00F92969"/>
    <w:rsid w:val="00F93834"/>
    <w:rsid w:val="00F93AC1"/>
    <w:rsid w:val="00F96237"/>
    <w:rsid w:val="00FA0062"/>
    <w:rsid w:val="00FA2976"/>
    <w:rsid w:val="00FA634E"/>
    <w:rsid w:val="00FA6EB1"/>
    <w:rsid w:val="00FB5AB1"/>
    <w:rsid w:val="00FC5CBA"/>
    <w:rsid w:val="00FC61B6"/>
    <w:rsid w:val="00FD042F"/>
    <w:rsid w:val="00FD2C63"/>
    <w:rsid w:val="00FD3D52"/>
    <w:rsid w:val="00FD6E3E"/>
    <w:rsid w:val="00FD7988"/>
    <w:rsid w:val="00FD7D1A"/>
    <w:rsid w:val="00FE0158"/>
    <w:rsid w:val="00FE0401"/>
    <w:rsid w:val="00FE0440"/>
    <w:rsid w:val="00FE244E"/>
    <w:rsid w:val="00FE4845"/>
    <w:rsid w:val="00FE49F3"/>
    <w:rsid w:val="00FF1B4D"/>
    <w:rsid w:val="00FF1EC8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D7318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CD7318"/>
  </w:style>
  <w:style w:type="paragraph" w:customStyle="1" w:styleId="10">
    <w:name w:val="Верхний колонтитул1"/>
    <w:basedOn w:val="a0"/>
    <w:rsid w:val="00CD731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11">
    <w:name w:val="Номер страницы1"/>
    <w:basedOn w:val="a1"/>
    <w:rsid w:val="00CD7318"/>
  </w:style>
  <w:style w:type="paragraph" w:customStyle="1" w:styleId="12">
    <w:name w:val="Нижний колонтитул1"/>
    <w:basedOn w:val="1"/>
    <w:rsid w:val="00CD7318"/>
    <w:pPr>
      <w:tabs>
        <w:tab w:val="center" w:pos="4536"/>
        <w:tab w:val="right" w:pos="9072"/>
      </w:tabs>
    </w:pPr>
  </w:style>
  <w:style w:type="paragraph" w:customStyle="1" w:styleId="21">
    <w:name w:val="Основной текст с отступом 21"/>
    <w:basedOn w:val="1"/>
    <w:rsid w:val="00CD7318"/>
    <w:pPr>
      <w:ind w:left="555"/>
    </w:pPr>
    <w:rPr>
      <w:sz w:val="24"/>
    </w:rPr>
  </w:style>
  <w:style w:type="paragraph" w:customStyle="1" w:styleId="31">
    <w:name w:val="Основной текст с отступом 31"/>
    <w:basedOn w:val="1"/>
    <w:rsid w:val="00CD7318"/>
    <w:pPr>
      <w:ind w:left="720"/>
      <w:jc w:val="both"/>
    </w:pPr>
    <w:rPr>
      <w:sz w:val="24"/>
    </w:rPr>
  </w:style>
  <w:style w:type="paragraph" w:customStyle="1" w:styleId="13">
    <w:name w:val="Основной текст1"/>
    <w:basedOn w:val="1"/>
    <w:rsid w:val="00CD7318"/>
    <w:pPr>
      <w:widowControl w:val="0"/>
      <w:jc w:val="both"/>
    </w:pPr>
    <w:rPr>
      <w:sz w:val="24"/>
    </w:rPr>
  </w:style>
  <w:style w:type="paragraph" w:customStyle="1" w:styleId="14">
    <w:name w:val="Название1"/>
    <w:basedOn w:val="1"/>
    <w:rsid w:val="00CD7318"/>
    <w:pPr>
      <w:jc w:val="center"/>
    </w:pPr>
    <w:rPr>
      <w:rFonts w:ascii="Courier New" w:hAnsi="Courier New"/>
      <w:b/>
      <w:spacing w:val="44"/>
      <w:sz w:val="24"/>
    </w:rPr>
  </w:style>
  <w:style w:type="paragraph" w:styleId="a4">
    <w:name w:val="footer"/>
    <w:basedOn w:val="a0"/>
    <w:link w:val="a5"/>
    <w:uiPriority w:val="99"/>
    <w:rsid w:val="00CD731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sid w:val="00CD7318"/>
  </w:style>
  <w:style w:type="paragraph" w:styleId="a7">
    <w:name w:val="header"/>
    <w:basedOn w:val="a0"/>
    <w:link w:val="a8"/>
    <w:uiPriority w:val="99"/>
    <w:rsid w:val="00CD7318"/>
    <w:pPr>
      <w:tabs>
        <w:tab w:val="center" w:pos="4677"/>
        <w:tab w:val="right" w:pos="9355"/>
      </w:tabs>
    </w:pPr>
  </w:style>
  <w:style w:type="paragraph" w:styleId="a9">
    <w:name w:val="Body Text"/>
    <w:basedOn w:val="a0"/>
    <w:rsid w:val="00CD7318"/>
    <w:pPr>
      <w:widowControl w:val="0"/>
      <w:tabs>
        <w:tab w:val="num" w:pos="1197"/>
      </w:tabs>
      <w:spacing w:before="120"/>
      <w:jc w:val="both"/>
    </w:pPr>
    <w:rPr>
      <w:sz w:val="22"/>
    </w:rPr>
  </w:style>
  <w:style w:type="paragraph" w:styleId="aa">
    <w:name w:val="Balloon Text"/>
    <w:basedOn w:val="a0"/>
    <w:semiHidden/>
    <w:rsid w:val="00CD7318"/>
    <w:rPr>
      <w:rFonts w:ascii="Tahoma" w:hAnsi="Tahoma" w:cs="Tahoma"/>
      <w:sz w:val="16"/>
      <w:szCs w:val="16"/>
    </w:rPr>
  </w:style>
  <w:style w:type="paragraph" w:styleId="ab">
    <w:name w:val="Body Text Indent"/>
    <w:basedOn w:val="a0"/>
    <w:rsid w:val="00CD7318"/>
    <w:pPr>
      <w:ind w:left="426"/>
      <w:jc w:val="both"/>
    </w:pPr>
    <w:rPr>
      <w:rFonts w:ascii="Georgia" w:hAnsi="Georgia"/>
    </w:rPr>
  </w:style>
  <w:style w:type="paragraph" w:styleId="2">
    <w:name w:val="Body Text Indent 2"/>
    <w:basedOn w:val="a0"/>
    <w:rsid w:val="00CD7318"/>
    <w:pPr>
      <w:ind w:left="720" w:hanging="360"/>
      <w:jc w:val="both"/>
    </w:pPr>
    <w:rPr>
      <w:rFonts w:ascii="Georgia" w:hAnsi="Georgia"/>
    </w:rPr>
  </w:style>
  <w:style w:type="paragraph" w:customStyle="1" w:styleId="ac">
    <w:name w:val="Текст договора"/>
    <w:basedOn w:val="a0"/>
    <w:rsid w:val="00F67364"/>
    <w:pPr>
      <w:tabs>
        <w:tab w:val="num" w:pos="945"/>
      </w:tabs>
      <w:ind w:left="945" w:hanging="390"/>
      <w:jc w:val="both"/>
    </w:pPr>
    <w:rPr>
      <w:szCs w:val="20"/>
    </w:rPr>
  </w:style>
  <w:style w:type="paragraph" w:styleId="ad">
    <w:name w:val="endnote text"/>
    <w:basedOn w:val="a0"/>
    <w:link w:val="ae"/>
    <w:rsid w:val="005C6CB4"/>
    <w:rPr>
      <w:sz w:val="20"/>
      <w:szCs w:val="20"/>
    </w:rPr>
  </w:style>
  <w:style w:type="character" w:customStyle="1" w:styleId="ae">
    <w:name w:val="Текст концевой сноски Знак"/>
    <w:basedOn w:val="a1"/>
    <w:link w:val="ad"/>
    <w:rsid w:val="005C6CB4"/>
  </w:style>
  <w:style w:type="character" w:styleId="af">
    <w:name w:val="endnote reference"/>
    <w:rsid w:val="005C6CB4"/>
    <w:rPr>
      <w:vertAlign w:val="superscript"/>
    </w:rPr>
  </w:style>
  <w:style w:type="paragraph" w:styleId="af0">
    <w:name w:val="footnote text"/>
    <w:basedOn w:val="a0"/>
    <w:link w:val="af1"/>
    <w:rsid w:val="006D0F3B"/>
    <w:rPr>
      <w:sz w:val="20"/>
      <w:szCs w:val="20"/>
    </w:rPr>
  </w:style>
  <w:style w:type="character" w:customStyle="1" w:styleId="af1">
    <w:name w:val="Текст сноски Знак"/>
    <w:basedOn w:val="a1"/>
    <w:link w:val="af0"/>
    <w:rsid w:val="006D0F3B"/>
  </w:style>
  <w:style w:type="character" w:styleId="af2">
    <w:name w:val="footnote reference"/>
    <w:rsid w:val="006D0F3B"/>
    <w:rPr>
      <w:vertAlign w:val="superscript"/>
    </w:rPr>
  </w:style>
  <w:style w:type="paragraph" w:customStyle="1" w:styleId="Normal1">
    <w:name w:val="Normal1"/>
    <w:rsid w:val="00870C30"/>
  </w:style>
  <w:style w:type="character" w:customStyle="1" w:styleId="a5">
    <w:name w:val="Нижний колонтитул Знак"/>
    <w:basedOn w:val="a1"/>
    <w:link w:val="a4"/>
    <w:uiPriority w:val="99"/>
    <w:rsid w:val="001554F4"/>
  </w:style>
  <w:style w:type="character" w:styleId="af3">
    <w:name w:val="annotation reference"/>
    <w:rsid w:val="00B37C30"/>
    <w:rPr>
      <w:sz w:val="16"/>
      <w:szCs w:val="16"/>
    </w:rPr>
  </w:style>
  <w:style w:type="paragraph" w:styleId="af4">
    <w:name w:val="annotation text"/>
    <w:basedOn w:val="a0"/>
    <w:link w:val="af5"/>
    <w:rsid w:val="00B37C30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rsid w:val="00B37C30"/>
  </w:style>
  <w:style w:type="paragraph" w:styleId="af6">
    <w:name w:val="annotation subject"/>
    <w:basedOn w:val="af4"/>
    <w:next w:val="af4"/>
    <w:link w:val="af7"/>
    <w:rsid w:val="00B37C30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B37C30"/>
    <w:rPr>
      <w:b/>
      <w:bCs/>
    </w:rPr>
  </w:style>
  <w:style w:type="paragraph" w:styleId="af8">
    <w:name w:val="List Paragraph"/>
    <w:basedOn w:val="a0"/>
    <w:uiPriority w:val="34"/>
    <w:qFormat/>
    <w:rsid w:val="00930567"/>
    <w:pPr>
      <w:ind w:left="720"/>
    </w:pPr>
    <w:rPr>
      <w:rFonts w:ascii="Calibri" w:eastAsia="Calibri" w:hAnsi="Calibri"/>
      <w:sz w:val="22"/>
      <w:szCs w:val="22"/>
    </w:rPr>
  </w:style>
  <w:style w:type="paragraph" w:styleId="3">
    <w:name w:val="Body Text 3"/>
    <w:basedOn w:val="a0"/>
    <w:link w:val="30"/>
    <w:rsid w:val="004F34A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4F34A1"/>
    <w:rPr>
      <w:sz w:val="16"/>
      <w:szCs w:val="16"/>
    </w:rPr>
  </w:style>
  <w:style w:type="paragraph" w:styleId="a">
    <w:name w:val="List Bullet"/>
    <w:basedOn w:val="a0"/>
    <w:rsid w:val="004F34A1"/>
    <w:pPr>
      <w:numPr>
        <w:numId w:val="6"/>
      </w:numPr>
      <w:contextualSpacing/>
    </w:pPr>
  </w:style>
  <w:style w:type="paragraph" w:styleId="af9">
    <w:name w:val="Title"/>
    <w:basedOn w:val="a0"/>
    <w:link w:val="afa"/>
    <w:qFormat/>
    <w:rsid w:val="00EC2D1B"/>
    <w:pPr>
      <w:jc w:val="center"/>
    </w:pPr>
    <w:rPr>
      <w:b/>
      <w:szCs w:val="20"/>
      <w:lang w:val="x-none" w:eastAsia="x-none"/>
    </w:rPr>
  </w:style>
  <w:style w:type="character" w:customStyle="1" w:styleId="afa">
    <w:name w:val="Название Знак"/>
    <w:link w:val="af9"/>
    <w:rsid w:val="00EC2D1B"/>
    <w:rPr>
      <w:b/>
      <w:sz w:val="24"/>
    </w:rPr>
  </w:style>
  <w:style w:type="paragraph" w:styleId="afb">
    <w:name w:val="Revision"/>
    <w:hidden/>
    <w:uiPriority w:val="99"/>
    <w:semiHidden/>
    <w:rsid w:val="00365F4C"/>
    <w:rPr>
      <w:sz w:val="24"/>
      <w:szCs w:val="24"/>
    </w:rPr>
  </w:style>
  <w:style w:type="character" w:customStyle="1" w:styleId="afc">
    <w:name w:val="Символ сноски"/>
    <w:rsid w:val="005C1143"/>
    <w:rPr>
      <w:rFonts w:cs="Times New Roman"/>
      <w:vertAlign w:val="superscript"/>
    </w:rPr>
  </w:style>
  <w:style w:type="paragraph" w:customStyle="1" w:styleId="23">
    <w:name w:val="Основной текст с отступом 23"/>
    <w:basedOn w:val="a0"/>
    <w:rsid w:val="00615470"/>
    <w:pPr>
      <w:ind w:left="555"/>
    </w:pPr>
    <w:rPr>
      <w:szCs w:val="20"/>
    </w:rPr>
  </w:style>
  <w:style w:type="character" w:customStyle="1" w:styleId="a8">
    <w:name w:val="Верхний колонтитул Знак"/>
    <w:basedOn w:val="a1"/>
    <w:link w:val="a7"/>
    <w:uiPriority w:val="99"/>
    <w:rsid w:val="00BA24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D7318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CD7318"/>
  </w:style>
  <w:style w:type="paragraph" w:customStyle="1" w:styleId="10">
    <w:name w:val="Верхний колонтитул1"/>
    <w:basedOn w:val="a0"/>
    <w:rsid w:val="00CD731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11">
    <w:name w:val="Номер страницы1"/>
    <w:basedOn w:val="a1"/>
    <w:rsid w:val="00CD7318"/>
  </w:style>
  <w:style w:type="paragraph" w:customStyle="1" w:styleId="12">
    <w:name w:val="Нижний колонтитул1"/>
    <w:basedOn w:val="1"/>
    <w:rsid w:val="00CD7318"/>
    <w:pPr>
      <w:tabs>
        <w:tab w:val="center" w:pos="4536"/>
        <w:tab w:val="right" w:pos="9072"/>
      </w:tabs>
    </w:pPr>
  </w:style>
  <w:style w:type="paragraph" w:customStyle="1" w:styleId="21">
    <w:name w:val="Основной текст с отступом 21"/>
    <w:basedOn w:val="1"/>
    <w:rsid w:val="00CD7318"/>
    <w:pPr>
      <w:ind w:left="555"/>
    </w:pPr>
    <w:rPr>
      <w:sz w:val="24"/>
    </w:rPr>
  </w:style>
  <w:style w:type="paragraph" w:customStyle="1" w:styleId="31">
    <w:name w:val="Основной текст с отступом 31"/>
    <w:basedOn w:val="1"/>
    <w:rsid w:val="00CD7318"/>
    <w:pPr>
      <w:ind w:left="720"/>
      <w:jc w:val="both"/>
    </w:pPr>
    <w:rPr>
      <w:sz w:val="24"/>
    </w:rPr>
  </w:style>
  <w:style w:type="paragraph" w:customStyle="1" w:styleId="13">
    <w:name w:val="Основной текст1"/>
    <w:basedOn w:val="1"/>
    <w:rsid w:val="00CD7318"/>
    <w:pPr>
      <w:widowControl w:val="0"/>
      <w:jc w:val="both"/>
    </w:pPr>
    <w:rPr>
      <w:sz w:val="24"/>
    </w:rPr>
  </w:style>
  <w:style w:type="paragraph" w:customStyle="1" w:styleId="14">
    <w:name w:val="Название1"/>
    <w:basedOn w:val="1"/>
    <w:rsid w:val="00CD7318"/>
    <w:pPr>
      <w:jc w:val="center"/>
    </w:pPr>
    <w:rPr>
      <w:rFonts w:ascii="Courier New" w:hAnsi="Courier New"/>
      <w:b/>
      <w:spacing w:val="44"/>
      <w:sz w:val="24"/>
    </w:rPr>
  </w:style>
  <w:style w:type="paragraph" w:styleId="a4">
    <w:name w:val="footer"/>
    <w:basedOn w:val="a0"/>
    <w:link w:val="a5"/>
    <w:uiPriority w:val="99"/>
    <w:rsid w:val="00CD731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sid w:val="00CD7318"/>
  </w:style>
  <w:style w:type="paragraph" w:styleId="a7">
    <w:name w:val="header"/>
    <w:basedOn w:val="a0"/>
    <w:link w:val="a8"/>
    <w:uiPriority w:val="99"/>
    <w:rsid w:val="00CD7318"/>
    <w:pPr>
      <w:tabs>
        <w:tab w:val="center" w:pos="4677"/>
        <w:tab w:val="right" w:pos="9355"/>
      </w:tabs>
    </w:pPr>
  </w:style>
  <w:style w:type="paragraph" w:styleId="a9">
    <w:name w:val="Body Text"/>
    <w:basedOn w:val="a0"/>
    <w:rsid w:val="00CD7318"/>
    <w:pPr>
      <w:widowControl w:val="0"/>
      <w:tabs>
        <w:tab w:val="num" w:pos="1197"/>
      </w:tabs>
      <w:spacing w:before="120"/>
      <w:jc w:val="both"/>
    </w:pPr>
    <w:rPr>
      <w:sz w:val="22"/>
    </w:rPr>
  </w:style>
  <w:style w:type="paragraph" w:styleId="aa">
    <w:name w:val="Balloon Text"/>
    <w:basedOn w:val="a0"/>
    <w:semiHidden/>
    <w:rsid w:val="00CD7318"/>
    <w:rPr>
      <w:rFonts w:ascii="Tahoma" w:hAnsi="Tahoma" w:cs="Tahoma"/>
      <w:sz w:val="16"/>
      <w:szCs w:val="16"/>
    </w:rPr>
  </w:style>
  <w:style w:type="paragraph" w:styleId="ab">
    <w:name w:val="Body Text Indent"/>
    <w:basedOn w:val="a0"/>
    <w:rsid w:val="00CD7318"/>
    <w:pPr>
      <w:ind w:left="426"/>
      <w:jc w:val="both"/>
    </w:pPr>
    <w:rPr>
      <w:rFonts w:ascii="Georgia" w:hAnsi="Georgia"/>
    </w:rPr>
  </w:style>
  <w:style w:type="paragraph" w:styleId="2">
    <w:name w:val="Body Text Indent 2"/>
    <w:basedOn w:val="a0"/>
    <w:rsid w:val="00CD7318"/>
    <w:pPr>
      <w:ind w:left="720" w:hanging="360"/>
      <w:jc w:val="both"/>
    </w:pPr>
    <w:rPr>
      <w:rFonts w:ascii="Georgia" w:hAnsi="Georgia"/>
    </w:rPr>
  </w:style>
  <w:style w:type="paragraph" w:customStyle="1" w:styleId="ac">
    <w:name w:val="Текст договора"/>
    <w:basedOn w:val="a0"/>
    <w:rsid w:val="00F67364"/>
    <w:pPr>
      <w:tabs>
        <w:tab w:val="num" w:pos="945"/>
      </w:tabs>
      <w:ind w:left="945" w:hanging="390"/>
      <w:jc w:val="both"/>
    </w:pPr>
    <w:rPr>
      <w:szCs w:val="20"/>
    </w:rPr>
  </w:style>
  <w:style w:type="paragraph" w:styleId="ad">
    <w:name w:val="endnote text"/>
    <w:basedOn w:val="a0"/>
    <w:link w:val="ae"/>
    <w:rsid w:val="005C6CB4"/>
    <w:rPr>
      <w:sz w:val="20"/>
      <w:szCs w:val="20"/>
    </w:rPr>
  </w:style>
  <w:style w:type="character" w:customStyle="1" w:styleId="ae">
    <w:name w:val="Текст концевой сноски Знак"/>
    <w:basedOn w:val="a1"/>
    <w:link w:val="ad"/>
    <w:rsid w:val="005C6CB4"/>
  </w:style>
  <w:style w:type="character" w:styleId="af">
    <w:name w:val="endnote reference"/>
    <w:rsid w:val="005C6CB4"/>
    <w:rPr>
      <w:vertAlign w:val="superscript"/>
    </w:rPr>
  </w:style>
  <w:style w:type="paragraph" w:styleId="af0">
    <w:name w:val="footnote text"/>
    <w:basedOn w:val="a0"/>
    <w:link w:val="af1"/>
    <w:rsid w:val="006D0F3B"/>
    <w:rPr>
      <w:sz w:val="20"/>
      <w:szCs w:val="20"/>
    </w:rPr>
  </w:style>
  <w:style w:type="character" w:customStyle="1" w:styleId="af1">
    <w:name w:val="Текст сноски Знак"/>
    <w:basedOn w:val="a1"/>
    <w:link w:val="af0"/>
    <w:rsid w:val="006D0F3B"/>
  </w:style>
  <w:style w:type="character" w:styleId="af2">
    <w:name w:val="footnote reference"/>
    <w:rsid w:val="006D0F3B"/>
    <w:rPr>
      <w:vertAlign w:val="superscript"/>
    </w:rPr>
  </w:style>
  <w:style w:type="paragraph" w:customStyle="1" w:styleId="Normal1">
    <w:name w:val="Normal1"/>
    <w:rsid w:val="00870C30"/>
  </w:style>
  <w:style w:type="character" w:customStyle="1" w:styleId="a5">
    <w:name w:val="Нижний колонтитул Знак"/>
    <w:basedOn w:val="a1"/>
    <w:link w:val="a4"/>
    <w:uiPriority w:val="99"/>
    <w:rsid w:val="001554F4"/>
  </w:style>
  <w:style w:type="character" w:styleId="af3">
    <w:name w:val="annotation reference"/>
    <w:rsid w:val="00B37C30"/>
    <w:rPr>
      <w:sz w:val="16"/>
      <w:szCs w:val="16"/>
    </w:rPr>
  </w:style>
  <w:style w:type="paragraph" w:styleId="af4">
    <w:name w:val="annotation text"/>
    <w:basedOn w:val="a0"/>
    <w:link w:val="af5"/>
    <w:rsid w:val="00B37C30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rsid w:val="00B37C30"/>
  </w:style>
  <w:style w:type="paragraph" w:styleId="af6">
    <w:name w:val="annotation subject"/>
    <w:basedOn w:val="af4"/>
    <w:next w:val="af4"/>
    <w:link w:val="af7"/>
    <w:rsid w:val="00B37C30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B37C30"/>
    <w:rPr>
      <w:b/>
      <w:bCs/>
    </w:rPr>
  </w:style>
  <w:style w:type="paragraph" w:styleId="af8">
    <w:name w:val="List Paragraph"/>
    <w:basedOn w:val="a0"/>
    <w:uiPriority w:val="34"/>
    <w:qFormat/>
    <w:rsid w:val="00930567"/>
    <w:pPr>
      <w:ind w:left="720"/>
    </w:pPr>
    <w:rPr>
      <w:rFonts w:ascii="Calibri" w:eastAsia="Calibri" w:hAnsi="Calibri"/>
      <w:sz w:val="22"/>
      <w:szCs w:val="22"/>
    </w:rPr>
  </w:style>
  <w:style w:type="paragraph" w:styleId="3">
    <w:name w:val="Body Text 3"/>
    <w:basedOn w:val="a0"/>
    <w:link w:val="30"/>
    <w:rsid w:val="004F34A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4F34A1"/>
    <w:rPr>
      <w:sz w:val="16"/>
      <w:szCs w:val="16"/>
    </w:rPr>
  </w:style>
  <w:style w:type="paragraph" w:styleId="a">
    <w:name w:val="List Bullet"/>
    <w:basedOn w:val="a0"/>
    <w:rsid w:val="004F34A1"/>
    <w:pPr>
      <w:numPr>
        <w:numId w:val="6"/>
      </w:numPr>
      <w:contextualSpacing/>
    </w:pPr>
  </w:style>
  <w:style w:type="paragraph" w:styleId="af9">
    <w:name w:val="Title"/>
    <w:basedOn w:val="a0"/>
    <w:link w:val="afa"/>
    <w:qFormat/>
    <w:rsid w:val="00EC2D1B"/>
    <w:pPr>
      <w:jc w:val="center"/>
    </w:pPr>
    <w:rPr>
      <w:b/>
      <w:szCs w:val="20"/>
      <w:lang w:val="x-none" w:eastAsia="x-none"/>
    </w:rPr>
  </w:style>
  <w:style w:type="character" w:customStyle="1" w:styleId="afa">
    <w:name w:val="Название Знак"/>
    <w:link w:val="af9"/>
    <w:rsid w:val="00EC2D1B"/>
    <w:rPr>
      <w:b/>
      <w:sz w:val="24"/>
    </w:rPr>
  </w:style>
  <w:style w:type="paragraph" w:styleId="afb">
    <w:name w:val="Revision"/>
    <w:hidden/>
    <w:uiPriority w:val="99"/>
    <w:semiHidden/>
    <w:rsid w:val="00365F4C"/>
    <w:rPr>
      <w:sz w:val="24"/>
      <w:szCs w:val="24"/>
    </w:rPr>
  </w:style>
  <w:style w:type="character" w:customStyle="1" w:styleId="afc">
    <w:name w:val="Символ сноски"/>
    <w:rsid w:val="005C1143"/>
    <w:rPr>
      <w:rFonts w:cs="Times New Roman"/>
      <w:vertAlign w:val="superscript"/>
    </w:rPr>
  </w:style>
  <w:style w:type="paragraph" w:customStyle="1" w:styleId="23">
    <w:name w:val="Основной текст с отступом 23"/>
    <w:basedOn w:val="a0"/>
    <w:rsid w:val="00615470"/>
    <w:pPr>
      <w:ind w:left="555"/>
    </w:pPr>
    <w:rPr>
      <w:szCs w:val="20"/>
    </w:rPr>
  </w:style>
  <w:style w:type="character" w:customStyle="1" w:styleId="a8">
    <w:name w:val="Верхний колонтитул Знак"/>
    <w:basedOn w:val="a1"/>
    <w:link w:val="a7"/>
    <w:uiPriority w:val="99"/>
    <w:rsid w:val="00BA24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ks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gks.ru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BB1A7-1DB0-42C0-8206-61684F32B8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BAAACE-2CAB-40AF-9BC2-8E7AB82E4C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2D9640-9F87-42E7-9BF1-D9703EFE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4488</Words>
  <Characters>33791</Characters>
  <Application>Microsoft Office Word</Application>
  <DocSecurity>0</DocSecurity>
  <Lines>281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AHML</Company>
  <LinksUpToDate>false</LinksUpToDate>
  <CharactersWithSpaces>38203</CharactersWithSpaces>
  <SharedDoc>false</SharedDoc>
  <HLinks>
    <vt:vector size="6" baseType="variant">
      <vt:variant>
        <vt:i4>6422624</vt:i4>
      </vt:variant>
      <vt:variant>
        <vt:i4>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creator>EAAlekseeva</dc:creator>
  <cp:lastModifiedBy>Кобзева Гузель Зульфаровна</cp:lastModifiedBy>
  <cp:revision>4</cp:revision>
  <cp:lastPrinted>2016-01-21T09:09:00Z</cp:lastPrinted>
  <dcterms:created xsi:type="dcterms:W3CDTF">2016-01-20T17:42:00Z</dcterms:created>
  <dcterms:modified xsi:type="dcterms:W3CDTF">2016-01-21T09:15:00Z</dcterms:modified>
</cp:coreProperties>
</file>