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8D5A3" w14:textId="77777777" w:rsidR="0086192E" w:rsidRPr="00D74E38" w:rsidRDefault="0086192E" w:rsidP="00D51E36">
      <w:pPr>
        <w:spacing w:before="120"/>
        <w:ind w:right="113"/>
        <w:rPr>
          <w:rFonts w:ascii="Times New Roman" w:hAnsi="Times New Roman"/>
          <w:i/>
          <w:color w:val="auto"/>
          <w:szCs w:val="18"/>
          <w:shd w:val="clear" w:color="auto" w:fill="D9D9D9"/>
          <w:lang w:val="en-US"/>
        </w:rPr>
      </w:pPr>
    </w:p>
    <w:p w14:paraId="1968A463" w14:textId="77777777" w:rsidR="002808D6" w:rsidRPr="00D74E38" w:rsidRDefault="00A43039" w:rsidP="002C309D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Текстовая часть (</w:t>
      </w:r>
      <w:r w:rsidR="009F2E1E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раздел 6) 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закладной</w:t>
      </w:r>
    </w:p>
    <w:p w14:paraId="1A0A913A" w14:textId="48BA84DB" w:rsidR="002808D6" w:rsidRPr="00D74E38" w:rsidRDefault="00205DC3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по продукт</w:t>
      </w:r>
      <w:r w:rsidR="00DD0558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ам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977561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977561" w:rsidRPr="00373F3B">
        <w:rPr>
          <w:rFonts w:ascii="Times New Roman" w:hAnsi="Times New Roman"/>
          <w:i/>
          <w:color w:val="auto"/>
          <w:szCs w:val="18"/>
          <w:shd w:val="clear" w:color="auto" w:fill="D9D9D9"/>
        </w:rPr>
        <w:t>«Стандарт: квартира», «Социальная ипотека: квартира»</w:t>
      </w:r>
      <w:r w:rsidR="00977561" w:rsidRPr="0065658E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, </w:t>
      </w:r>
      <w:r w:rsidR="00BB0C1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в том числе с использованием </w:t>
      </w:r>
      <w:r w:rsidR="00977561" w:rsidRPr="0065658E">
        <w:rPr>
          <w:rFonts w:ascii="Times New Roman" w:hAnsi="Times New Roman"/>
          <w:i/>
          <w:color w:val="auto"/>
          <w:szCs w:val="18"/>
          <w:shd w:val="clear" w:color="auto" w:fill="D9D9D9"/>
        </w:rPr>
        <w:t>опции «Долевое строительство»</w:t>
      </w:r>
      <w:r w:rsidR="00BB0C1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и </w:t>
      </w:r>
      <w:r w:rsidR="0065658E" w:rsidRPr="0065658E">
        <w:rPr>
          <w:rFonts w:ascii="Times New Roman" w:hAnsi="Times New Roman"/>
          <w:i/>
          <w:shd w:val="clear" w:color="auto" w:fill="D9D9D9"/>
        </w:rPr>
        <w:t>опции «Ипотека с государственной поддержкой»</w:t>
      </w:r>
      <w:r w:rsidR="0065658E" w:rsidRPr="0065658E">
        <w:rPr>
          <w:i/>
          <w:shd w:val="clear" w:color="auto" w:fill="D9D9D9"/>
        </w:rPr>
        <w:t xml:space="preserve"> </w:t>
      </w:r>
      <w:r w:rsidR="00184F21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(кредит</w:t>
      </w:r>
      <w:r w:rsidR="00FC1CA3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/заем</w:t>
      </w:r>
      <w:r w:rsidR="00184F21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на приобретение к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вартиры</w:t>
      </w:r>
      <w:r w:rsidR="001C217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на этапе строительства</w:t>
      </w:r>
      <w:r w:rsidR="008007DA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с залогом прав требований по ДУДС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</w:p>
    <w:p w14:paraId="227219F1" w14:textId="77777777" w:rsidR="00211001" w:rsidRPr="00D74E38" w:rsidRDefault="00184F21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залог (ипотека) прав требовани</w:t>
      </w:r>
      <w:r w:rsidR="009A7AF3" w:rsidRPr="00D74E3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й</w:t>
      </w:r>
      <w:r w:rsidRPr="00D74E3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 </w:t>
      </w: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на приобретаемый объект</w:t>
      </w:r>
      <w:r w:rsidR="00211001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</w:p>
    <w:p w14:paraId="0E59EB0D" w14:textId="77777777" w:rsidR="004F33DE" w:rsidRPr="00D74E38" w:rsidRDefault="00211001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ЗАКЛАДНАЯ 1</w:t>
      </w:r>
      <w:r w:rsidR="00184F21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</w:p>
    <w:p w14:paraId="2A9B038D" w14:textId="77777777" w:rsidR="00205DC3" w:rsidRPr="00D74E38" w:rsidRDefault="00205DC3" w:rsidP="00DD0558">
      <w:pPr>
        <w:rPr>
          <w:rFonts w:ascii="Times New Roman" w:hAnsi="Times New Roman"/>
          <w:b/>
          <w:bCs/>
          <w:color w:val="auto"/>
          <w:szCs w:val="18"/>
        </w:rPr>
      </w:pPr>
    </w:p>
    <w:p w14:paraId="17E40A0C" w14:textId="77777777" w:rsidR="00946366" w:rsidRPr="00D74E38" w:rsidRDefault="00946366" w:rsidP="00205DC3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color w:val="auto"/>
          <w:szCs w:val="18"/>
        </w:rPr>
      </w:pPr>
      <w:r w:rsidRPr="00D74E38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D74E38">
        <w:rPr>
          <w:rFonts w:ascii="Times New Roman" w:hAnsi="Times New Roman"/>
          <w:b/>
          <w:bCs/>
          <w:color w:val="auto"/>
          <w:szCs w:val="18"/>
        </w:rPr>
        <w:t>закладн</w:t>
      </w:r>
      <w:r w:rsidRPr="00D74E38">
        <w:rPr>
          <w:rFonts w:ascii="Times New Roman" w:hAnsi="Times New Roman"/>
          <w:b/>
          <w:bCs/>
          <w:color w:val="auto"/>
          <w:szCs w:val="18"/>
        </w:rPr>
        <w:t>ой</w:t>
      </w:r>
    </w:p>
    <w:p w14:paraId="22622F53" w14:textId="77777777" w:rsidR="00946366" w:rsidRPr="00D74E38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14:paraId="2BBE4923" w14:textId="77777777" w:rsidR="00946366" w:rsidRPr="00D74E38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proofErr w:type="spellStart"/>
      <w:r w:rsidRPr="00D74E38">
        <w:rPr>
          <w:rFonts w:ascii="Times New Roman" w:hAnsi="Times New Roman"/>
          <w:b/>
          <w:bCs/>
          <w:color w:val="auto"/>
          <w:szCs w:val="18"/>
          <w:lang w:val="en-US"/>
        </w:rPr>
        <w:t>Термины</w:t>
      </w:r>
      <w:proofErr w:type="spellEnd"/>
      <w:r w:rsidRPr="00D74E38">
        <w:rPr>
          <w:rFonts w:ascii="Times New Roman" w:hAnsi="Times New Roman"/>
          <w:b/>
          <w:bCs/>
          <w:color w:val="auto"/>
          <w:szCs w:val="18"/>
          <w:lang w:val="en-US"/>
        </w:rPr>
        <w:t xml:space="preserve"> и </w:t>
      </w:r>
      <w:proofErr w:type="spellStart"/>
      <w:r w:rsidRPr="00D74E38">
        <w:rPr>
          <w:rFonts w:ascii="Times New Roman" w:hAnsi="Times New Roman"/>
          <w:b/>
          <w:bCs/>
          <w:color w:val="auto"/>
          <w:szCs w:val="18"/>
          <w:lang w:val="en-US"/>
        </w:rPr>
        <w:t>определения</w:t>
      </w:r>
      <w:proofErr w:type="spellEnd"/>
    </w:p>
    <w:p w14:paraId="3E089038" w14:textId="77777777" w:rsidR="00FF0E76" w:rsidRPr="00D74E38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4"/>
      </w:tblGrid>
      <w:tr w:rsidR="00946366" w:rsidRPr="00D74E38" w14:paraId="00697B49" w14:textId="77777777" w:rsidTr="002D254F">
        <w:tc>
          <w:tcPr>
            <w:tcW w:w="1951" w:type="dxa"/>
            <w:vAlign w:val="center"/>
          </w:tcPr>
          <w:p w14:paraId="69917947" w14:textId="77777777" w:rsidR="00946366" w:rsidRPr="00D74E38" w:rsidRDefault="00946366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14:paraId="0CE676D5" w14:textId="77777777" w:rsidR="00946366" w:rsidRPr="00D74E38" w:rsidRDefault="0019585E" w:rsidP="001A1E48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Информационный расчет </w:t>
            </w:r>
            <w:r w:rsidR="001A1E48">
              <w:rPr>
                <w:rFonts w:ascii="Times New Roman" w:hAnsi="Times New Roman"/>
                <w:color w:val="auto"/>
                <w:szCs w:val="18"/>
              </w:rPr>
              <w:t>е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>жемесячных платежей Должник</w:t>
            </w:r>
            <w:r w:rsidR="005F7EFC" w:rsidRPr="00D74E38">
              <w:rPr>
                <w:rFonts w:ascii="Times New Roman" w:hAnsi="Times New Roman"/>
                <w:color w:val="auto"/>
                <w:szCs w:val="18"/>
              </w:rPr>
              <w:t>а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D74E38">
              <w:rPr>
                <w:rFonts w:ascii="Times New Roman" w:hAnsi="Times New Roman"/>
                <w:color w:val="auto"/>
                <w:szCs w:val="18"/>
              </w:rPr>
              <w:t>у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D74E38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 w:rsidRPr="00D74E38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5F7EFC" w:rsidRPr="00D74E38" w14:paraId="29063E02" w14:textId="77777777" w:rsidTr="002D254F">
        <w:tc>
          <w:tcPr>
            <w:tcW w:w="1951" w:type="dxa"/>
            <w:vAlign w:val="center"/>
          </w:tcPr>
          <w:p w14:paraId="69AB51F2" w14:textId="77777777" w:rsidR="005F7EFC" w:rsidRPr="00D74E38" w:rsidRDefault="005F7EFC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904" w:type="dxa"/>
          </w:tcPr>
          <w:p w14:paraId="6C73941E" w14:textId="77777777" w:rsidR="005F7EFC" w:rsidRPr="00D74E38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Лицо(-а), поименованное(-</w:t>
            </w:r>
            <w:proofErr w:type="spellStart"/>
            <w:r w:rsidRPr="00D74E38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) в разделе </w:t>
            </w:r>
            <w:r w:rsidR="00C42C25" w:rsidRPr="00D74E38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D74E38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236721" w:rsidRPr="00D74E38" w14:paraId="1C27F75D" w14:textId="77777777" w:rsidTr="002D254F">
        <w:tc>
          <w:tcPr>
            <w:tcW w:w="1951" w:type="dxa"/>
            <w:vAlign w:val="center"/>
          </w:tcPr>
          <w:p w14:paraId="6F8596FC" w14:textId="77777777" w:rsidR="00236721" w:rsidRPr="00D74E38" w:rsidRDefault="00236721" w:rsidP="002D254F">
            <w:pPr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D74E38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D74E38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14:paraId="72FE2D97" w14:textId="77777777" w:rsidR="00236721" w:rsidRPr="00D74E38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</w:p>
        </w:tc>
      </w:tr>
      <w:tr w:rsidR="00946366" w:rsidRPr="00D74E38" w14:paraId="6438F87B" w14:textId="77777777" w:rsidTr="002D254F">
        <w:tc>
          <w:tcPr>
            <w:tcW w:w="1951" w:type="dxa"/>
            <w:vAlign w:val="center"/>
          </w:tcPr>
          <w:p w14:paraId="444967DA" w14:textId="77777777" w:rsidR="00946366" w:rsidRPr="00D74E38" w:rsidRDefault="00946366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14:paraId="4F21F175" w14:textId="77777777" w:rsidR="00946366" w:rsidRPr="00D74E38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Ежемесячный </w:t>
            </w:r>
            <w:proofErr w:type="spellStart"/>
            <w:r w:rsidRPr="00D74E38">
              <w:rPr>
                <w:rFonts w:ascii="Times New Roman" w:hAnsi="Times New Roman"/>
                <w:color w:val="auto"/>
                <w:szCs w:val="18"/>
              </w:rPr>
              <w:t>аннуитетный</w:t>
            </w:r>
            <w:proofErr w:type="spellEnd"/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платеж (кроме 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14384E"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процентов в соответствии с Графиком платежей</w:t>
            </w:r>
          </w:p>
        </w:tc>
      </w:tr>
      <w:tr w:rsidR="00946366" w:rsidRPr="00D74E38" w14:paraId="3E2CE122" w14:textId="77777777" w:rsidTr="002D254F">
        <w:tc>
          <w:tcPr>
            <w:tcW w:w="1951" w:type="dxa"/>
            <w:vAlign w:val="center"/>
          </w:tcPr>
          <w:p w14:paraId="78A184DC" w14:textId="77777777" w:rsidR="00946366" w:rsidRPr="00D74E38" w:rsidRDefault="00946366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904" w:type="dxa"/>
          </w:tcPr>
          <w:p w14:paraId="6772E7A0" w14:textId="77777777" w:rsidR="00946366" w:rsidRPr="00D74E38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D74E38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D74E38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</w:p>
        </w:tc>
      </w:tr>
      <w:tr w:rsidR="00946366" w:rsidRPr="00D74E38" w14:paraId="5BC1CAE2" w14:textId="77777777" w:rsidTr="002D254F">
        <w:tc>
          <w:tcPr>
            <w:tcW w:w="1951" w:type="dxa"/>
            <w:vAlign w:val="center"/>
          </w:tcPr>
          <w:p w14:paraId="5AC5A06E" w14:textId="77777777" w:rsidR="00946366" w:rsidRPr="00D74E38" w:rsidRDefault="00946366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904" w:type="dxa"/>
          </w:tcPr>
          <w:p w14:paraId="6AA875F3" w14:textId="77777777" w:rsidR="00946366" w:rsidRPr="00D74E38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D74E38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B20087" w:rsidRPr="00D74E38" w14:paraId="60A3A4CC" w14:textId="77777777" w:rsidTr="002D254F">
        <w:trPr>
          <w:trHeight w:val="150"/>
        </w:trPr>
        <w:tc>
          <w:tcPr>
            <w:tcW w:w="1951" w:type="dxa"/>
            <w:vAlign w:val="center"/>
          </w:tcPr>
          <w:p w14:paraId="3491379D" w14:textId="77777777" w:rsidR="00B20087" w:rsidRPr="00D74E38" w:rsidRDefault="00B20087" w:rsidP="002D254F">
            <w:pPr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iCs/>
                <w:color w:val="auto"/>
                <w:szCs w:val="18"/>
              </w:rPr>
              <w:t xml:space="preserve">Личное страхование </w:t>
            </w:r>
            <w:r w:rsidRPr="00D74E38">
              <w:rPr>
                <w:rFonts w:ascii="Times New Roman" w:hAnsi="Times New Roman"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</w:p>
        </w:tc>
        <w:tc>
          <w:tcPr>
            <w:tcW w:w="7904" w:type="dxa"/>
          </w:tcPr>
          <w:p w14:paraId="420F5103" w14:textId="77777777" w:rsidR="00B20087" w:rsidRPr="00D74E38" w:rsidRDefault="00B20087" w:rsidP="00AC4CC5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причинением вреда жизни и здоровью застрахованного </w:t>
            </w:r>
            <w:r w:rsidR="00AC4CC5" w:rsidRPr="00D74E38">
              <w:rPr>
                <w:rFonts w:ascii="Times New Roman" w:hAnsi="Times New Roman"/>
                <w:iCs/>
                <w:color w:val="auto"/>
                <w:szCs w:val="18"/>
              </w:rPr>
              <w:t>Должника</w:t>
            </w:r>
            <w:r w:rsidRPr="00D74E38">
              <w:rPr>
                <w:rFonts w:ascii="Times New Roman" w:hAnsi="Times New Roman"/>
                <w:iCs/>
                <w:color w:val="auto"/>
                <w:szCs w:val="18"/>
              </w:rPr>
              <w:t xml:space="preserve">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</w:t>
            </w:r>
            <w:r w:rsidR="00AC4CC5" w:rsidRPr="00D74E38"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</w:p>
        </w:tc>
      </w:tr>
      <w:tr w:rsidR="00946366" w:rsidRPr="00D74E38" w14:paraId="67BB7411" w14:textId="77777777" w:rsidTr="002D254F">
        <w:tc>
          <w:tcPr>
            <w:tcW w:w="1951" w:type="dxa"/>
            <w:vAlign w:val="center"/>
          </w:tcPr>
          <w:p w14:paraId="00F6159B" w14:textId="77777777" w:rsidR="00946366" w:rsidRPr="00D74E38" w:rsidRDefault="00946366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14384E" w:rsidRPr="00D74E38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904" w:type="dxa"/>
          </w:tcPr>
          <w:p w14:paraId="7BA79992" w14:textId="77777777" w:rsidR="00431741" w:rsidRPr="00D74E38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14384E"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D74E38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</w:p>
        </w:tc>
      </w:tr>
      <w:tr w:rsidR="009A2EF2" w:rsidRPr="00D74E38" w14:paraId="25079818" w14:textId="77777777" w:rsidTr="002D254F">
        <w:tc>
          <w:tcPr>
            <w:tcW w:w="1951" w:type="dxa"/>
            <w:vAlign w:val="center"/>
          </w:tcPr>
          <w:p w14:paraId="1D60A97D" w14:textId="77777777" w:rsidR="009A2EF2" w:rsidRPr="00D74E38" w:rsidRDefault="009A2EF2" w:rsidP="002D254F">
            <w:pPr>
              <w:rPr>
                <w:rFonts w:ascii="Times New Roman" w:hAnsi="Times New Roman"/>
                <w:b/>
                <w:szCs w:val="18"/>
              </w:rPr>
            </w:pPr>
            <w:r w:rsidRPr="00D74E38">
              <w:rPr>
                <w:rFonts w:ascii="Times New Roman" w:hAnsi="Times New Roman"/>
                <w:b/>
                <w:szCs w:val="18"/>
              </w:rPr>
              <w:t>Объект долевого строительства</w:t>
            </w:r>
          </w:p>
        </w:tc>
        <w:tc>
          <w:tcPr>
            <w:tcW w:w="7904" w:type="dxa"/>
          </w:tcPr>
          <w:p w14:paraId="2052D6CF" w14:textId="5164BA02" w:rsidR="009A2EF2" w:rsidRPr="00D74E38" w:rsidRDefault="002E627B" w:rsidP="006178C7">
            <w:pPr>
              <w:jc w:val="both"/>
              <w:rPr>
                <w:rFonts w:ascii="Times New Roman" w:hAnsi="Times New Roman"/>
                <w:szCs w:val="18"/>
              </w:rPr>
            </w:pPr>
            <w:r w:rsidRPr="00D74E38">
              <w:rPr>
                <w:rFonts w:ascii="Times New Roman" w:hAnsi="Times New Roman"/>
                <w:szCs w:val="18"/>
              </w:rPr>
              <w:t xml:space="preserve">Подлежащее передаче </w:t>
            </w:r>
            <w:r w:rsidR="009A2EF2" w:rsidRPr="00D74E38">
              <w:rPr>
                <w:rFonts w:ascii="Times New Roman" w:hAnsi="Times New Roman"/>
                <w:szCs w:val="18"/>
              </w:rPr>
              <w:t xml:space="preserve">Залогодателю </w:t>
            </w:r>
            <w:r w:rsidRPr="00D74E38">
              <w:rPr>
                <w:rFonts w:ascii="Times New Roman" w:hAnsi="Times New Roman"/>
                <w:szCs w:val="18"/>
              </w:rPr>
              <w:t xml:space="preserve">на основании заключенного между Залогодателем и продавцом (застройщиком/цедентом) </w:t>
            </w:r>
            <w:r w:rsidRPr="00D74E38">
              <w:rPr>
                <w:rFonts w:ascii="Times New Roman" w:hAnsi="Times New Roman"/>
                <w:i/>
                <w:szCs w:val="18"/>
              </w:rPr>
              <w:t>[договора участия в долевом строительстве/договора уступки прав требования по Договору участия в долевом строительстве]</w:t>
            </w:r>
            <w:r w:rsidRPr="00D74E38">
              <w:rPr>
                <w:rFonts w:ascii="Times New Roman" w:hAnsi="Times New Roman"/>
                <w:szCs w:val="18"/>
              </w:rPr>
              <w:t xml:space="preserve"> </w:t>
            </w:r>
            <w:r w:rsidR="005E2334" w:rsidRPr="00D74E38">
              <w:rPr>
                <w:rFonts w:ascii="Times New Roman" w:hAnsi="Times New Roman"/>
                <w:szCs w:val="18"/>
              </w:rPr>
              <w:t>ж</w:t>
            </w:r>
            <w:r w:rsidR="009A2EF2" w:rsidRPr="00D74E38">
              <w:rPr>
                <w:rFonts w:ascii="Times New Roman" w:hAnsi="Times New Roman"/>
                <w:szCs w:val="18"/>
              </w:rPr>
              <w:t xml:space="preserve">илое помещение, указанное в разделе 5 настоящей закладной, и общее имущество в </w:t>
            </w:r>
            <w:r w:rsidR="006178C7" w:rsidRPr="00D74E38">
              <w:rPr>
                <w:rFonts w:ascii="Times New Roman" w:hAnsi="Times New Roman"/>
                <w:i/>
                <w:szCs w:val="18"/>
              </w:rPr>
              <w:t>[</w:t>
            </w:r>
            <w:r w:rsidR="009A2EF2" w:rsidRPr="005D566F">
              <w:rPr>
                <w:rFonts w:ascii="Times New Roman" w:hAnsi="Times New Roman"/>
                <w:i/>
                <w:szCs w:val="18"/>
              </w:rPr>
              <w:t>многоквартирном доме</w:t>
            </w:r>
            <w:r w:rsidR="006178C7" w:rsidRPr="005D566F">
              <w:rPr>
                <w:rFonts w:ascii="Times New Roman" w:hAnsi="Times New Roman"/>
                <w:i/>
                <w:szCs w:val="18"/>
              </w:rPr>
              <w:t>/жилом доме блокированной застройки</w:t>
            </w:r>
            <w:r w:rsidR="006178C7" w:rsidRPr="00D74E38">
              <w:rPr>
                <w:rFonts w:ascii="Times New Roman" w:hAnsi="Times New Roman"/>
                <w:i/>
                <w:szCs w:val="18"/>
              </w:rPr>
              <w:t>]</w:t>
            </w:r>
            <w:r w:rsidR="009A2EF2" w:rsidRPr="00D74E38">
              <w:rPr>
                <w:rFonts w:ascii="Times New Roman" w:hAnsi="Times New Roman"/>
                <w:szCs w:val="18"/>
              </w:rPr>
              <w:t xml:space="preserve">, участие в строительстве которого осуществляется с привлечением средств </w:t>
            </w:r>
            <w:r w:rsidR="009A2EF2" w:rsidRPr="00D74E38">
              <w:rPr>
                <w:rFonts w:ascii="Times New Roman" w:hAnsi="Times New Roman"/>
                <w:i/>
                <w:szCs w:val="18"/>
              </w:rPr>
              <w:t>[кредита/займа]</w:t>
            </w:r>
            <w:r w:rsidR="009A2EF2" w:rsidRPr="00D74E38">
              <w:rPr>
                <w:rFonts w:ascii="Times New Roman" w:hAnsi="Times New Roman"/>
                <w:szCs w:val="18"/>
              </w:rPr>
              <w:t xml:space="preserve">, предоставленного по </w:t>
            </w:r>
            <w:r w:rsidR="009A2EF2" w:rsidRPr="00D74E38">
              <w:rPr>
                <w:rFonts w:ascii="Times New Roman" w:hAnsi="Times New Roman"/>
                <w:i/>
                <w:szCs w:val="18"/>
              </w:rPr>
              <w:t>[Кредитному договору/Договору займа]</w:t>
            </w:r>
            <w:r w:rsidR="009A2EF2" w:rsidRPr="00D74E38">
              <w:rPr>
                <w:rFonts w:ascii="Times New Roman" w:hAnsi="Times New Roman"/>
                <w:szCs w:val="18"/>
              </w:rPr>
              <w:t xml:space="preserve"> </w:t>
            </w:r>
            <w:r w:rsidR="00E517FB">
              <w:rPr>
                <w:rStyle w:val="af5"/>
                <w:rFonts w:ascii="Times New Roman" w:hAnsi="Times New Roman"/>
                <w:szCs w:val="18"/>
              </w:rPr>
              <w:footnoteReference w:id="2"/>
            </w:r>
          </w:p>
        </w:tc>
      </w:tr>
      <w:tr w:rsidR="009A2EF2" w:rsidRPr="00D74E38" w14:paraId="0F946F6B" w14:textId="77777777" w:rsidTr="002D254F">
        <w:tc>
          <w:tcPr>
            <w:tcW w:w="1951" w:type="dxa"/>
            <w:vAlign w:val="center"/>
          </w:tcPr>
          <w:p w14:paraId="2F62A2D7" w14:textId="77777777" w:rsidR="009A2EF2" w:rsidRPr="00D74E38" w:rsidRDefault="009A2EF2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14:paraId="760DEEF0" w14:textId="77777777" w:rsidR="009A2EF2" w:rsidRPr="00D74E38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[кредит/заем]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</w:p>
        </w:tc>
      </w:tr>
      <w:tr w:rsidR="009A2EF2" w:rsidRPr="00D74E38" w14:paraId="288EC7D0" w14:textId="77777777" w:rsidTr="002D254F">
        <w:tc>
          <w:tcPr>
            <w:tcW w:w="1951" w:type="dxa"/>
            <w:vAlign w:val="center"/>
          </w:tcPr>
          <w:p w14:paraId="4C8303A8" w14:textId="77777777" w:rsidR="009A2EF2" w:rsidRPr="00D74E38" w:rsidRDefault="009A2EF2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7904" w:type="dxa"/>
          </w:tcPr>
          <w:p w14:paraId="59302F2D" w14:textId="21DA4A6C" w:rsidR="009A2EF2" w:rsidRPr="00D74E38" w:rsidRDefault="009A2EF2" w:rsidP="004C36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Поступивший Залогодержателю в отсутствие уведомления Должника, указанного в п. </w:t>
            </w:r>
            <w:r w:rsidR="007313A7">
              <w:fldChar w:fldCharType="begin"/>
            </w:r>
            <w:r w:rsidR="007313A7">
              <w:instrText xml:space="preserve"> REF _Ref266701002 \r \h  \* MERGEFORMAT </w:instrText>
            </w:r>
            <w:r w:rsidR="007313A7">
              <w:fldChar w:fldCharType="separate"/>
            </w:r>
            <w:r w:rsidR="00C6103B" w:rsidRPr="00C6103B">
              <w:rPr>
                <w:rFonts w:ascii="Times New Roman" w:hAnsi="Times New Roman"/>
                <w:color w:val="auto"/>
                <w:szCs w:val="18"/>
              </w:rPr>
              <w:t>6.1.13.1</w:t>
            </w:r>
            <w:r w:rsidR="007313A7">
              <w:fldChar w:fldCharType="end"/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, начисленных, но неуплаченных процентов, срок уплаты которых наступил, а также неустойки (при наличии)</w:t>
            </w:r>
          </w:p>
        </w:tc>
      </w:tr>
      <w:tr w:rsidR="009A2EF2" w:rsidRPr="00D74E38" w14:paraId="5B23C0FE" w14:textId="77777777" w:rsidTr="002D254F">
        <w:tc>
          <w:tcPr>
            <w:tcW w:w="1951" w:type="dxa"/>
            <w:vAlign w:val="center"/>
          </w:tcPr>
          <w:p w14:paraId="089430B6" w14:textId="77777777" w:rsidR="009A2EF2" w:rsidRPr="00D74E38" w:rsidRDefault="009A2EF2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14:paraId="381D67CC" w14:textId="77777777" w:rsidR="009A2EF2" w:rsidRPr="00D74E38" w:rsidRDefault="009A2EF2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9A2EF2" w:rsidRPr="00D74E38" w14:paraId="65BF7AEF" w14:textId="77777777" w:rsidTr="002D254F">
        <w:tc>
          <w:tcPr>
            <w:tcW w:w="1951" w:type="dxa"/>
            <w:shd w:val="clear" w:color="auto" w:fill="auto"/>
            <w:vAlign w:val="center"/>
          </w:tcPr>
          <w:p w14:paraId="05AFBFD8" w14:textId="77777777" w:rsidR="009A2EF2" w:rsidRPr="00D74E38" w:rsidRDefault="009A2EF2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Предмет ипотеки</w:t>
            </w:r>
          </w:p>
        </w:tc>
        <w:tc>
          <w:tcPr>
            <w:tcW w:w="7904" w:type="dxa"/>
          </w:tcPr>
          <w:p w14:paraId="425F86B4" w14:textId="77777777" w:rsidR="009A2EF2" w:rsidRPr="00D74E38" w:rsidRDefault="009A2EF2" w:rsidP="002808D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Права требования на Объект долевого строительства, указанные в разделе 5 настоящей закладной</w:t>
            </w:r>
          </w:p>
        </w:tc>
      </w:tr>
      <w:tr w:rsidR="009A2EF2" w:rsidRPr="00D74E38" w14:paraId="227788CC" w14:textId="77777777" w:rsidTr="002D254F">
        <w:tc>
          <w:tcPr>
            <w:tcW w:w="1951" w:type="dxa"/>
            <w:vAlign w:val="center"/>
          </w:tcPr>
          <w:p w14:paraId="7DDC10F7" w14:textId="77777777" w:rsidR="009A2EF2" w:rsidRPr="00D74E38" w:rsidRDefault="009A2EF2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7904" w:type="dxa"/>
          </w:tcPr>
          <w:p w14:paraId="7E83D461" w14:textId="77777777" w:rsidR="009A2EF2" w:rsidRPr="00D74E38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настоящей закладной, и включающие неуплаченные суммы по возврату </w:t>
            </w:r>
            <w:r w:rsidR="00FE504D" w:rsidRPr="00D74E38">
              <w:rPr>
                <w:rFonts w:ascii="Times New Roman" w:hAnsi="Times New Roman"/>
                <w:color w:val="auto"/>
                <w:szCs w:val="18"/>
              </w:rPr>
              <w:t>Остатка суммы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и/или уплате начисленных процентов</w:t>
            </w:r>
          </w:p>
        </w:tc>
      </w:tr>
      <w:tr w:rsidR="009A2EF2" w:rsidRPr="00D74E38" w14:paraId="6AF14420" w14:textId="77777777" w:rsidTr="002D254F">
        <w:tc>
          <w:tcPr>
            <w:tcW w:w="1951" w:type="dxa"/>
            <w:vAlign w:val="center"/>
          </w:tcPr>
          <w:p w14:paraId="5EC7C1D0" w14:textId="77777777" w:rsidR="009A2EF2" w:rsidRPr="00D74E38" w:rsidRDefault="009A2EF2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7904" w:type="dxa"/>
          </w:tcPr>
          <w:p w14:paraId="3063423F" w14:textId="77777777" w:rsidR="009A2EF2" w:rsidRPr="00D74E38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  <w:tr w:rsidR="00345717" w:rsidRPr="00D74E38" w14:paraId="038BA3E8" w14:textId="77777777" w:rsidTr="002D254F">
        <w:tc>
          <w:tcPr>
            <w:tcW w:w="1951" w:type="dxa"/>
            <w:vAlign w:val="center"/>
          </w:tcPr>
          <w:p w14:paraId="721712CE" w14:textId="3DA8B7F5" w:rsidR="00345717" w:rsidRPr="00D74E38" w:rsidRDefault="00345717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B20087">
              <w:rPr>
                <w:rFonts w:ascii="Times New Roman" w:hAnsi="Times New Roman"/>
                <w:b/>
                <w:color w:val="auto"/>
                <w:szCs w:val="18"/>
              </w:rPr>
              <w:t xml:space="preserve">Страхование ответственности </w:t>
            </w:r>
            <w:r w:rsidRPr="00B20087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  <w:r w:rsidRPr="00B20087">
              <w:rPr>
                <w:rFonts w:ascii="Times New Roman" w:hAnsi="Times New Roman"/>
                <w:i/>
                <w:color w:val="auto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Cs w:val="18"/>
              </w:rPr>
              <w:t xml:space="preserve"> </w:t>
            </w:r>
          </w:p>
        </w:tc>
        <w:tc>
          <w:tcPr>
            <w:tcW w:w="7904" w:type="dxa"/>
          </w:tcPr>
          <w:p w14:paraId="7A394EA9" w14:textId="0CA5F9F0" w:rsidR="00345717" w:rsidRPr="00D74E38" w:rsidRDefault="00345717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B20087">
              <w:rPr>
                <w:rFonts w:ascii="Times New Roman" w:hAnsi="Times New Roman"/>
                <w:color w:val="auto"/>
                <w:szCs w:val="18"/>
              </w:rPr>
              <w:t xml:space="preserve">Страхование ответственности </w:t>
            </w:r>
            <w:r>
              <w:rPr>
                <w:rFonts w:ascii="Times New Roman" w:hAnsi="Times New Roman"/>
                <w:color w:val="auto"/>
                <w:szCs w:val="18"/>
              </w:rPr>
              <w:t>Должника</w:t>
            </w:r>
            <w:r w:rsidRPr="00B20087">
              <w:rPr>
                <w:rFonts w:ascii="Times New Roman" w:hAnsi="Times New Roman"/>
                <w:color w:val="auto"/>
                <w:szCs w:val="18"/>
              </w:rPr>
              <w:t xml:space="preserve"> за неисполнение или ненадлежащее исполнение им обязательств по возврату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A03B86">
              <w:rPr>
                <w:rFonts w:ascii="Times New Roman" w:hAnsi="Times New Roman"/>
                <w:i/>
                <w:color w:val="auto"/>
              </w:rPr>
              <w:t>кредита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/займа]</w:t>
            </w:r>
            <w:r w:rsidRPr="00B20087">
              <w:rPr>
                <w:rFonts w:ascii="Times New Roman" w:hAnsi="Times New Roman"/>
                <w:color w:val="auto"/>
                <w:szCs w:val="18"/>
              </w:rPr>
              <w:t xml:space="preserve">, по условиям которого первым выгодоприобретателем является </w:t>
            </w:r>
            <w:r>
              <w:rPr>
                <w:rFonts w:ascii="Times New Roman" w:hAnsi="Times New Roman"/>
                <w:color w:val="auto"/>
                <w:szCs w:val="18"/>
              </w:rPr>
              <w:t>Залогодержатель</w:t>
            </w:r>
          </w:p>
        </w:tc>
      </w:tr>
    </w:tbl>
    <w:p w14:paraId="44CF6647" w14:textId="77777777" w:rsidR="00946366" w:rsidRPr="00D74E38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0" w:name="_Ref266701091"/>
      <w:r w:rsidRPr="00D74E38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D74E38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D74E38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14:paraId="639385F0" w14:textId="124AD61C" w:rsidR="00946366" w:rsidRPr="00D74E38" w:rsidRDefault="00311A93" w:rsidP="001305D7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11A93">
        <w:rPr>
          <w:sz w:val="18"/>
          <w:szCs w:val="18"/>
        </w:rPr>
        <w:t xml:space="preserve">Проценты за пользование </w:t>
      </w:r>
      <w:r w:rsidRPr="00311A93">
        <w:rPr>
          <w:i/>
          <w:sz w:val="18"/>
          <w:szCs w:val="18"/>
        </w:rPr>
        <w:t>[кредитом/займом]</w:t>
      </w:r>
      <w:r w:rsidRPr="00311A93">
        <w:rPr>
          <w:sz w:val="18"/>
          <w:szCs w:val="18"/>
        </w:rPr>
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</w:r>
      <w:r w:rsidRPr="00311A93">
        <w:rPr>
          <w:i/>
          <w:sz w:val="18"/>
          <w:szCs w:val="18"/>
        </w:rPr>
        <w:t>[кредита/займа]</w:t>
      </w:r>
      <w:r w:rsidRPr="00311A93">
        <w:rPr>
          <w:sz w:val="18"/>
          <w:szCs w:val="18"/>
        </w:rPr>
        <w:t xml:space="preserve">, исчисляемого на начало каждого календарного дня пользования </w:t>
      </w:r>
      <w:r w:rsidRPr="00311A93">
        <w:rPr>
          <w:i/>
          <w:sz w:val="18"/>
          <w:szCs w:val="18"/>
        </w:rPr>
        <w:t>[кредитом/займом]</w:t>
      </w:r>
      <w:r w:rsidRPr="00311A93">
        <w:rPr>
          <w:sz w:val="18"/>
          <w:szCs w:val="18"/>
        </w:rPr>
        <w:t xml:space="preserve"> в Процентном периоде,</w:t>
      </w:r>
      <w:r w:rsidR="001305D7" w:rsidRPr="00D74E38">
        <w:rPr>
          <w:sz w:val="18"/>
          <w:szCs w:val="18"/>
        </w:rPr>
        <w:t xml:space="preserve"> начиная с</w:t>
      </w:r>
      <w:r w:rsidR="002D254F" w:rsidRPr="002D254F">
        <w:rPr>
          <w:sz w:val="18"/>
          <w:szCs w:val="18"/>
        </w:rPr>
        <w:t xml:space="preserve"> </w:t>
      </w:r>
      <w:r w:rsidR="000914AF">
        <w:rPr>
          <w:sz w:val="18"/>
          <w:szCs w:val="18"/>
        </w:rPr>
        <w:t>даты</w:t>
      </w:r>
      <w:r w:rsidR="001305D7" w:rsidRPr="00D74E38">
        <w:rPr>
          <w:sz w:val="18"/>
          <w:szCs w:val="18"/>
        </w:rPr>
        <w:t xml:space="preserve">, </w:t>
      </w:r>
      <w:r w:rsidR="002D254F" w:rsidRPr="00D74E38">
        <w:rPr>
          <w:sz w:val="18"/>
          <w:szCs w:val="18"/>
        </w:rPr>
        <w:t>следующей</w:t>
      </w:r>
      <w:r w:rsidR="001305D7" w:rsidRPr="00D74E38">
        <w:rPr>
          <w:sz w:val="18"/>
          <w:szCs w:val="18"/>
        </w:rPr>
        <w:t xml:space="preserve"> за д</w:t>
      </w:r>
      <w:r w:rsidR="000914AF">
        <w:rPr>
          <w:sz w:val="18"/>
          <w:szCs w:val="18"/>
        </w:rPr>
        <w:t>атой</w:t>
      </w:r>
      <w:r w:rsidR="001305D7" w:rsidRPr="00D74E38">
        <w:rPr>
          <w:sz w:val="18"/>
          <w:szCs w:val="18"/>
        </w:rPr>
        <w:t xml:space="preserve"> фактического предоставления </w:t>
      </w:r>
      <w:r w:rsidR="001305D7" w:rsidRPr="00247B16">
        <w:rPr>
          <w:i/>
          <w:sz w:val="18"/>
          <w:szCs w:val="18"/>
        </w:rPr>
        <w:t>[кредита/займа],</w:t>
      </w:r>
      <w:r w:rsidR="001305D7" w:rsidRPr="00D74E38">
        <w:rPr>
          <w:sz w:val="18"/>
          <w:szCs w:val="18"/>
        </w:rPr>
        <w:t xml:space="preserve"> </w:t>
      </w:r>
      <w:r w:rsidR="00946366" w:rsidRPr="00D74E38">
        <w:rPr>
          <w:sz w:val="18"/>
          <w:szCs w:val="18"/>
        </w:rPr>
        <w:t xml:space="preserve">и по дату фактического возврата </w:t>
      </w:r>
      <w:r w:rsidR="0014384E" w:rsidRPr="00D74E38">
        <w:rPr>
          <w:i/>
          <w:sz w:val="18"/>
          <w:szCs w:val="18"/>
        </w:rPr>
        <w:t>[кредита/займа]</w:t>
      </w:r>
      <w:r w:rsidR="00946366" w:rsidRPr="00D74E38">
        <w:rPr>
          <w:sz w:val="18"/>
          <w:szCs w:val="18"/>
        </w:rPr>
        <w:t xml:space="preserve"> </w:t>
      </w:r>
      <w:r w:rsidR="00763CE8" w:rsidRPr="00D74E38">
        <w:rPr>
          <w:sz w:val="18"/>
          <w:szCs w:val="18"/>
        </w:rPr>
        <w:t xml:space="preserve">либо по дату расторжения </w:t>
      </w:r>
      <w:r w:rsidR="00763CE8" w:rsidRPr="00D74E38">
        <w:rPr>
          <w:i/>
          <w:sz w:val="18"/>
          <w:szCs w:val="18"/>
        </w:rPr>
        <w:t>[кредитного договора/договора займа]</w:t>
      </w:r>
      <w:r w:rsidR="00236721" w:rsidRPr="00D74E38">
        <w:rPr>
          <w:sz w:val="18"/>
          <w:szCs w:val="18"/>
        </w:rPr>
        <w:t xml:space="preserve"> </w:t>
      </w:r>
      <w:r w:rsidR="00763CE8" w:rsidRPr="00D74E38">
        <w:rPr>
          <w:sz w:val="18"/>
          <w:szCs w:val="18"/>
        </w:rPr>
        <w:t xml:space="preserve">в предусмотренных </w:t>
      </w:r>
      <w:r w:rsidR="00763CE8" w:rsidRPr="00D74E38">
        <w:rPr>
          <w:i/>
          <w:sz w:val="18"/>
          <w:szCs w:val="18"/>
        </w:rPr>
        <w:t>[кредитным договором/договором займа]</w:t>
      </w:r>
      <w:r w:rsidR="00763CE8" w:rsidRPr="00D74E38">
        <w:rPr>
          <w:sz w:val="18"/>
          <w:szCs w:val="18"/>
        </w:rPr>
        <w:t xml:space="preserve"> случаях </w:t>
      </w:r>
      <w:r w:rsidR="00946366" w:rsidRPr="00D74E38">
        <w:rPr>
          <w:sz w:val="18"/>
          <w:szCs w:val="18"/>
        </w:rPr>
        <w:t xml:space="preserve">включительно </w:t>
      </w:r>
      <w:r w:rsidR="00763CE8" w:rsidRPr="00D74E38">
        <w:rPr>
          <w:sz w:val="18"/>
          <w:szCs w:val="18"/>
        </w:rPr>
        <w:t xml:space="preserve">в зависимости от того, какая из дат наступит раньше, </w:t>
      </w:r>
      <w:r w:rsidR="00204E07" w:rsidRPr="00D74E38">
        <w:rPr>
          <w:sz w:val="18"/>
          <w:szCs w:val="18"/>
        </w:rPr>
        <w:t xml:space="preserve">с учетом положений </w:t>
      </w:r>
      <w:proofErr w:type="spellStart"/>
      <w:r w:rsidR="00204E07" w:rsidRPr="00D74E38">
        <w:rPr>
          <w:sz w:val="18"/>
          <w:szCs w:val="18"/>
        </w:rPr>
        <w:t>п</w:t>
      </w:r>
      <w:r w:rsidR="00946366" w:rsidRPr="00D74E38">
        <w:rPr>
          <w:sz w:val="18"/>
          <w:szCs w:val="18"/>
        </w:rPr>
        <w:t>п</w:t>
      </w:r>
      <w:proofErr w:type="spellEnd"/>
      <w:r w:rsidR="00946366" w:rsidRPr="00D74E38">
        <w:rPr>
          <w:sz w:val="18"/>
          <w:szCs w:val="18"/>
        </w:rPr>
        <w:t>. </w:t>
      </w:r>
      <w:r w:rsidR="007313A7">
        <w:fldChar w:fldCharType="begin"/>
      </w:r>
      <w:r w:rsidR="007313A7">
        <w:instrText xml:space="preserve"> REF _Ref266699191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6.1.9.1</w:t>
      </w:r>
      <w:r w:rsidR="007313A7">
        <w:fldChar w:fldCharType="end"/>
      </w:r>
      <w:r w:rsidR="00946366" w:rsidRPr="00D74E38">
        <w:rPr>
          <w:sz w:val="18"/>
          <w:szCs w:val="18"/>
        </w:rPr>
        <w:t xml:space="preserve"> и </w:t>
      </w:r>
      <w:r w:rsidR="007313A7">
        <w:fldChar w:fldCharType="begin"/>
      </w:r>
      <w:r w:rsidR="007313A7">
        <w:instrText xml:space="preserve"> REF _Ref267910196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6.1.9.2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="007A55C3" w:rsidRPr="00D74E38">
        <w:rPr>
          <w:sz w:val="18"/>
          <w:szCs w:val="18"/>
        </w:rPr>
        <w:t>.</w:t>
      </w:r>
    </w:p>
    <w:p w14:paraId="2D86215B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Расчет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суммы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</w:t>
      </w:r>
      <w:r w:rsidRPr="00D74E38">
        <w:rPr>
          <w:sz w:val="18"/>
          <w:szCs w:val="18"/>
        </w:rPr>
        <w:lastRenderedPageBreak/>
        <w:t xml:space="preserve">начисляемых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, промежуточных округлений </w:t>
      </w:r>
      <w:r w:rsidR="00CF33D6" w:rsidRPr="00D74E38">
        <w:rPr>
          <w:sz w:val="18"/>
          <w:szCs w:val="18"/>
        </w:rPr>
        <w:t>до копеек</w:t>
      </w:r>
      <w:r w:rsidRPr="00D74E38">
        <w:rPr>
          <w:sz w:val="18"/>
          <w:szCs w:val="18"/>
        </w:rPr>
        <w:t xml:space="preserve"> в течение Процентного периода не допускается.</w:t>
      </w:r>
    </w:p>
    <w:p w14:paraId="0DBA5962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Базой для начисления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14:paraId="4103B65B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Должник возвраща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т </w:t>
      </w:r>
      <w:r w:rsidR="0014384E" w:rsidRPr="00D74E38">
        <w:rPr>
          <w:i/>
          <w:sz w:val="18"/>
          <w:szCs w:val="18"/>
        </w:rPr>
        <w:t>[кредит/заем]</w:t>
      </w:r>
      <w:r w:rsidRPr="00D74E38">
        <w:rPr>
          <w:sz w:val="18"/>
          <w:szCs w:val="18"/>
        </w:rPr>
        <w:t xml:space="preserve"> и уплачива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>т проценты путем осуществления Ежемесячных платежей</w:t>
      </w:r>
      <w:r w:rsidR="00296217" w:rsidRPr="00D74E38">
        <w:rPr>
          <w:sz w:val="18"/>
          <w:szCs w:val="18"/>
        </w:rPr>
        <w:t>, а также платежей за Первый и Последний процентный периоды</w:t>
      </w:r>
      <w:r w:rsidRPr="00D74E38">
        <w:rPr>
          <w:sz w:val="18"/>
          <w:szCs w:val="18"/>
        </w:rPr>
        <w:t>.</w:t>
      </w:r>
    </w:p>
    <w:p w14:paraId="46778BE9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Должник перечисля</w:t>
      </w:r>
      <w:r w:rsidR="0050617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14:paraId="733F5517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Платеж за Первый процентный период подлежит внесению не позднее срока, определенного для Ежемесячного платежа в следующий за ним Процентны</w:t>
      </w:r>
      <w:r w:rsidR="00211001" w:rsidRPr="00D74E38">
        <w:rPr>
          <w:sz w:val="18"/>
          <w:szCs w:val="18"/>
        </w:rPr>
        <w:t>й</w:t>
      </w:r>
      <w:r w:rsidRPr="00D74E38">
        <w:rPr>
          <w:sz w:val="18"/>
          <w:szCs w:val="18"/>
        </w:rPr>
        <w:t xml:space="preserve"> период, и направляется на погашение начисленных за Первый процентный период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="007467C2" w:rsidRPr="00D74E38">
        <w:rPr>
          <w:i/>
          <w:sz w:val="18"/>
          <w:szCs w:val="18"/>
        </w:rPr>
        <w:t>.</w:t>
      </w:r>
    </w:p>
    <w:p w14:paraId="5FB03F53" w14:textId="70D6D4B2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последующие Процентные периоды (кроме Последнего процентного периода) Должник осуществля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т платежи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уплате начисленных процентов в виде Ежемесячного платежа с учетом положений п. </w:t>
      </w:r>
      <w:r w:rsidR="007313A7">
        <w:fldChar w:fldCharType="begin"/>
      </w:r>
      <w:r w:rsidR="007313A7">
        <w:instrText xml:space="preserve"> REF _Ref267048525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6.1.9.3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077A499E" w14:textId="505A01E8" w:rsidR="00946366" w:rsidRPr="00D74E38" w:rsidRDefault="00311A93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311A93">
        <w:rPr>
          <w:sz w:val="18"/>
          <w:szCs w:val="18"/>
        </w:rPr>
        <w:t xml:space="preserve">Датой исполнения обязательств Должника по уплате Ежемесячных платежей является последний календарный день Процентного периода с учетом пункта </w:t>
      </w:r>
      <w:r w:rsidR="00BE02FB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_Ref266699675 \r \h </w:instrText>
      </w:r>
      <w:r w:rsidR="00BE02FB">
        <w:rPr>
          <w:sz w:val="18"/>
          <w:szCs w:val="18"/>
        </w:rPr>
      </w:r>
      <w:r w:rsidR="00BE02FB">
        <w:rPr>
          <w:sz w:val="18"/>
          <w:szCs w:val="18"/>
        </w:rPr>
        <w:fldChar w:fldCharType="separate"/>
      </w:r>
      <w:r w:rsidR="00C6103B">
        <w:rPr>
          <w:sz w:val="18"/>
          <w:szCs w:val="18"/>
        </w:rPr>
        <w:t>6.1.5.4</w:t>
      </w:r>
      <w:r w:rsidR="00BE02F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311A93">
        <w:rPr>
          <w:sz w:val="18"/>
          <w:szCs w:val="18"/>
        </w:rPr>
        <w:t>Закладной. Должник обеспечивает поступление Ежемесячных платежей</w:t>
      </w:r>
      <w:r w:rsidR="00BB0C18">
        <w:rPr>
          <w:sz w:val="18"/>
          <w:szCs w:val="18"/>
        </w:rPr>
        <w:t xml:space="preserve"> в </w:t>
      </w:r>
      <w:r w:rsidRPr="00311A93">
        <w:rPr>
          <w:sz w:val="18"/>
          <w:szCs w:val="18"/>
        </w:rPr>
        <w:t xml:space="preserve"> размере, установленном </w:t>
      </w:r>
      <w:r w:rsidRPr="00311A93">
        <w:rPr>
          <w:i/>
          <w:sz w:val="18"/>
          <w:szCs w:val="18"/>
        </w:rPr>
        <w:t>[кредитным договором/договором займа]</w:t>
      </w:r>
      <w:r w:rsidRPr="00311A93">
        <w:rPr>
          <w:sz w:val="18"/>
          <w:szCs w:val="18"/>
        </w:rPr>
        <w:t xml:space="preserve">, на счет либо в кассу Залогодержателя по состоянию на дату исполнения обязательств с учетом времени окончания обслуживания физических лиц соответствующих подразделений Залогодержателя. При наступлении даты </w:t>
      </w:r>
      <w:r w:rsidR="00E15D8A" w:rsidRPr="00D74E38">
        <w:rPr>
          <w:sz w:val="18"/>
          <w:szCs w:val="18"/>
        </w:rPr>
        <w:t>исполнения обязательств по уплате Ежемесячного платежа поступивший на счет</w:t>
      </w:r>
      <w:r w:rsidR="00A80435" w:rsidRPr="00D74E38">
        <w:rPr>
          <w:sz w:val="18"/>
          <w:szCs w:val="18"/>
        </w:rPr>
        <w:t xml:space="preserve"> </w:t>
      </w:r>
      <w:r w:rsidR="00456D2D" w:rsidRPr="00D74E38">
        <w:rPr>
          <w:sz w:val="18"/>
          <w:szCs w:val="18"/>
        </w:rPr>
        <w:t xml:space="preserve">либо в кассу </w:t>
      </w:r>
      <w:r w:rsidR="00E15D8A" w:rsidRPr="00D74E38">
        <w:rPr>
          <w:sz w:val="18"/>
          <w:szCs w:val="18"/>
        </w:rPr>
        <w:t>Залогодержателя платеж принимается в счет исполнения обеспеченного ипотекой обязательства</w:t>
      </w:r>
      <w:r w:rsidR="009707CB" w:rsidRPr="00D74E38">
        <w:rPr>
          <w:sz w:val="18"/>
          <w:szCs w:val="18"/>
        </w:rPr>
        <w:t xml:space="preserve"> при условии своевременного поступления достаточной суммы денежных средств на счет либо в кассу Залогодержателя</w:t>
      </w:r>
      <w:r w:rsidR="00613D7E" w:rsidRPr="00D74E38">
        <w:rPr>
          <w:sz w:val="18"/>
          <w:szCs w:val="18"/>
        </w:rPr>
        <w:t>.</w:t>
      </w:r>
    </w:p>
    <w:p w14:paraId="7966EC8A" w14:textId="64E195C4" w:rsidR="00E70031" w:rsidRDefault="00311A9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1" w:name="_Ref266699675"/>
      <w:r w:rsidRPr="00311A93">
        <w:rPr>
          <w:sz w:val="18"/>
          <w:szCs w:val="18"/>
        </w:rPr>
        <w:t xml:space="preserve">В случае совпадения плановой даты исполнения обязательств  </w:t>
      </w:r>
      <w:r w:rsidR="00A64521">
        <w:rPr>
          <w:sz w:val="18"/>
          <w:szCs w:val="18"/>
        </w:rPr>
        <w:t>Должника</w:t>
      </w:r>
      <w:r w:rsidRPr="00311A93">
        <w:rPr>
          <w:sz w:val="18"/>
          <w:szCs w:val="18"/>
        </w:rPr>
        <w:t xml:space="preserve"> по уплате Ежемесячных платежей с нерабочим днем датой</w:t>
      </w:r>
      <w:r w:rsidR="00946366" w:rsidRPr="00D74E38">
        <w:rPr>
          <w:sz w:val="18"/>
          <w:szCs w:val="18"/>
        </w:rPr>
        <w:t xml:space="preserve"> исполнения обязательств по уплате Ежемесячных платежей является первый рабочий день, следующий за </w:t>
      </w:r>
      <w:r w:rsidR="009707CB" w:rsidRPr="00D74E38">
        <w:rPr>
          <w:sz w:val="18"/>
          <w:szCs w:val="18"/>
        </w:rPr>
        <w:t>нерабочим</w:t>
      </w:r>
      <w:r w:rsidR="00946366" w:rsidRPr="00D74E38">
        <w:rPr>
          <w:sz w:val="18"/>
          <w:szCs w:val="18"/>
        </w:rPr>
        <w:t xml:space="preserve"> днем</w:t>
      </w:r>
      <w:r w:rsidR="009707CB" w:rsidRPr="00D74E38">
        <w:rPr>
          <w:sz w:val="18"/>
          <w:szCs w:val="18"/>
        </w:rPr>
        <w:t>. Нерабочими днями счита</w:t>
      </w:r>
      <w:r w:rsidR="001A1E48">
        <w:rPr>
          <w:sz w:val="18"/>
          <w:szCs w:val="18"/>
        </w:rPr>
        <w:t>ются</w:t>
      </w:r>
      <w:r w:rsidR="009707CB" w:rsidRPr="00D74E38">
        <w:rPr>
          <w:sz w:val="18"/>
          <w:szCs w:val="18"/>
        </w:rPr>
        <w:t xml:space="preserve"> субботы и воскресенья (далее – выходные дни), а также нерабочие праздничные дни, установленные Трудовым кодексом Российской Федерации, и те дни,</w:t>
      </w:r>
      <w:r w:rsidR="00946366" w:rsidRPr="00D74E38">
        <w:rPr>
          <w:sz w:val="18"/>
          <w:szCs w:val="18"/>
        </w:rPr>
        <w:t xml:space="preserve"> на </w:t>
      </w:r>
      <w:r w:rsidR="009707CB" w:rsidRPr="00D74E38">
        <w:rPr>
          <w:sz w:val="18"/>
          <w:szCs w:val="18"/>
        </w:rPr>
        <w:t>которые переносятся выходные дни в силу федерального закона</w:t>
      </w:r>
      <w:r w:rsidR="004C363C" w:rsidRPr="00D74E38">
        <w:rPr>
          <w:sz w:val="18"/>
          <w:szCs w:val="18"/>
        </w:rPr>
        <w:t xml:space="preserve"> либо </w:t>
      </w:r>
      <w:r w:rsidR="009707CB" w:rsidRPr="00D74E38">
        <w:rPr>
          <w:sz w:val="18"/>
          <w:szCs w:val="18"/>
        </w:rPr>
        <w:t>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</w:r>
      <w:r w:rsidR="00946366" w:rsidRPr="00D74E38">
        <w:rPr>
          <w:sz w:val="18"/>
          <w:szCs w:val="18"/>
        </w:rPr>
        <w:t>.</w:t>
      </w:r>
      <w:bookmarkEnd w:id="1"/>
    </w:p>
    <w:p w14:paraId="7C8D6889" w14:textId="77777777" w:rsidR="009707CB" w:rsidRPr="00D74E38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700179"/>
      <w:r w:rsidRPr="00D74E38">
        <w:rPr>
          <w:sz w:val="18"/>
          <w:szCs w:val="18"/>
        </w:rPr>
        <w:t xml:space="preserve">В случае если в текущем Процентном периоде размер </w:t>
      </w:r>
      <w:r w:rsidRPr="00D74E38">
        <w:rPr>
          <w:iCs/>
          <w:sz w:val="18"/>
          <w:szCs w:val="18"/>
        </w:rPr>
        <w:t xml:space="preserve">процентов, начисленных за фактическое количество дней пользования Остатком суммы </w:t>
      </w:r>
      <w:r w:rsidR="007C38D4" w:rsidRPr="00D74E38">
        <w:rPr>
          <w:i/>
          <w:iCs/>
          <w:sz w:val="18"/>
          <w:szCs w:val="18"/>
        </w:rPr>
        <w:t>[кредита/займа]</w:t>
      </w:r>
      <w:r w:rsidR="007C38D4" w:rsidRPr="00D74E38">
        <w:rPr>
          <w:iCs/>
          <w:sz w:val="18"/>
          <w:szCs w:val="18"/>
        </w:rPr>
        <w:t xml:space="preserve"> </w:t>
      </w:r>
      <w:r w:rsidRPr="00D74E38">
        <w:rPr>
          <w:iCs/>
          <w:sz w:val="18"/>
          <w:szCs w:val="18"/>
        </w:rPr>
        <w:t xml:space="preserve">в течение Процентного периода в соответствии с условиями </w:t>
      </w:r>
      <w:r w:rsidRPr="00D74E38">
        <w:rPr>
          <w:i/>
          <w:sz w:val="18"/>
          <w:szCs w:val="18"/>
        </w:rPr>
        <w:t>[кредитным договором/договором займа]</w:t>
      </w:r>
      <w:r w:rsidRPr="00D74E38">
        <w:rPr>
          <w:iCs/>
          <w:sz w:val="18"/>
          <w:szCs w:val="18"/>
        </w:rPr>
        <w:t xml:space="preserve">, превышает плановый размер </w:t>
      </w:r>
      <w:r w:rsidRPr="00D74E38">
        <w:rPr>
          <w:sz w:val="18"/>
          <w:szCs w:val="18"/>
        </w:rPr>
        <w:t xml:space="preserve">Ежемесячного платежа, то  платеж за указанный Процентный период определяется равным </w:t>
      </w:r>
      <w:r w:rsidRPr="00D74E38">
        <w:rPr>
          <w:iCs/>
          <w:sz w:val="18"/>
          <w:szCs w:val="18"/>
        </w:rPr>
        <w:t>сумме фактически начисленных за текущий Процентный период, но неуплаченных процентов.</w:t>
      </w:r>
      <w:r w:rsidR="007C38D4" w:rsidRPr="00D74E38">
        <w:rPr>
          <w:sz w:val="18"/>
          <w:szCs w:val="18"/>
        </w:rPr>
        <w:t xml:space="preserve">  </w:t>
      </w:r>
    </w:p>
    <w:p w14:paraId="57F03A17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3" w:name="_Ref381639764"/>
      <w:r w:rsidRPr="00D74E38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D74E38">
        <w:rPr>
          <w:sz w:val="18"/>
          <w:szCs w:val="18"/>
        </w:rPr>
        <w:t xml:space="preserve">либо внесения в кассу Залогодержателя </w:t>
      </w:r>
      <w:r w:rsidRPr="00D74E38">
        <w:rPr>
          <w:sz w:val="18"/>
          <w:szCs w:val="18"/>
        </w:rPr>
        <w:t xml:space="preserve">денежных средств в сумме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процентов, а также сумм неустойки (при наличии).</w:t>
      </w:r>
      <w:bookmarkEnd w:id="2"/>
      <w:r w:rsidR="007C38D4" w:rsidRPr="00D74E38">
        <w:rPr>
          <w:iCs/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BC31DE" w:rsidRPr="00D74E38">
        <w:rPr>
          <w:rFonts w:eastAsia="Times New Roman"/>
          <w:i/>
          <w:sz w:val="18"/>
          <w:szCs w:val="18"/>
        </w:rPr>
        <w:t>[</w:t>
      </w:r>
      <w:r w:rsidR="00BC31DE" w:rsidRPr="00D74E38">
        <w:rPr>
          <w:i/>
          <w:sz w:val="18"/>
          <w:szCs w:val="18"/>
        </w:rPr>
        <w:t>кредиту</w:t>
      </w:r>
      <w:r w:rsidR="00BC31DE" w:rsidRPr="00D74E38">
        <w:rPr>
          <w:rFonts w:eastAsia="Times New Roman"/>
          <w:i/>
          <w:sz w:val="18"/>
          <w:szCs w:val="18"/>
        </w:rPr>
        <w:t>/займу]</w:t>
      </w:r>
      <w:r w:rsidR="00BC31DE" w:rsidRPr="00D74E38">
        <w:rPr>
          <w:rFonts w:eastAsia="Times New Roman"/>
          <w:sz w:val="18"/>
          <w:szCs w:val="18"/>
        </w:rPr>
        <w:t xml:space="preserve"> </w:t>
      </w:r>
      <w:r w:rsidR="007C38D4" w:rsidRPr="00D74E38">
        <w:rPr>
          <w:iCs/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D74E38">
        <w:rPr>
          <w:i/>
          <w:iCs/>
          <w:sz w:val="18"/>
          <w:szCs w:val="18"/>
        </w:rPr>
        <w:t>[кредита/займа]</w:t>
      </w:r>
      <w:r w:rsidR="007C38D4" w:rsidRPr="00D74E38">
        <w:rPr>
          <w:iCs/>
          <w:sz w:val="18"/>
          <w:szCs w:val="18"/>
        </w:rPr>
        <w:t>.</w:t>
      </w:r>
      <w:bookmarkEnd w:id="3"/>
    </w:p>
    <w:p w14:paraId="35F17AF8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4" w:name="_Ref266699357"/>
      <w:r w:rsidRPr="00D74E38">
        <w:rPr>
          <w:sz w:val="18"/>
          <w:szCs w:val="18"/>
        </w:rPr>
        <w:t>Размер Ежемесячного платежа определяется по формуле:</w:t>
      </w:r>
      <w:bookmarkEnd w:id="4"/>
      <w:r w:rsidRPr="00D74E38">
        <w:rPr>
          <w:sz w:val="18"/>
          <w:szCs w:val="18"/>
        </w:rPr>
        <w:t xml:space="preserve"> </w:t>
      </w:r>
      <w:r w:rsidR="00A45B23" w:rsidRPr="00D74E38">
        <w:rPr>
          <w:sz w:val="18"/>
          <w:szCs w:val="18"/>
        </w:rPr>
        <w:t>Р</w:t>
      </w:r>
      <w:r w:rsidRPr="00D74E38">
        <w:rPr>
          <w:sz w:val="18"/>
          <w:szCs w:val="18"/>
        </w:rPr>
        <w:t>ЕП</w:t>
      </w:r>
      <w:r w:rsidR="004F365E" w:rsidRPr="00D74E38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= </w:t>
      </w:r>
      <w:proofErr w:type="spellStart"/>
      <w:r w:rsidR="007C38D4" w:rsidRPr="00D74E38">
        <w:rPr>
          <w:sz w:val="18"/>
          <w:szCs w:val="18"/>
        </w:rPr>
        <w:t>ОСК</w:t>
      </w:r>
      <w:r w:rsidRPr="00D74E38">
        <w:rPr>
          <w:sz w:val="18"/>
          <w:szCs w:val="18"/>
        </w:rPr>
        <w:t>хПС</w:t>
      </w:r>
      <w:proofErr w:type="spellEnd"/>
      <w:r w:rsidRPr="00D74E38">
        <w:rPr>
          <w:sz w:val="18"/>
          <w:szCs w:val="18"/>
        </w:rPr>
        <w:t>/(1-(1+ПС)</w:t>
      </w:r>
      <w:r w:rsidRPr="00D74E38">
        <w:rPr>
          <w:sz w:val="18"/>
          <w:szCs w:val="18"/>
          <w:vertAlign w:val="superscript"/>
        </w:rPr>
        <w:t>-(ПП-1)</w:t>
      </w:r>
      <w:r w:rsidRPr="00D74E38">
        <w:rPr>
          <w:sz w:val="18"/>
          <w:szCs w:val="18"/>
        </w:rPr>
        <w:t>), где:</w:t>
      </w:r>
    </w:p>
    <w:p w14:paraId="0C07442E" w14:textId="77777777" w:rsidR="00946366" w:rsidRPr="00D74E38" w:rsidRDefault="007C38D4" w:rsidP="00BC31DE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>О</w:t>
      </w:r>
      <w:r w:rsidR="00946366" w:rsidRPr="00D74E38">
        <w:rPr>
          <w:rFonts w:ascii="Times New Roman" w:hAnsi="Times New Roman"/>
          <w:color w:val="auto"/>
          <w:szCs w:val="18"/>
        </w:rPr>
        <w:t>С</w:t>
      </w:r>
      <w:r w:rsidRPr="00D74E38">
        <w:rPr>
          <w:rFonts w:ascii="Times New Roman" w:hAnsi="Times New Roman"/>
          <w:color w:val="auto"/>
          <w:szCs w:val="18"/>
        </w:rPr>
        <w:t>К</w:t>
      </w:r>
      <w:r w:rsidR="00946366" w:rsidRPr="00D74E38">
        <w:rPr>
          <w:rFonts w:ascii="Times New Roman" w:hAnsi="Times New Roman"/>
          <w:color w:val="auto"/>
          <w:szCs w:val="18"/>
        </w:rPr>
        <w:t xml:space="preserve"> - </w:t>
      </w:r>
      <w:r w:rsidR="00946366" w:rsidRPr="00D74E38">
        <w:rPr>
          <w:rFonts w:ascii="Times New Roman" w:hAnsi="Times New Roman"/>
          <w:color w:val="auto"/>
          <w:szCs w:val="18"/>
        </w:rPr>
        <w:tab/>
      </w:r>
      <w:r w:rsidR="00BC31DE" w:rsidRPr="00D74E38">
        <w:rPr>
          <w:rFonts w:ascii="Times New Roman" w:hAnsi="Times New Roman"/>
          <w:color w:val="auto"/>
          <w:szCs w:val="18"/>
        </w:rPr>
        <w:t xml:space="preserve">Остаток суммы </w:t>
      </w:r>
      <w:r w:rsidR="00BC31D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="00BC31DE" w:rsidRPr="00D74E38">
        <w:rPr>
          <w:rFonts w:ascii="Times New Roman" w:hAnsi="Times New Roman"/>
          <w:color w:val="auto"/>
          <w:szCs w:val="18"/>
        </w:rPr>
        <w:t>;</w:t>
      </w:r>
    </w:p>
    <w:p w14:paraId="0DCF4226" w14:textId="77777777" w:rsidR="00946366" w:rsidRPr="00D74E38" w:rsidRDefault="00AB7017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>ПС -</w:t>
      </w:r>
      <w:r w:rsidRPr="00D74E38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D74E38">
        <w:rPr>
          <w:rFonts w:ascii="Times New Roman" w:hAnsi="Times New Roman"/>
          <w:color w:val="auto"/>
          <w:szCs w:val="18"/>
        </w:rPr>
        <w:t xml:space="preserve">1/12 </w:t>
      </w:r>
      <w:r w:rsidR="00946366" w:rsidRPr="00D74E38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D74E38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D74E38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D74E38">
        <w:rPr>
          <w:rFonts w:ascii="Times New Roman" w:hAnsi="Times New Roman"/>
          <w:color w:val="auto"/>
          <w:szCs w:val="18"/>
        </w:rPr>
        <w:t>;</w:t>
      </w:r>
    </w:p>
    <w:p w14:paraId="63297070" w14:textId="77777777" w:rsidR="00946366" w:rsidRPr="00D74E38" w:rsidRDefault="00946366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>ПП -</w:t>
      </w:r>
      <w:r w:rsidRPr="00D74E38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D74E38">
        <w:rPr>
          <w:rFonts w:ascii="Times New Roman" w:hAnsi="Times New Roman"/>
          <w:color w:val="auto"/>
          <w:szCs w:val="18"/>
        </w:rPr>
        <w:t>окончания срока</w:t>
      </w:r>
      <w:r w:rsidRPr="00D74E38">
        <w:rPr>
          <w:rFonts w:ascii="Times New Roman" w:hAnsi="Times New Roman"/>
          <w:color w:val="auto"/>
          <w:szCs w:val="18"/>
        </w:rPr>
        <w:t xml:space="preserve">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D74E38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D74E38">
        <w:rPr>
          <w:rFonts w:ascii="Times New Roman" w:hAnsi="Times New Roman"/>
          <w:color w:val="auto"/>
          <w:szCs w:val="18"/>
        </w:rPr>
        <w:t>настоящей закладной</w:t>
      </w:r>
      <w:r w:rsidRPr="00D74E38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Pr="00D74E38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D74E38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D74E38">
        <w:rPr>
          <w:rFonts w:ascii="Times New Roman" w:hAnsi="Times New Roman"/>
          <w:color w:val="auto"/>
          <w:szCs w:val="18"/>
        </w:rPr>
        <w:t>пользования</w:t>
      </w:r>
      <w:r w:rsidR="007467C2" w:rsidRPr="00D74E38">
        <w:rPr>
          <w:rFonts w:ascii="Times New Roman" w:hAnsi="Times New Roman"/>
          <w:color w:val="auto"/>
          <w:szCs w:val="18"/>
        </w:rPr>
        <w:t xml:space="preserve">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</w:t>
      </w:r>
      <w:r w:rsidR="001E4608" w:rsidRPr="00D74E38">
        <w:rPr>
          <w:rFonts w:ascii="Times New Roman" w:hAnsi="Times New Roman"/>
          <w:i/>
          <w:color w:val="auto"/>
          <w:szCs w:val="18"/>
        </w:rPr>
        <w:t>ом</w:t>
      </w:r>
      <w:r w:rsidR="0014384E" w:rsidRPr="00D74E38">
        <w:rPr>
          <w:rFonts w:ascii="Times New Roman" w:hAnsi="Times New Roman"/>
          <w:i/>
          <w:color w:val="auto"/>
          <w:szCs w:val="18"/>
        </w:rPr>
        <w:t>/займ</w:t>
      </w:r>
      <w:r w:rsidR="001E4608" w:rsidRPr="00D74E38">
        <w:rPr>
          <w:rFonts w:ascii="Times New Roman" w:hAnsi="Times New Roman"/>
          <w:i/>
          <w:color w:val="auto"/>
          <w:szCs w:val="18"/>
        </w:rPr>
        <w:t>ом</w:t>
      </w:r>
      <w:r w:rsidR="0014384E" w:rsidRPr="00D74E38">
        <w:rPr>
          <w:rFonts w:ascii="Times New Roman" w:hAnsi="Times New Roman"/>
          <w:i/>
          <w:color w:val="auto"/>
          <w:szCs w:val="18"/>
        </w:rPr>
        <w:t>]</w:t>
      </w:r>
      <w:r w:rsidR="002B5A90" w:rsidRPr="00D74E38">
        <w:rPr>
          <w:rFonts w:ascii="Times New Roman" w:hAnsi="Times New Roman"/>
          <w:i/>
          <w:color w:val="auto"/>
          <w:szCs w:val="18"/>
        </w:rPr>
        <w:t xml:space="preserve"> </w:t>
      </w:r>
      <w:r w:rsidR="002B5A90" w:rsidRPr="00D74E38">
        <w:rPr>
          <w:rFonts w:ascii="Times New Roman" w:hAnsi="Times New Roman"/>
          <w:color w:val="auto"/>
          <w:szCs w:val="18"/>
        </w:rPr>
        <w:t>(в месяцах)</w:t>
      </w:r>
      <w:r w:rsidRPr="00D74E38">
        <w:rPr>
          <w:rFonts w:ascii="Times New Roman" w:hAnsi="Times New Roman"/>
          <w:color w:val="auto"/>
          <w:szCs w:val="18"/>
        </w:rPr>
        <w:t xml:space="preserve"> минус 1 (один).</w:t>
      </w:r>
    </w:p>
    <w:p w14:paraId="47CB6136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D74E38">
        <w:rPr>
          <w:rFonts w:eastAsia="Times New Roman"/>
          <w:i/>
          <w:sz w:val="18"/>
          <w:szCs w:val="18"/>
        </w:rPr>
        <w:t>[рубля/копеек]</w:t>
      </w:r>
      <w:r w:rsidRPr="00D74E38">
        <w:rPr>
          <w:sz w:val="18"/>
          <w:szCs w:val="18"/>
        </w:rPr>
        <w:t>, при этом округление производи</w:t>
      </w:r>
      <w:r w:rsidR="007A55C3" w:rsidRPr="00D74E38">
        <w:rPr>
          <w:sz w:val="18"/>
          <w:szCs w:val="18"/>
        </w:rPr>
        <w:t>тся по математическим правилам.</w:t>
      </w:r>
    </w:p>
    <w:p w14:paraId="605D3D5E" w14:textId="3D3B68CE" w:rsidR="00BC31DE" w:rsidRPr="00D74E38" w:rsidRDefault="00946366" w:rsidP="006F6EFE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5" w:name="_Ref266699709"/>
      <w:r w:rsidRPr="00D74E38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может быть изменен по вышеуказанной формуле </w:t>
      </w:r>
      <w:r w:rsidRPr="005349E6">
        <w:rPr>
          <w:sz w:val="18"/>
          <w:szCs w:val="18"/>
        </w:rPr>
        <w:t xml:space="preserve">в случае </w:t>
      </w:r>
      <w:r w:rsidR="00296217" w:rsidRPr="005349E6">
        <w:rPr>
          <w:sz w:val="18"/>
          <w:szCs w:val="18"/>
        </w:rPr>
        <w:t>изменения процентной ставки</w:t>
      </w:r>
      <w:r w:rsidR="00296217" w:rsidRPr="00D74E38">
        <w:rPr>
          <w:i/>
          <w:sz w:val="18"/>
          <w:szCs w:val="18"/>
        </w:rPr>
        <w:t xml:space="preserve"> </w:t>
      </w:r>
      <w:r w:rsidR="008E43EC" w:rsidRPr="00D74E38">
        <w:rPr>
          <w:sz w:val="18"/>
          <w:szCs w:val="18"/>
        </w:rPr>
        <w:t xml:space="preserve">на условиях </w:t>
      </w:r>
      <w:r w:rsidR="008E43EC" w:rsidRPr="00D74E38">
        <w:rPr>
          <w:i/>
          <w:sz w:val="18"/>
          <w:szCs w:val="18"/>
        </w:rPr>
        <w:t>[кредитного договора/договора  займа]</w:t>
      </w:r>
      <w:r w:rsidR="00296217" w:rsidRPr="00D74E38">
        <w:rPr>
          <w:sz w:val="18"/>
          <w:szCs w:val="18"/>
        </w:rPr>
        <w:t xml:space="preserve"> </w:t>
      </w:r>
      <w:r w:rsidR="008E43EC" w:rsidRPr="00D74E38">
        <w:rPr>
          <w:sz w:val="18"/>
          <w:szCs w:val="18"/>
        </w:rPr>
        <w:t>(при наличии таких условий</w:t>
      </w:r>
      <w:r w:rsidR="00824BD8" w:rsidRPr="00D74E38">
        <w:rPr>
          <w:sz w:val="18"/>
          <w:szCs w:val="18"/>
        </w:rPr>
        <w:t>)</w:t>
      </w:r>
      <w:r w:rsidR="008E43EC" w:rsidRPr="00D74E38">
        <w:rPr>
          <w:sz w:val="18"/>
          <w:szCs w:val="18"/>
        </w:rPr>
        <w:t xml:space="preserve"> </w:t>
      </w:r>
      <w:r w:rsidR="00296217" w:rsidRPr="00D74E38">
        <w:rPr>
          <w:sz w:val="18"/>
          <w:szCs w:val="18"/>
        </w:rPr>
        <w:t>или</w:t>
      </w:r>
      <w:r w:rsidR="00416A57" w:rsidRPr="005349E6">
        <w:rPr>
          <w:i/>
          <w:sz w:val="18"/>
          <w:szCs w:val="18"/>
          <w:shd w:val="clear" w:color="auto" w:fill="FFFFFF" w:themeFill="background1"/>
        </w:rPr>
        <w:t xml:space="preserve"> </w:t>
      </w:r>
      <w:r w:rsidR="00296217" w:rsidRPr="00D74E38">
        <w:rPr>
          <w:sz w:val="18"/>
          <w:szCs w:val="18"/>
        </w:rPr>
        <w:t xml:space="preserve">осуществления частичного досрочного исполнения обязательств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="00296217" w:rsidRPr="00D74E38">
        <w:rPr>
          <w:sz w:val="18"/>
          <w:szCs w:val="18"/>
        </w:rPr>
        <w:t xml:space="preserve"> в порядке, установленном </w:t>
      </w:r>
      <w:r w:rsidR="001269E5" w:rsidRPr="00D74E38">
        <w:rPr>
          <w:sz w:val="18"/>
          <w:szCs w:val="18"/>
        </w:rPr>
        <w:t>д</w:t>
      </w:r>
      <w:r w:rsidR="00296217" w:rsidRPr="00D74E38">
        <w:rPr>
          <w:sz w:val="18"/>
          <w:szCs w:val="18"/>
        </w:rPr>
        <w:t>оговором, указанным в разделе 4 настоящей закладной.</w:t>
      </w:r>
      <w:bookmarkEnd w:id="5"/>
      <w:r w:rsidR="00296217" w:rsidRPr="00D74E38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D74E38">
        <w:rPr>
          <w:sz w:val="18"/>
          <w:szCs w:val="18"/>
        </w:rPr>
        <w:t>платежей за Первый и Последний процентный периоды</w:t>
      </w:r>
      <w:r w:rsidRPr="00D74E38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по факту выдачи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, а также направляется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74081670" w14:textId="7CAA991C" w:rsidR="00BC31DE" w:rsidRPr="00D74E38" w:rsidRDefault="00FE504D" w:rsidP="0045617E">
      <w:pPr>
        <w:pStyle w:val="Normal1"/>
        <w:ind w:left="993"/>
        <w:jc w:val="both"/>
        <w:rPr>
          <w:sz w:val="18"/>
          <w:szCs w:val="18"/>
        </w:rPr>
      </w:pPr>
      <w:r w:rsidRPr="00D74E38">
        <w:rPr>
          <w:iCs/>
          <w:sz w:val="18"/>
          <w:szCs w:val="18"/>
        </w:rPr>
        <w:t xml:space="preserve"> </w:t>
      </w:r>
      <w:r w:rsidR="00BC31DE" w:rsidRPr="00D74E38">
        <w:rPr>
          <w:iCs/>
          <w:sz w:val="18"/>
          <w:szCs w:val="18"/>
        </w:rPr>
        <w:t>В связи с возможностью переносов выходных и/или праздничных дней на будущие годы согласно п.</w:t>
      </w:r>
      <w:r w:rsidR="007313A7">
        <w:fldChar w:fldCharType="begin"/>
      </w:r>
      <w:r w:rsidR="007313A7">
        <w:instrText xml:space="preserve"> REF _Ref266699675 \r \h  \* MERGEFORMAT </w:instrText>
      </w:r>
      <w:r w:rsidR="007313A7">
        <w:fldChar w:fldCharType="separate"/>
      </w:r>
      <w:r w:rsidR="00C6103B" w:rsidRPr="00C6103B">
        <w:rPr>
          <w:iCs/>
          <w:sz w:val="18"/>
          <w:szCs w:val="18"/>
        </w:rPr>
        <w:t>6.1.5.4</w:t>
      </w:r>
      <w:r w:rsidR="007313A7">
        <w:fldChar w:fldCharType="end"/>
      </w:r>
      <w:r w:rsidR="00BC31DE" w:rsidRPr="00D74E38">
        <w:rPr>
          <w:iCs/>
          <w:sz w:val="18"/>
          <w:szCs w:val="18"/>
        </w:rPr>
        <w:t xml:space="preserve"> настоящей закладной фактические платежи по </w:t>
      </w:r>
      <w:r w:rsidR="002D1FF8" w:rsidRPr="00D74E38">
        <w:rPr>
          <w:i/>
          <w:sz w:val="18"/>
          <w:szCs w:val="18"/>
        </w:rPr>
        <w:t>[кредит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/займ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]</w:t>
      </w:r>
      <w:r w:rsidR="002D1FF8" w:rsidRPr="00D74E38">
        <w:rPr>
          <w:sz w:val="18"/>
          <w:szCs w:val="18"/>
        </w:rPr>
        <w:t xml:space="preserve"> </w:t>
      </w:r>
      <w:r w:rsidR="00BC31DE" w:rsidRPr="00D74E38">
        <w:rPr>
          <w:iCs/>
          <w:sz w:val="18"/>
          <w:szCs w:val="18"/>
        </w:rPr>
        <w:t xml:space="preserve">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</w:r>
      <w:r w:rsidR="002D1FF8" w:rsidRPr="00D74E38">
        <w:rPr>
          <w:i/>
          <w:sz w:val="18"/>
          <w:szCs w:val="18"/>
        </w:rPr>
        <w:t>[кредит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/займ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]</w:t>
      </w:r>
      <w:r w:rsidR="00BC31DE" w:rsidRPr="00D74E38">
        <w:rPr>
          <w:iCs/>
          <w:sz w:val="18"/>
          <w:szCs w:val="18"/>
        </w:rPr>
        <w:t xml:space="preserve">, и сумм, направляемых в счет уплаты процентов за пользование </w:t>
      </w:r>
      <w:r w:rsidR="002D1FF8" w:rsidRPr="00D74E38">
        <w:rPr>
          <w:i/>
          <w:sz w:val="18"/>
          <w:szCs w:val="18"/>
        </w:rPr>
        <w:t>[кредит</w:t>
      </w:r>
      <w:r w:rsidR="002D1FF8">
        <w:rPr>
          <w:i/>
          <w:sz w:val="18"/>
          <w:szCs w:val="18"/>
        </w:rPr>
        <w:t>ом</w:t>
      </w:r>
      <w:r w:rsidR="002D1FF8" w:rsidRPr="00D74E38">
        <w:rPr>
          <w:i/>
          <w:sz w:val="18"/>
          <w:szCs w:val="18"/>
        </w:rPr>
        <w:t>/займ</w:t>
      </w:r>
      <w:r w:rsidR="002D1FF8">
        <w:rPr>
          <w:i/>
          <w:sz w:val="18"/>
          <w:szCs w:val="18"/>
        </w:rPr>
        <w:t>ом</w:t>
      </w:r>
      <w:r w:rsidR="002D1FF8" w:rsidRPr="00D74E38">
        <w:rPr>
          <w:i/>
          <w:sz w:val="18"/>
          <w:szCs w:val="18"/>
        </w:rPr>
        <w:t>]</w:t>
      </w:r>
      <w:r w:rsidR="00BC31DE" w:rsidRPr="00D74E38">
        <w:rPr>
          <w:iCs/>
          <w:sz w:val="18"/>
          <w:szCs w:val="18"/>
        </w:rPr>
        <w:t>, а также в части размера платежа за Последний процентный период.</w:t>
      </w:r>
    </w:p>
    <w:p w14:paraId="7551B7FA" w14:textId="77777777" w:rsidR="00BC31DE" w:rsidRPr="00D74E38" w:rsidRDefault="00946366" w:rsidP="00BC31DE">
      <w:pPr>
        <w:pStyle w:val="Normal1"/>
        <w:numPr>
          <w:ilvl w:val="2"/>
          <w:numId w:val="19"/>
        </w:numPr>
        <w:ind w:left="567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включает в себя платеж по возврату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="0050617C" w:rsidRPr="00D74E38">
        <w:rPr>
          <w:i/>
          <w:sz w:val="18"/>
          <w:szCs w:val="18"/>
        </w:rPr>
        <w:t xml:space="preserve"> </w:t>
      </w:r>
      <w:r w:rsidR="009223FC" w:rsidRPr="00D74E38">
        <w:rPr>
          <w:sz w:val="18"/>
          <w:szCs w:val="18"/>
        </w:rPr>
        <w:t>в полном объеме</w:t>
      </w:r>
      <w:r w:rsidR="007467C2" w:rsidRPr="00D74E38">
        <w:rPr>
          <w:sz w:val="18"/>
          <w:szCs w:val="18"/>
        </w:rPr>
        <w:t xml:space="preserve"> и уплате начисленных, но не</w:t>
      </w:r>
      <w:r w:rsidRPr="00D74E38">
        <w:rPr>
          <w:sz w:val="18"/>
          <w:szCs w:val="18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по дату </w:t>
      </w:r>
      <w:r w:rsidR="0050617C" w:rsidRPr="00D74E38">
        <w:rPr>
          <w:sz w:val="18"/>
          <w:szCs w:val="18"/>
        </w:rPr>
        <w:t>полного исполнения обязательств</w:t>
      </w:r>
      <w:r w:rsidRPr="00D74E38">
        <w:rPr>
          <w:sz w:val="18"/>
          <w:szCs w:val="18"/>
        </w:rPr>
        <w:t xml:space="preserve"> (включительно)</w:t>
      </w:r>
      <w:r w:rsidR="0050617C" w:rsidRPr="00D74E38">
        <w:rPr>
          <w:sz w:val="18"/>
          <w:szCs w:val="18"/>
        </w:rPr>
        <w:t>, установленную п. </w:t>
      </w:r>
      <w:r w:rsidR="00BE02FB">
        <w:rPr>
          <w:sz w:val="18"/>
          <w:szCs w:val="18"/>
        </w:rPr>
        <w:fldChar w:fldCharType="begin"/>
      </w:r>
      <w:r w:rsidR="006A5C87">
        <w:rPr>
          <w:sz w:val="18"/>
          <w:szCs w:val="18"/>
        </w:rPr>
        <w:instrText xml:space="preserve"> REF _Ref381639764 \r \h </w:instrText>
      </w:r>
      <w:r w:rsidR="00BE02FB">
        <w:rPr>
          <w:sz w:val="18"/>
          <w:szCs w:val="18"/>
        </w:rPr>
      </w:r>
      <w:r w:rsidR="00BE02FB">
        <w:rPr>
          <w:sz w:val="18"/>
          <w:szCs w:val="18"/>
        </w:rPr>
        <w:fldChar w:fldCharType="separate"/>
      </w:r>
      <w:r w:rsidR="00C6103B">
        <w:rPr>
          <w:sz w:val="18"/>
          <w:szCs w:val="18"/>
        </w:rPr>
        <w:t>6.1.5.6</w:t>
      </w:r>
      <w:r w:rsidR="00BE02FB">
        <w:rPr>
          <w:sz w:val="18"/>
          <w:szCs w:val="18"/>
        </w:rPr>
        <w:fldChar w:fldCharType="end"/>
      </w:r>
      <w:r w:rsidR="0050617C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5B0BE43C" w14:textId="37C0CF78" w:rsidR="00BC31DE" w:rsidRPr="00D74E38" w:rsidRDefault="00BC31DE" w:rsidP="0045617E">
      <w:pPr>
        <w:pStyle w:val="Normal1"/>
        <w:ind w:left="567"/>
        <w:jc w:val="both"/>
        <w:rPr>
          <w:sz w:val="18"/>
          <w:szCs w:val="18"/>
        </w:rPr>
      </w:pPr>
      <w:r w:rsidRPr="00D74E38">
        <w:rPr>
          <w:iCs/>
          <w:sz w:val="18"/>
          <w:szCs w:val="18"/>
        </w:rPr>
        <w:t>В случае если</w:t>
      </w:r>
      <w:r w:rsidRPr="00D74E38">
        <w:rPr>
          <w:sz w:val="18"/>
          <w:szCs w:val="18"/>
        </w:rPr>
        <w:t xml:space="preserve"> </w:t>
      </w:r>
      <w:r w:rsidRPr="00D74E38">
        <w:rPr>
          <w:iCs/>
          <w:sz w:val="18"/>
          <w:szCs w:val="18"/>
        </w:rPr>
        <w:t xml:space="preserve"> на момент полного возврата </w:t>
      </w:r>
      <w:r w:rsidR="00923841" w:rsidRPr="00D74E38">
        <w:rPr>
          <w:i/>
          <w:sz w:val="18"/>
          <w:szCs w:val="18"/>
        </w:rPr>
        <w:t xml:space="preserve">[кредита/займа] </w:t>
      </w:r>
      <w:r w:rsidRPr="00D74E38">
        <w:rPr>
          <w:iCs/>
          <w:sz w:val="18"/>
          <w:szCs w:val="18"/>
        </w:rPr>
        <w:t>общая сумма процентов, указанная в Графике платежей, согласно п.</w:t>
      </w:r>
      <w:r w:rsidR="007313A7">
        <w:fldChar w:fldCharType="begin"/>
      </w:r>
      <w:r w:rsidR="007313A7">
        <w:instrText xml:space="preserve"> REF _Ref266699675 \r \h  \* MERGEFORMAT </w:instrText>
      </w:r>
      <w:r w:rsidR="007313A7">
        <w:fldChar w:fldCharType="separate"/>
      </w:r>
      <w:r w:rsidR="00C6103B" w:rsidRPr="00C6103B">
        <w:rPr>
          <w:iCs/>
          <w:sz w:val="18"/>
          <w:szCs w:val="18"/>
        </w:rPr>
        <w:t>6.1.5.4</w:t>
      </w:r>
      <w:r w:rsidR="007313A7">
        <w:fldChar w:fldCharType="end"/>
      </w:r>
      <w:r w:rsidRPr="00D74E38">
        <w:rPr>
          <w:iCs/>
          <w:sz w:val="18"/>
          <w:szCs w:val="18"/>
        </w:rPr>
        <w:t xml:space="preserve"> настоящей закладной  отличается (в большую или меньшую сторону) от суммы процентов, фактически начисленных в соответствии с условиями </w:t>
      </w:r>
      <w:r w:rsidRPr="00D74E38">
        <w:rPr>
          <w:bCs/>
          <w:i/>
          <w:iCs/>
          <w:sz w:val="18"/>
          <w:szCs w:val="18"/>
        </w:rPr>
        <w:t>[кредитного договора/договора займа]</w:t>
      </w:r>
      <w:r w:rsidRPr="00D74E38">
        <w:rPr>
          <w:iCs/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Pr="00D74E38">
        <w:rPr>
          <w:i/>
          <w:iCs/>
          <w:sz w:val="18"/>
          <w:szCs w:val="18"/>
        </w:rPr>
        <w:t>[кредита/займа]</w:t>
      </w:r>
      <w:r w:rsidRPr="00D74E38">
        <w:rPr>
          <w:iCs/>
          <w:sz w:val="18"/>
          <w:szCs w:val="18"/>
        </w:rPr>
        <w:t xml:space="preserve"> и суммы </w:t>
      </w:r>
      <w:r w:rsidRPr="00D74E38">
        <w:rPr>
          <w:iCs/>
          <w:sz w:val="18"/>
          <w:szCs w:val="18"/>
        </w:rPr>
        <w:lastRenderedPageBreak/>
        <w:t>фактически начисленных, но неуплаченных процентов, а также сумм неустойки (при наличии). В случае если размер Ежемесячного платежа превышает полный фактический объем обязательств Должника,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период.</w:t>
      </w:r>
    </w:p>
    <w:p w14:paraId="723FB9B8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отсутствии просрочки в исполнении обязательств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.</w:t>
      </w:r>
    </w:p>
    <w:p w14:paraId="11C4C594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случае возникновения Просроченного платежа Залогодержатель:</w:t>
      </w:r>
    </w:p>
    <w:p w14:paraId="44DC6A73" w14:textId="15BA8350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6" w:name="_Ref266699150"/>
      <w:bookmarkStart w:id="7" w:name="_Ref266699191"/>
      <w:r w:rsidRPr="00D74E38">
        <w:rPr>
          <w:sz w:val="18"/>
          <w:szCs w:val="18"/>
        </w:rPr>
        <w:t>Начисляет</w:t>
      </w:r>
      <w:r w:rsidRPr="00D74E38">
        <w:rPr>
          <w:iCs/>
          <w:sz w:val="18"/>
          <w:szCs w:val="18"/>
        </w:rPr>
        <w:t xml:space="preserve"> </w:t>
      </w:r>
      <w:r w:rsidRPr="00D74E38">
        <w:rPr>
          <w:sz w:val="18"/>
          <w:szCs w:val="18"/>
        </w:rPr>
        <w:t>проценты</w:t>
      </w:r>
      <w:r w:rsidRPr="00D74E38">
        <w:rPr>
          <w:iCs/>
          <w:sz w:val="18"/>
          <w:szCs w:val="18"/>
        </w:rPr>
        <w:t xml:space="preserve"> по ставке, установленной</w:t>
      </w:r>
      <w:r w:rsidR="007A55C3" w:rsidRPr="00D74E38">
        <w:rPr>
          <w:sz w:val="18"/>
          <w:szCs w:val="18"/>
        </w:rPr>
        <w:t xml:space="preserve"> в </w:t>
      </w:r>
      <w:r w:rsidR="00C510A0" w:rsidRPr="00D74E38">
        <w:rPr>
          <w:sz w:val="18"/>
          <w:szCs w:val="18"/>
        </w:rPr>
        <w:t>раздел</w:t>
      </w:r>
      <w:r w:rsidRPr="00D74E38">
        <w:rPr>
          <w:sz w:val="18"/>
          <w:szCs w:val="18"/>
        </w:rPr>
        <w:t xml:space="preserve">е 4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iCs/>
          <w:sz w:val="18"/>
          <w:szCs w:val="18"/>
        </w:rPr>
        <w:t>,</w:t>
      </w:r>
      <w:r w:rsidRPr="00D74E38">
        <w:rPr>
          <w:sz w:val="18"/>
          <w:szCs w:val="18"/>
        </w:rPr>
        <w:t xml:space="preserve"> на </w:t>
      </w:r>
      <w:r w:rsidR="001B1B66" w:rsidRPr="00D74E38">
        <w:rPr>
          <w:sz w:val="18"/>
          <w:szCs w:val="18"/>
        </w:rPr>
        <w:t xml:space="preserve">Остаток суммы </w:t>
      </w:r>
      <w:r w:rsidRPr="00D74E38">
        <w:rPr>
          <w:sz w:val="18"/>
          <w:szCs w:val="18"/>
        </w:rPr>
        <w:t xml:space="preserve"> </w:t>
      </w:r>
      <w:r w:rsidR="0014384E" w:rsidRPr="00D74E38">
        <w:rPr>
          <w:i/>
          <w:iCs/>
          <w:sz w:val="18"/>
          <w:szCs w:val="18"/>
        </w:rPr>
        <w:t>[кредита/займа]</w:t>
      </w:r>
      <w:r w:rsidRPr="00D74E38">
        <w:rPr>
          <w:iCs/>
          <w:sz w:val="18"/>
          <w:szCs w:val="18"/>
        </w:rPr>
        <w:t xml:space="preserve">, </w:t>
      </w:r>
      <w:r w:rsidR="001B1B66" w:rsidRPr="00D74E38">
        <w:rPr>
          <w:iCs/>
          <w:sz w:val="18"/>
          <w:szCs w:val="18"/>
        </w:rPr>
        <w:t>указанный</w:t>
      </w:r>
      <w:r w:rsidRPr="00D74E38">
        <w:rPr>
          <w:iCs/>
          <w:sz w:val="18"/>
          <w:szCs w:val="18"/>
        </w:rPr>
        <w:t xml:space="preserve"> в Графике платежей</w:t>
      </w:r>
      <w:r w:rsidRPr="00D74E38">
        <w:rPr>
          <w:sz w:val="18"/>
          <w:szCs w:val="18"/>
        </w:rPr>
        <w:t xml:space="preserve"> </w:t>
      </w:r>
      <w:r w:rsidR="004C363C" w:rsidRPr="00D74E38">
        <w:rPr>
          <w:sz w:val="18"/>
          <w:szCs w:val="18"/>
        </w:rPr>
        <w:t>для</w:t>
      </w:r>
      <w:r w:rsidRPr="00D74E38">
        <w:rPr>
          <w:iCs/>
          <w:sz w:val="18"/>
          <w:szCs w:val="18"/>
        </w:rPr>
        <w:t xml:space="preserve"> соответствующего Процентного периода,</w:t>
      </w:r>
      <w:r w:rsidRPr="00D74E38">
        <w:rPr>
          <w:sz w:val="18"/>
          <w:szCs w:val="18"/>
        </w:rPr>
        <w:t xml:space="preserve"> за </w:t>
      </w:r>
      <w:r w:rsidRPr="00D74E38">
        <w:rPr>
          <w:iCs/>
          <w:sz w:val="18"/>
          <w:szCs w:val="18"/>
        </w:rPr>
        <w:t xml:space="preserve">период, равный количеству </w:t>
      </w:r>
      <w:r w:rsidR="00311A93">
        <w:rPr>
          <w:iCs/>
          <w:sz w:val="18"/>
          <w:szCs w:val="18"/>
        </w:rPr>
        <w:t xml:space="preserve">календарных </w:t>
      </w:r>
      <w:r w:rsidRPr="00D74E38">
        <w:rPr>
          <w:iCs/>
          <w:sz w:val="18"/>
          <w:szCs w:val="18"/>
        </w:rPr>
        <w:t xml:space="preserve">дней в соответствующем Процентном периоде, и на Просроченный платеж в счет возврата суммы </w:t>
      </w:r>
      <w:r w:rsidR="0014384E" w:rsidRPr="00D74E38">
        <w:rPr>
          <w:i/>
          <w:iCs/>
          <w:sz w:val="18"/>
          <w:szCs w:val="18"/>
        </w:rPr>
        <w:t>[кредита/займа]</w:t>
      </w:r>
      <w:r w:rsidRPr="00D74E38">
        <w:rPr>
          <w:iCs/>
          <w:sz w:val="18"/>
          <w:szCs w:val="18"/>
        </w:rPr>
        <w:t xml:space="preserve"> за </w:t>
      </w:r>
      <w:r w:rsidRPr="00D74E38">
        <w:rPr>
          <w:sz w:val="18"/>
          <w:szCs w:val="18"/>
        </w:rPr>
        <w:t xml:space="preserve">каждый календарный день </w:t>
      </w:r>
      <w:r w:rsidRPr="00D74E38">
        <w:rPr>
          <w:iCs/>
          <w:sz w:val="18"/>
          <w:szCs w:val="18"/>
        </w:rPr>
        <w:t xml:space="preserve">просрочки </w:t>
      </w:r>
      <w:r w:rsidRPr="00D74E38">
        <w:rPr>
          <w:sz w:val="18"/>
          <w:szCs w:val="18"/>
        </w:rPr>
        <w:t xml:space="preserve">по дату фактического погашения </w:t>
      </w:r>
      <w:r w:rsidRPr="00D74E38">
        <w:rPr>
          <w:iCs/>
          <w:sz w:val="18"/>
          <w:szCs w:val="18"/>
        </w:rPr>
        <w:t xml:space="preserve">Просроченного платежа </w:t>
      </w:r>
      <w:r w:rsidR="00734223" w:rsidRPr="00D74E38">
        <w:rPr>
          <w:sz w:val="18"/>
          <w:szCs w:val="18"/>
        </w:rPr>
        <w:t>(включительно)</w:t>
      </w:r>
      <w:bookmarkEnd w:id="6"/>
      <w:r w:rsidRPr="00D74E38">
        <w:rPr>
          <w:sz w:val="18"/>
          <w:szCs w:val="18"/>
        </w:rPr>
        <w:t>.</w:t>
      </w:r>
      <w:bookmarkEnd w:id="7"/>
      <w:r w:rsidRPr="00D74E38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D74E38">
        <w:rPr>
          <w:sz w:val="18"/>
          <w:szCs w:val="18"/>
        </w:rPr>
        <w:t xml:space="preserve">, а также начисленных в соответствии с </w:t>
      </w:r>
      <w:proofErr w:type="spellStart"/>
      <w:r w:rsidR="00734223" w:rsidRPr="00D74E38">
        <w:rPr>
          <w:sz w:val="18"/>
          <w:szCs w:val="18"/>
        </w:rPr>
        <w:t>пп</w:t>
      </w:r>
      <w:proofErr w:type="spellEnd"/>
      <w:r w:rsidR="00734223" w:rsidRPr="00D74E38">
        <w:rPr>
          <w:sz w:val="18"/>
          <w:szCs w:val="18"/>
        </w:rPr>
        <w:t>. </w:t>
      </w:r>
      <w:r w:rsidR="007313A7">
        <w:fldChar w:fldCharType="begin"/>
      </w:r>
      <w:r w:rsidR="007313A7">
        <w:instrText xml:space="preserve"> REF _Ref266701805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6.3.1</w:t>
      </w:r>
      <w:r w:rsidR="007313A7">
        <w:fldChar w:fldCharType="end"/>
      </w:r>
      <w:r w:rsidR="00734223" w:rsidRPr="00D74E38">
        <w:rPr>
          <w:sz w:val="18"/>
          <w:szCs w:val="18"/>
        </w:rPr>
        <w:t xml:space="preserve"> и </w:t>
      </w:r>
      <w:r w:rsidR="007313A7">
        <w:fldChar w:fldCharType="begin"/>
      </w:r>
      <w:r w:rsidR="007313A7">
        <w:instrText xml:space="preserve"> REF _Ref266701816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6.3.2</w:t>
      </w:r>
      <w:r w:rsidR="007313A7">
        <w:fldChar w:fldCharType="end"/>
      </w:r>
      <w:r w:rsidR="00734223" w:rsidRPr="00D74E38">
        <w:rPr>
          <w:sz w:val="18"/>
          <w:szCs w:val="18"/>
        </w:rPr>
        <w:t xml:space="preserve"> настоящей закладной пеней (при наличии)</w:t>
      </w:r>
      <w:r w:rsidRPr="00D74E38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D74E38">
        <w:rPr>
          <w:sz w:val="18"/>
          <w:szCs w:val="18"/>
        </w:rPr>
        <w:t xml:space="preserve">и пеней (при наличии) </w:t>
      </w:r>
      <w:r w:rsidRPr="00D74E38">
        <w:rPr>
          <w:sz w:val="18"/>
          <w:szCs w:val="18"/>
        </w:rPr>
        <w:t xml:space="preserve">на счет </w:t>
      </w:r>
      <w:r w:rsidR="004C363C" w:rsidRPr="00D74E38">
        <w:rPr>
          <w:sz w:val="18"/>
          <w:szCs w:val="18"/>
        </w:rPr>
        <w:t xml:space="preserve">или в кассу </w:t>
      </w:r>
      <w:r w:rsidRPr="00D74E38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D74E38">
        <w:rPr>
          <w:sz w:val="18"/>
          <w:szCs w:val="18"/>
        </w:rPr>
        <w:t xml:space="preserve"> и пеней (при наличии)</w:t>
      </w:r>
      <w:r w:rsidRPr="00D74E38">
        <w:rPr>
          <w:sz w:val="18"/>
          <w:szCs w:val="18"/>
        </w:rPr>
        <w:t>.</w:t>
      </w:r>
    </w:p>
    <w:p w14:paraId="56EC93A5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8" w:name="_Ref267910196"/>
      <w:r w:rsidRPr="00D74E38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8"/>
      <w:r w:rsidRPr="00D74E38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9178DB" w:rsidRPr="00D74E38">
        <w:rPr>
          <w:sz w:val="18"/>
          <w:szCs w:val="18"/>
        </w:rPr>
        <w:t xml:space="preserve"> Округление процентов, начисленных на сумму фактического Остатка суммы </w:t>
      </w:r>
      <w:r w:rsidR="002D1FF8" w:rsidRPr="00D74E38">
        <w:rPr>
          <w:i/>
          <w:sz w:val="18"/>
          <w:szCs w:val="18"/>
        </w:rPr>
        <w:t>[кредита/займа]</w:t>
      </w:r>
      <w:r w:rsidR="00311A93">
        <w:rPr>
          <w:sz w:val="18"/>
          <w:szCs w:val="18"/>
        </w:rPr>
        <w:t xml:space="preserve">, </w:t>
      </w:r>
      <w:r w:rsidR="009178DB" w:rsidRPr="00D74E38">
        <w:rPr>
          <w:sz w:val="18"/>
          <w:szCs w:val="18"/>
        </w:rPr>
        <w:t xml:space="preserve">и процентов, начисленных на Просроченные платежи в счет возврата суммы </w:t>
      </w:r>
      <w:r w:rsidR="002D1FF8" w:rsidRPr="00D74E38">
        <w:rPr>
          <w:i/>
          <w:sz w:val="18"/>
          <w:szCs w:val="18"/>
        </w:rPr>
        <w:t>[кредита/займа]</w:t>
      </w:r>
      <w:r w:rsidR="002D1FF8" w:rsidRPr="00D74E38">
        <w:rPr>
          <w:sz w:val="18"/>
          <w:szCs w:val="18"/>
        </w:rPr>
        <w:t>,</w:t>
      </w:r>
      <w:r w:rsidR="002D1FF8">
        <w:rPr>
          <w:sz w:val="18"/>
          <w:szCs w:val="18"/>
        </w:rPr>
        <w:t xml:space="preserve"> </w:t>
      </w:r>
      <w:r w:rsidR="009178DB" w:rsidRPr="00D74E38">
        <w:rPr>
          <w:sz w:val="18"/>
          <w:szCs w:val="18"/>
        </w:rPr>
        <w:t xml:space="preserve"> производится отдельно по каждой из указанных сумм.</w:t>
      </w:r>
    </w:p>
    <w:p w14:paraId="4CE900ED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9" w:name="_Ref267048525"/>
      <w:r w:rsidRPr="00D74E38">
        <w:rPr>
          <w:sz w:val="18"/>
          <w:szCs w:val="18"/>
        </w:rPr>
        <w:t>Уведомляет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9"/>
    </w:p>
    <w:p w14:paraId="21D551BA" w14:textId="77777777" w:rsidR="00946366" w:rsidRPr="00D74E38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D74E38">
        <w:rPr>
          <w:sz w:val="18"/>
          <w:szCs w:val="18"/>
        </w:rPr>
        <w:t>суммы</w:t>
      </w:r>
      <w:r w:rsidR="006F4A47" w:rsidRPr="00D74E38">
        <w:rPr>
          <w:sz w:val="18"/>
          <w:szCs w:val="18"/>
        </w:rPr>
        <w:t xml:space="preserve"> Просроченных платежей;</w:t>
      </w:r>
    </w:p>
    <w:p w14:paraId="0FAD06F1" w14:textId="77777777" w:rsidR="00946366" w:rsidRPr="00D74E38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;</w:t>
      </w:r>
    </w:p>
    <w:p w14:paraId="7BF01221" w14:textId="77777777" w:rsidR="00946366" w:rsidRPr="00D74E38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D74E38">
        <w:rPr>
          <w:sz w:val="18"/>
          <w:szCs w:val="18"/>
        </w:rPr>
        <w:t>суммы неустойки (при наличии).</w:t>
      </w:r>
    </w:p>
    <w:p w14:paraId="43F4803D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0" w:name="_Ref266700158"/>
      <w:r w:rsidRPr="00D74E38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, для исполнения им обязательств</w:t>
      </w:r>
      <w:r w:rsidR="00871B36" w:rsidRPr="00D74E38">
        <w:rPr>
          <w:sz w:val="18"/>
          <w:szCs w:val="18"/>
        </w:rPr>
        <w:t>, удостоверенных настоящей</w:t>
      </w:r>
      <w:r w:rsidRPr="00D74E38">
        <w:rPr>
          <w:sz w:val="18"/>
          <w:szCs w:val="18"/>
        </w:rPr>
        <w:t xml:space="preserve">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</w:t>
      </w:r>
      <w:r w:rsidR="00E15D8A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10"/>
    </w:p>
    <w:p w14:paraId="15E86E91" w14:textId="77777777" w:rsidR="00946366" w:rsidRPr="00D74E38" w:rsidRDefault="006F4A47" w:rsidP="007A55C3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D74E38">
        <w:rPr>
          <w:sz w:val="18"/>
          <w:szCs w:val="18"/>
        </w:rPr>
        <w:t>лнения обязательств по настоящей</w:t>
      </w:r>
      <w:r w:rsidRPr="00D74E38">
        <w:rPr>
          <w:sz w:val="18"/>
          <w:szCs w:val="18"/>
        </w:rPr>
        <w:t xml:space="preserve"> </w:t>
      </w:r>
      <w:r w:rsidR="00410008" w:rsidRPr="00D74E38">
        <w:rPr>
          <w:sz w:val="18"/>
          <w:szCs w:val="18"/>
        </w:rPr>
        <w:t>закладной</w:t>
      </w:r>
      <w:r w:rsidR="00946366" w:rsidRPr="00D74E38">
        <w:rPr>
          <w:sz w:val="18"/>
          <w:szCs w:val="18"/>
        </w:rPr>
        <w:t>;</w:t>
      </w:r>
    </w:p>
    <w:p w14:paraId="10E67251" w14:textId="77777777"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во вторую очередь – требование по уплате Просроченных платежей в счет уплаты процентов;</w:t>
      </w:r>
    </w:p>
    <w:p w14:paraId="73BC4565" w14:textId="77777777"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третью очередь – требование по уплате процентов, начисленных на Просроченные платежи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;</w:t>
      </w:r>
    </w:p>
    <w:p w14:paraId="18BF27D5" w14:textId="77777777"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четвертую очередь – требование по уплате Просроченных платежей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;</w:t>
      </w:r>
    </w:p>
    <w:p w14:paraId="7867DED5" w14:textId="77777777"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пятую очередь – требование по уплате плановых процентов;</w:t>
      </w:r>
    </w:p>
    <w:p w14:paraId="43DC8405" w14:textId="77777777"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шестую очередь – требование по плановому возврату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;</w:t>
      </w:r>
    </w:p>
    <w:p w14:paraId="7DC18A5B" w14:textId="77777777"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седьмую очередь – требование по уплате пен</w:t>
      </w:r>
      <w:r w:rsidR="0050617C" w:rsidRPr="00D74E38">
        <w:rPr>
          <w:sz w:val="18"/>
          <w:szCs w:val="18"/>
        </w:rPr>
        <w:t>ей</w:t>
      </w:r>
      <w:r w:rsidRPr="00D74E38">
        <w:rPr>
          <w:sz w:val="18"/>
          <w:szCs w:val="18"/>
        </w:rPr>
        <w:t xml:space="preserve"> за Просроченные платежи в счет уплаты процентов;</w:t>
      </w:r>
    </w:p>
    <w:p w14:paraId="04E5BD66" w14:textId="77777777"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восьмую очередь – требование по уплате пен</w:t>
      </w:r>
      <w:r w:rsidR="0050617C" w:rsidRPr="00D74E38">
        <w:rPr>
          <w:sz w:val="18"/>
          <w:szCs w:val="18"/>
        </w:rPr>
        <w:t>ей</w:t>
      </w:r>
      <w:r w:rsidRPr="00D74E38">
        <w:rPr>
          <w:sz w:val="18"/>
          <w:szCs w:val="18"/>
        </w:rPr>
        <w:t xml:space="preserve"> за Просроченные платежи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="004C363C" w:rsidRPr="00D74E38">
        <w:rPr>
          <w:sz w:val="18"/>
          <w:szCs w:val="18"/>
        </w:rPr>
        <w:t>.</w:t>
      </w:r>
    </w:p>
    <w:p w14:paraId="7C9F9ABD" w14:textId="201B9FDF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Залогодержател</w:t>
      </w:r>
      <w:r w:rsidR="004C363C" w:rsidRPr="00D74E38">
        <w:rPr>
          <w:sz w:val="18"/>
          <w:szCs w:val="18"/>
        </w:rPr>
        <w:t>ь</w:t>
      </w:r>
      <w:r w:rsidRPr="00D74E38">
        <w:rPr>
          <w:sz w:val="18"/>
          <w:szCs w:val="18"/>
        </w:rPr>
        <w:t xml:space="preserve"> </w:t>
      </w:r>
      <w:r w:rsidR="004C363C" w:rsidRPr="00D74E38">
        <w:rPr>
          <w:sz w:val="18"/>
          <w:szCs w:val="18"/>
        </w:rPr>
        <w:t>в</w:t>
      </w:r>
      <w:r w:rsidRPr="00D74E38">
        <w:rPr>
          <w:sz w:val="18"/>
          <w:szCs w:val="18"/>
        </w:rPr>
        <w:t>прав</w:t>
      </w:r>
      <w:r w:rsidR="004C363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 </w:t>
      </w:r>
      <w:r w:rsidR="004C363C" w:rsidRPr="00D74E38">
        <w:rPr>
          <w:sz w:val="18"/>
          <w:szCs w:val="18"/>
        </w:rPr>
        <w:t xml:space="preserve">руководствоваться </w:t>
      </w:r>
      <w:r w:rsidRPr="00D74E38">
        <w:rPr>
          <w:sz w:val="18"/>
          <w:szCs w:val="18"/>
        </w:rPr>
        <w:t>очередность</w:t>
      </w:r>
      <w:r w:rsidR="004C363C" w:rsidRPr="00D74E38">
        <w:rPr>
          <w:sz w:val="18"/>
          <w:szCs w:val="18"/>
        </w:rPr>
        <w:t>ю</w:t>
      </w:r>
      <w:r w:rsidRPr="00D74E38">
        <w:rPr>
          <w:sz w:val="18"/>
          <w:szCs w:val="18"/>
        </w:rPr>
        <w:t xml:space="preserve"> удовлетворения требований, указанн</w:t>
      </w:r>
      <w:r w:rsidR="004C363C" w:rsidRPr="00D74E38">
        <w:rPr>
          <w:sz w:val="18"/>
          <w:szCs w:val="18"/>
        </w:rPr>
        <w:t>ой</w:t>
      </w:r>
      <w:r w:rsidRPr="00D74E38">
        <w:rPr>
          <w:sz w:val="18"/>
          <w:szCs w:val="18"/>
        </w:rPr>
        <w:t xml:space="preserve"> в п. </w:t>
      </w:r>
      <w:r w:rsidR="007313A7">
        <w:fldChar w:fldCharType="begin"/>
      </w:r>
      <w:r w:rsidR="007313A7">
        <w:instrText xml:space="preserve"> REF _Ref266700158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6.1.10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п. </w:t>
      </w:r>
      <w:r w:rsidR="007313A7">
        <w:fldChar w:fldCharType="begin"/>
      </w:r>
      <w:r w:rsidR="007313A7">
        <w:instrText xml:space="preserve"> REF _Ref266700158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6.1.10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.</w:t>
      </w:r>
    </w:p>
    <w:p w14:paraId="120036B4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случае допущения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D74E38">
        <w:rPr>
          <w:sz w:val="18"/>
          <w:szCs w:val="18"/>
        </w:rPr>
        <w:t xml:space="preserve"> либо по дату расторжения </w:t>
      </w:r>
      <w:r w:rsidR="00734223" w:rsidRPr="00D74E38">
        <w:rPr>
          <w:i/>
          <w:sz w:val="18"/>
          <w:szCs w:val="18"/>
        </w:rPr>
        <w:t>[кредитного договора/договора займа]</w:t>
      </w:r>
      <w:r w:rsidR="00734223" w:rsidRPr="00D74E38">
        <w:rPr>
          <w:sz w:val="18"/>
          <w:szCs w:val="18"/>
        </w:rPr>
        <w:t xml:space="preserve"> в предусмотренных </w:t>
      </w:r>
      <w:r w:rsidR="00734223" w:rsidRPr="00D74E38">
        <w:rPr>
          <w:i/>
          <w:sz w:val="18"/>
          <w:szCs w:val="18"/>
        </w:rPr>
        <w:t>[кредитным договором/договором займа]</w:t>
      </w:r>
      <w:r w:rsidR="00734223" w:rsidRPr="00D74E38">
        <w:rPr>
          <w:sz w:val="18"/>
          <w:szCs w:val="18"/>
        </w:rPr>
        <w:t xml:space="preserve"> случаях (включительно) в зависимости от того, какая из дат наступит раньше</w:t>
      </w:r>
      <w:r w:rsidRPr="00D74E38">
        <w:rPr>
          <w:sz w:val="18"/>
          <w:szCs w:val="18"/>
        </w:rPr>
        <w:t>.</w:t>
      </w:r>
    </w:p>
    <w:p w14:paraId="2D3F5C8D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1" w:name="_Ref378250459"/>
      <w:r w:rsidRPr="00D74E38">
        <w:rPr>
          <w:sz w:val="18"/>
          <w:szCs w:val="18"/>
        </w:rPr>
        <w:t>Досрочное полное или частичное исполнение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обязательств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возможно в следующем порядке:</w:t>
      </w:r>
      <w:bookmarkEnd w:id="11"/>
    </w:p>
    <w:p w14:paraId="72CE59CC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2" w:name="_Ref266701002"/>
      <w:r w:rsidRPr="00D74E38">
        <w:rPr>
          <w:sz w:val="18"/>
          <w:szCs w:val="18"/>
        </w:rPr>
        <w:t xml:space="preserve">Должник </w:t>
      </w:r>
      <w:r w:rsidR="001B1B66" w:rsidRPr="00D74E38">
        <w:rPr>
          <w:sz w:val="18"/>
          <w:szCs w:val="18"/>
        </w:rPr>
        <w:t>предоставляет</w:t>
      </w:r>
      <w:r w:rsidRPr="00D74E38">
        <w:rPr>
          <w:sz w:val="18"/>
          <w:szCs w:val="18"/>
        </w:rPr>
        <w:t xml:space="preserve"> Залогодержателю </w:t>
      </w:r>
      <w:r w:rsidR="004C363C" w:rsidRPr="00D74E38">
        <w:rPr>
          <w:sz w:val="18"/>
          <w:szCs w:val="18"/>
        </w:rPr>
        <w:t>уведомление</w:t>
      </w:r>
      <w:r w:rsidRPr="00D74E38">
        <w:rPr>
          <w:sz w:val="18"/>
          <w:szCs w:val="18"/>
        </w:rPr>
        <w:t xml:space="preserve"> о досрочном возврате </w:t>
      </w:r>
      <w:r w:rsidR="0014384E" w:rsidRPr="00D74E38">
        <w:rPr>
          <w:i/>
          <w:sz w:val="18"/>
          <w:szCs w:val="18"/>
        </w:rPr>
        <w:t>[кредита/займа]</w:t>
      </w:r>
      <w:r w:rsidR="007A55C3" w:rsidRPr="00D74E38">
        <w:rPr>
          <w:sz w:val="18"/>
          <w:szCs w:val="18"/>
        </w:rPr>
        <w:t xml:space="preserve"> не позднее чем за 15 </w:t>
      </w:r>
      <w:r w:rsidRPr="00D74E38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D74E38">
        <w:rPr>
          <w:sz w:val="18"/>
          <w:szCs w:val="18"/>
        </w:rPr>
        <w:t>Уведомление</w:t>
      </w:r>
      <w:r w:rsidRPr="00D74E38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D74E38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D74E38">
        <w:rPr>
          <w:bCs/>
          <w:sz w:val="18"/>
          <w:szCs w:val="18"/>
        </w:rPr>
        <w:t>уведомления</w:t>
      </w:r>
      <w:r w:rsidR="00B915F9" w:rsidRPr="00D74E38">
        <w:rPr>
          <w:bCs/>
          <w:sz w:val="18"/>
          <w:szCs w:val="18"/>
        </w:rPr>
        <w:t xml:space="preserve"> Должник</w:t>
      </w:r>
      <w:r w:rsidR="005F7EFC" w:rsidRPr="00D74E38">
        <w:rPr>
          <w:bCs/>
          <w:sz w:val="18"/>
          <w:szCs w:val="18"/>
        </w:rPr>
        <w:t>а</w:t>
      </w:r>
      <w:r w:rsidR="00B915F9" w:rsidRPr="00D74E38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D74E38">
        <w:rPr>
          <w:bCs/>
          <w:sz w:val="18"/>
          <w:szCs w:val="18"/>
        </w:rPr>
        <w:t>ом</w:t>
      </w:r>
      <w:r w:rsidR="00B915F9" w:rsidRPr="00D74E38">
        <w:rPr>
          <w:bCs/>
          <w:sz w:val="18"/>
          <w:szCs w:val="18"/>
        </w:rPr>
        <w:t xml:space="preserve"> дату</w:t>
      </w:r>
      <w:r w:rsidRPr="00D74E38">
        <w:rPr>
          <w:sz w:val="18"/>
          <w:szCs w:val="18"/>
        </w:rPr>
        <w:t>.</w:t>
      </w:r>
      <w:bookmarkEnd w:id="12"/>
    </w:p>
    <w:p w14:paraId="7157D95F" w14:textId="77777777" w:rsidR="00946366" w:rsidRPr="00D74E38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3" w:name="_Ref266701010"/>
      <w:r w:rsidRPr="00D74E38">
        <w:rPr>
          <w:sz w:val="18"/>
          <w:szCs w:val="18"/>
        </w:rPr>
        <w:t xml:space="preserve">При </w:t>
      </w:r>
      <w:r w:rsidR="00C923CB" w:rsidRPr="00D74E38">
        <w:rPr>
          <w:sz w:val="18"/>
          <w:szCs w:val="18"/>
        </w:rPr>
        <w:t>отсутствии</w:t>
      </w:r>
      <w:r w:rsidRPr="00D74E38">
        <w:rPr>
          <w:sz w:val="18"/>
          <w:szCs w:val="18"/>
        </w:rPr>
        <w:t xml:space="preserve"> неисполненных Должником обязательств по закладной Залогодержатель </w:t>
      </w:r>
      <w:r w:rsidR="00C923CB" w:rsidRPr="00D74E38">
        <w:rPr>
          <w:sz w:val="18"/>
          <w:szCs w:val="18"/>
        </w:rPr>
        <w:t>учитывает денежные средства</w:t>
      </w:r>
      <w:r w:rsidRPr="00D74E38">
        <w:rPr>
          <w:sz w:val="18"/>
          <w:szCs w:val="18"/>
        </w:rPr>
        <w:t xml:space="preserve"> в счет  досрочного </w:t>
      </w:r>
      <w:r w:rsidR="00C923CB" w:rsidRPr="00D74E38">
        <w:rPr>
          <w:sz w:val="18"/>
          <w:szCs w:val="18"/>
        </w:rPr>
        <w:t>погашения</w:t>
      </w:r>
      <w:r w:rsidRPr="00D74E38">
        <w:rPr>
          <w:sz w:val="18"/>
          <w:szCs w:val="18"/>
        </w:rPr>
        <w:t xml:space="preserve"> </w:t>
      </w:r>
      <w:r w:rsidRPr="00D74E38">
        <w:rPr>
          <w:i/>
          <w:sz w:val="18"/>
          <w:szCs w:val="18"/>
        </w:rPr>
        <w:t>[кредита/займа]</w:t>
      </w:r>
      <w:r w:rsidR="00C923CB" w:rsidRPr="00D74E38">
        <w:rPr>
          <w:sz w:val="18"/>
          <w:szCs w:val="18"/>
        </w:rPr>
        <w:t xml:space="preserve"> в дату, указанную</w:t>
      </w:r>
      <w:r w:rsidRPr="00D74E38">
        <w:rPr>
          <w:sz w:val="18"/>
          <w:szCs w:val="18"/>
        </w:rPr>
        <w:t xml:space="preserve"> в </w:t>
      </w:r>
      <w:r w:rsidR="00C923CB" w:rsidRPr="00D74E38">
        <w:rPr>
          <w:sz w:val="18"/>
          <w:szCs w:val="18"/>
        </w:rPr>
        <w:t>уведомлении Должника, при условии их своевременного поступления на счет либо в кассу Залогодержателя</w:t>
      </w:r>
      <w:r w:rsidR="00946366" w:rsidRPr="00D74E38">
        <w:rPr>
          <w:sz w:val="18"/>
          <w:szCs w:val="18"/>
        </w:rPr>
        <w:t>.</w:t>
      </w:r>
      <w:bookmarkEnd w:id="13"/>
    </w:p>
    <w:p w14:paraId="523B11DD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4" w:name="_Ref311107449"/>
      <w:r w:rsidRPr="00D74E38">
        <w:rPr>
          <w:sz w:val="18"/>
          <w:szCs w:val="18"/>
        </w:rPr>
        <w:t>После осуществления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частичного досрочного возврата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сокращается. В указанном случае соглашение</w:t>
      </w:r>
      <w:r w:rsidR="00802EB5" w:rsidRPr="00D74E38">
        <w:rPr>
          <w:sz w:val="18"/>
          <w:szCs w:val="18"/>
        </w:rPr>
        <w:t xml:space="preserve"> об изменении содержания настоящей </w:t>
      </w:r>
      <w:r w:rsidR="009472CD" w:rsidRPr="00D74E38">
        <w:rPr>
          <w:sz w:val="18"/>
          <w:szCs w:val="18"/>
        </w:rPr>
        <w:t>закладной</w:t>
      </w:r>
      <w:r w:rsidR="00802EB5" w:rsidRPr="00D74E38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в виде письменного документа к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 не заключается. Залогодержатель направляет (передает)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D74E38">
        <w:rPr>
          <w:sz w:val="18"/>
          <w:szCs w:val="18"/>
        </w:rPr>
        <w:t>д</w:t>
      </w:r>
      <w:r w:rsidR="00802EB5" w:rsidRPr="00D74E38">
        <w:rPr>
          <w:sz w:val="18"/>
          <w:szCs w:val="18"/>
        </w:rPr>
        <w:t xml:space="preserve">оговора, указанного в разделе 4 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D74E38">
        <w:rPr>
          <w:sz w:val="18"/>
          <w:szCs w:val="18"/>
        </w:rPr>
        <w:t>соответствующие</w:t>
      </w:r>
      <w:r w:rsidRPr="00D74E38">
        <w:rPr>
          <w:sz w:val="18"/>
          <w:szCs w:val="18"/>
        </w:rPr>
        <w:t xml:space="preserve"> действия по внесению изменений в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ую.</w:t>
      </w:r>
      <w:bookmarkEnd w:id="14"/>
    </w:p>
    <w:p w14:paraId="3F292AF8" w14:textId="5ED0EDED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5" w:name="_Ref310879725"/>
      <w:r w:rsidRPr="00D74E38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срока возврата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 соответствии с формулой, указанной в п. </w:t>
      </w:r>
      <w:r w:rsidR="007313A7">
        <w:fldChar w:fldCharType="begin"/>
      </w:r>
      <w:r w:rsidR="007313A7">
        <w:instrText xml:space="preserve"> REF _Ref266699357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6.1.6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 Залогодержатель направляет (передает)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D74E38">
        <w:rPr>
          <w:sz w:val="18"/>
          <w:szCs w:val="18"/>
        </w:rPr>
        <w:t xml:space="preserve">соглашение об изменении содержания настоящей </w:t>
      </w:r>
      <w:r w:rsidR="00DD5466" w:rsidRPr="00D74E38">
        <w:rPr>
          <w:sz w:val="18"/>
          <w:szCs w:val="18"/>
        </w:rPr>
        <w:t>закладн</w:t>
      </w:r>
      <w:r w:rsidR="00802EB5" w:rsidRPr="00D74E38">
        <w:rPr>
          <w:sz w:val="18"/>
          <w:szCs w:val="18"/>
        </w:rPr>
        <w:t>ой не заключается</w:t>
      </w:r>
      <w:r w:rsidRPr="00D74E38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D74E38">
        <w:rPr>
          <w:sz w:val="18"/>
          <w:szCs w:val="18"/>
        </w:rPr>
        <w:t>соответствующие</w:t>
      </w:r>
      <w:r w:rsidRPr="00D74E38">
        <w:rPr>
          <w:sz w:val="18"/>
          <w:szCs w:val="18"/>
        </w:rPr>
        <w:t xml:space="preserve"> действия по внесению изменений в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ую.</w:t>
      </w:r>
      <w:bookmarkEnd w:id="15"/>
    </w:p>
    <w:p w14:paraId="29624436" w14:textId="77777777" w:rsidR="00946366" w:rsidRPr="00D74E38" w:rsidRDefault="00946366" w:rsidP="0045617E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lastRenderedPageBreak/>
        <w:t>При осуществлении досрочного исполнения обязательств Должник</w:t>
      </w:r>
      <w:r w:rsidR="00662A33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, считается Последним процентным периодом. </w:t>
      </w:r>
    </w:p>
    <w:p w14:paraId="39DF9679" w14:textId="1044749E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6" w:name="_Ref310879440"/>
      <w:r w:rsidRPr="00D74E38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, содержащего сведения о реквизитах </w:t>
      </w:r>
      <w:r w:rsidR="005F7EFC" w:rsidRPr="00D74E38">
        <w:rPr>
          <w:sz w:val="18"/>
          <w:szCs w:val="18"/>
        </w:rPr>
        <w:t>его</w:t>
      </w:r>
      <w:r w:rsidRPr="00D74E38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в качестве получател</w:t>
      </w:r>
      <w:r w:rsidR="005F7EFC" w:rsidRPr="00D74E38">
        <w:rPr>
          <w:sz w:val="18"/>
          <w:szCs w:val="18"/>
        </w:rPr>
        <w:t>я</w:t>
      </w:r>
      <w:r w:rsidRPr="00D74E38">
        <w:rPr>
          <w:sz w:val="18"/>
          <w:szCs w:val="18"/>
        </w:rPr>
        <w:t xml:space="preserve"> суммы Переплаты, сумма Переплаты</w:t>
      </w:r>
      <w:r w:rsidR="00A64521">
        <w:rPr>
          <w:sz w:val="18"/>
          <w:szCs w:val="18"/>
        </w:rPr>
        <w:t xml:space="preserve"> </w:t>
      </w:r>
      <w:r w:rsidR="00D95079" w:rsidRPr="00D74E38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 возвращается на банковский счет, указанн</w:t>
      </w:r>
      <w:r w:rsidR="000E73B6" w:rsidRPr="00D74E38">
        <w:rPr>
          <w:sz w:val="18"/>
          <w:szCs w:val="18"/>
        </w:rPr>
        <w:t>ый в заявлении</w:t>
      </w:r>
      <w:r w:rsidRPr="00D74E38">
        <w:rPr>
          <w:sz w:val="18"/>
          <w:szCs w:val="18"/>
        </w:rPr>
        <w:t xml:space="preserve">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r w:rsidR="007313A7">
        <w:fldChar w:fldCharType="begin"/>
      </w:r>
      <w:r w:rsidR="007313A7">
        <w:instrText xml:space="preserve"> REF _Ref266700893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6.1.16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, в качестве Ежемесячного платежа и/или досрочного платежа.</w:t>
      </w:r>
      <w:bookmarkEnd w:id="16"/>
    </w:p>
    <w:p w14:paraId="519C650A" w14:textId="2D3A8ADF" w:rsidR="00946366" w:rsidRPr="00D74E38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7" w:name="_Ref266700893"/>
      <w:r w:rsidRPr="00D74E38">
        <w:rPr>
          <w:sz w:val="18"/>
          <w:szCs w:val="18"/>
        </w:rPr>
        <w:t xml:space="preserve">При отсутствии письменного заявления </w:t>
      </w:r>
      <w:r w:rsidR="000E73B6" w:rsidRPr="00D74E38">
        <w:rPr>
          <w:sz w:val="18"/>
          <w:szCs w:val="18"/>
        </w:rPr>
        <w:t>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, указанного в п. </w:t>
      </w:r>
      <w:r w:rsidR="007313A7">
        <w:fldChar w:fldCharType="begin"/>
      </w:r>
      <w:r w:rsidR="007313A7">
        <w:instrText xml:space="preserve"> REF _Ref310879440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6.1.15</w:t>
      </w:r>
      <w:r w:rsidR="007313A7">
        <w:fldChar w:fldCharType="end"/>
      </w:r>
      <w:r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,</w:t>
      </w:r>
      <w:r w:rsidR="00906921" w:rsidRPr="00D74E38">
        <w:rPr>
          <w:color w:val="000000"/>
          <w:sz w:val="18"/>
          <w:szCs w:val="18"/>
        </w:rPr>
        <w:t xml:space="preserve"> </w:t>
      </w:r>
      <w:r w:rsidR="00946366" w:rsidRPr="00D74E38">
        <w:rPr>
          <w:sz w:val="18"/>
          <w:szCs w:val="18"/>
        </w:rPr>
        <w:t xml:space="preserve">сумма </w:t>
      </w:r>
      <w:r w:rsidRPr="00D74E38">
        <w:rPr>
          <w:sz w:val="18"/>
          <w:szCs w:val="18"/>
        </w:rPr>
        <w:t xml:space="preserve">Переплаты, по усмотрению владельца </w:t>
      </w:r>
      <w:r w:rsidR="000E73B6" w:rsidRPr="00D74E38">
        <w:rPr>
          <w:sz w:val="18"/>
          <w:szCs w:val="18"/>
        </w:rPr>
        <w:t>з</w:t>
      </w:r>
      <w:r w:rsidRPr="00D74E38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:</w:t>
      </w:r>
      <w:bookmarkEnd w:id="17"/>
    </w:p>
    <w:p w14:paraId="77DD1C9A" w14:textId="77777777" w:rsidR="00946366" w:rsidRPr="00D74E38" w:rsidRDefault="00946366" w:rsidP="00005467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по уплате </w:t>
      </w:r>
      <w:r w:rsidR="00296217" w:rsidRPr="00D74E38">
        <w:rPr>
          <w:sz w:val="18"/>
          <w:szCs w:val="18"/>
        </w:rPr>
        <w:t xml:space="preserve">Ежемесячного платежа </w:t>
      </w:r>
      <w:r w:rsidR="00296217" w:rsidRPr="00D74E38">
        <w:rPr>
          <w:rFonts w:eastAsia="Times New Roman"/>
          <w:sz w:val="18"/>
          <w:szCs w:val="18"/>
        </w:rPr>
        <w:t xml:space="preserve">в Процентном периоде (Процентных периодах), следующем за календарным </w:t>
      </w:r>
      <w:r w:rsidR="00296217" w:rsidRPr="00D74E38">
        <w:rPr>
          <w:sz w:val="18"/>
          <w:szCs w:val="18"/>
        </w:rPr>
        <w:t>месяцем</w:t>
      </w:r>
      <w:r w:rsidR="00296217" w:rsidRPr="00D74E38">
        <w:rPr>
          <w:rFonts w:eastAsia="Times New Roman"/>
          <w:sz w:val="18"/>
          <w:szCs w:val="18"/>
        </w:rPr>
        <w:t xml:space="preserve"> поступлен</w:t>
      </w:r>
      <w:r w:rsidR="00E15D8A" w:rsidRPr="00D74E38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D74E38">
        <w:rPr>
          <w:rFonts w:eastAsia="Times New Roman"/>
          <w:sz w:val="18"/>
          <w:szCs w:val="18"/>
        </w:rPr>
        <w:t>акладной</w:t>
      </w:r>
      <w:r w:rsidR="00296217" w:rsidRPr="00D74E38">
        <w:rPr>
          <w:sz w:val="18"/>
          <w:szCs w:val="18"/>
        </w:rPr>
        <w:t>;</w:t>
      </w:r>
    </w:p>
    <w:p w14:paraId="789F3654" w14:textId="39EE4CB4" w:rsidR="00946366" w:rsidRPr="00D74E38" w:rsidRDefault="00296217" w:rsidP="00005467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качестве досрочного платежа по возврату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rFonts w:eastAsia="Times New Roman"/>
          <w:sz w:val="18"/>
          <w:szCs w:val="18"/>
        </w:rPr>
        <w:t xml:space="preserve"> при получении </w:t>
      </w:r>
      <w:r w:rsidR="000E73B6" w:rsidRPr="00D74E38">
        <w:rPr>
          <w:rFonts w:eastAsia="Times New Roman"/>
          <w:sz w:val="18"/>
          <w:szCs w:val="18"/>
        </w:rPr>
        <w:t>Залогодержателем</w:t>
      </w:r>
      <w:r w:rsidRPr="00D74E38">
        <w:rPr>
          <w:rFonts w:eastAsia="Times New Roman"/>
          <w:sz w:val="18"/>
          <w:szCs w:val="18"/>
        </w:rPr>
        <w:t xml:space="preserve"> </w:t>
      </w:r>
      <w:r w:rsidR="004C363C" w:rsidRPr="00D74E38">
        <w:rPr>
          <w:rFonts w:eastAsia="Times New Roman"/>
          <w:sz w:val="18"/>
          <w:szCs w:val="18"/>
        </w:rPr>
        <w:t>уведомления</w:t>
      </w:r>
      <w:r w:rsidRPr="00D74E38">
        <w:rPr>
          <w:rFonts w:eastAsia="Times New Roman"/>
          <w:sz w:val="18"/>
          <w:szCs w:val="18"/>
        </w:rPr>
        <w:t>, указанного в п. </w:t>
      </w:r>
      <w:r w:rsidR="007313A7">
        <w:fldChar w:fldCharType="begin"/>
      </w:r>
      <w:r w:rsidR="007313A7">
        <w:instrText xml:space="preserve"> REF _Ref266701002 \r \h  \* MERGEFORMAT </w:instrText>
      </w:r>
      <w:r w:rsidR="007313A7">
        <w:fldChar w:fldCharType="separate"/>
      </w:r>
      <w:r w:rsidR="00C6103B" w:rsidRPr="00C6103B">
        <w:rPr>
          <w:rFonts w:eastAsia="Times New Roman"/>
          <w:sz w:val="18"/>
          <w:szCs w:val="18"/>
        </w:rPr>
        <w:t>6.1.13.1</w:t>
      </w:r>
      <w:r w:rsidR="007313A7">
        <w:fldChar w:fldCharType="end"/>
      </w:r>
      <w:r w:rsidRPr="00D74E38">
        <w:rPr>
          <w:rFonts w:eastAsia="Times New Roman"/>
          <w:sz w:val="18"/>
          <w:szCs w:val="18"/>
        </w:rPr>
        <w:t xml:space="preserve"> </w:t>
      </w:r>
      <w:r w:rsidR="009472CD" w:rsidRPr="00D74E38">
        <w:rPr>
          <w:rFonts w:eastAsia="Times New Roman"/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0EF4346C" w14:textId="7C99E431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осуществлении платежа в счет досрочного исполнения обязательств</w:t>
      </w:r>
      <w:r w:rsidR="00802EB5" w:rsidRPr="00D74E38">
        <w:rPr>
          <w:sz w:val="18"/>
          <w:szCs w:val="18"/>
        </w:rPr>
        <w:t>, удостоверенных настоящей</w:t>
      </w:r>
      <w:r w:rsidRPr="00D74E38">
        <w:rPr>
          <w:sz w:val="18"/>
          <w:szCs w:val="18"/>
        </w:rPr>
        <w:t xml:space="preserve">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</w:t>
      </w:r>
      <w:r w:rsidR="00FF71F4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D74E38">
        <w:rPr>
          <w:sz w:val="18"/>
          <w:szCs w:val="18"/>
        </w:rPr>
        <w:t>ной поддержки, предусмотренных федеральными/региональными/м</w:t>
      </w:r>
      <w:r w:rsidRPr="00D74E38">
        <w:rPr>
          <w:sz w:val="18"/>
          <w:szCs w:val="18"/>
        </w:rPr>
        <w:t>униципальными нормативными правовыми актами</w:t>
      </w:r>
      <w:r w:rsidRPr="00D74E38">
        <w:rPr>
          <w:i/>
          <w:sz w:val="18"/>
          <w:szCs w:val="18"/>
        </w:rPr>
        <w:t xml:space="preserve">, </w:t>
      </w:r>
      <w:r w:rsidRPr="00D74E38">
        <w:rPr>
          <w:sz w:val="18"/>
          <w:szCs w:val="18"/>
        </w:rPr>
        <w:t xml:space="preserve">а также денежных средств, перечисленных страховыми </w:t>
      </w:r>
      <w:r w:rsidR="00891E04" w:rsidRPr="00D74E38">
        <w:rPr>
          <w:sz w:val="18"/>
          <w:szCs w:val="18"/>
        </w:rPr>
        <w:t>компаниями в соответствии с условиями договоров страхования</w:t>
      </w:r>
      <w:r w:rsidR="007E0CC8">
        <w:rPr>
          <w:sz w:val="18"/>
          <w:szCs w:val="18"/>
        </w:rPr>
        <w:t>, п.</w:t>
      </w:r>
      <w:r w:rsidR="004A583E" w:rsidRPr="00D74E38">
        <w:rPr>
          <w:sz w:val="18"/>
          <w:szCs w:val="18"/>
        </w:rPr>
        <w:t xml:space="preserve"> </w:t>
      </w:r>
      <w:r w:rsidR="007313A7">
        <w:fldChar w:fldCharType="begin"/>
      </w:r>
      <w:r w:rsidR="007313A7">
        <w:instrText xml:space="preserve"> REF _Ref266701002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6.1.13.1</w:t>
      </w:r>
      <w:r w:rsidR="007313A7">
        <w:fldChar w:fldCharType="end"/>
      </w:r>
      <w:r w:rsidR="00891E04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="00891E04" w:rsidRPr="00D74E38">
        <w:rPr>
          <w:sz w:val="18"/>
          <w:szCs w:val="18"/>
        </w:rPr>
        <w:t xml:space="preserve"> не применя</w:t>
      </w:r>
      <w:r w:rsidR="00236721" w:rsidRPr="00D74E38">
        <w:rPr>
          <w:sz w:val="18"/>
          <w:szCs w:val="18"/>
        </w:rPr>
        <w:t>е</w:t>
      </w:r>
      <w:r w:rsidR="00891E04" w:rsidRPr="00D74E38">
        <w:rPr>
          <w:sz w:val="18"/>
          <w:szCs w:val="18"/>
        </w:rPr>
        <w:t xml:space="preserve">тся. </w:t>
      </w:r>
      <w:r w:rsidR="00FA5443" w:rsidRPr="00D74E38">
        <w:rPr>
          <w:sz w:val="18"/>
          <w:szCs w:val="18"/>
        </w:rPr>
        <w:t>В данном случае Должник</w:t>
      </w:r>
      <w:r w:rsidR="006F4A47" w:rsidRPr="00D74E38">
        <w:rPr>
          <w:sz w:val="18"/>
          <w:szCs w:val="18"/>
        </w:rPr>
        <w:t xml:space="preserve"> долж</w:t>
      </w:r>
      <w:r w:rsidR="005F7EFC" w:rsidRPr="00D74E38">
        <w:rPr>
          <w:sz w:val="18"/>
          <w:szCs w:val="18"/>
        </w:rPr>
        <w:t>ен</w:t>
      </w:r>
      <w:r w:rsidR="006F4A47" w:rsidRPr="00D74E38">
        <w:rPr>
          <w:sz w:val="18"/>
          <w:szCs w:val="18"/>
        </w:rPr>
        <w:t xml:space="preserve"> предоставить </w:t>
      </w:r>
      <w:r w:rsidR="00FA5443" w:rsidRPr="00D74E38">
        <w:rPr>
          <w:sz w:val="18"/>
          <w:szCs w:val="18"/>
        </w:rPr>
        <w:t>Залогодержателю</w:t>
      </w:r>
      <w:r w:rsidR="006F4A47" w:rsidRPr="00D74E38">
        <w:rPr>
          <w:sz w:val="18"/>
          <w:szCs w:val="18"/>
        </w:rPr>
        <w:t xml:space="preserve"> </w:t>
      </w:r>
      <w:r w:rsidR="004A583E" w:rsidRPr="00D74E38">
        <w:rPr>
          <w:color w:val="000000"/>
          <w:sz w:val="18"/>
          <w:szCs w:val="18"/>
        </w:rPr>
        <w:t xml:space="preserve">информацию о </w:t>
      </w:r>
      <w:r w:rsidR="004A583E" w:rsidRPr="00D74E38">
        <w:rPr>
          <w:rFonts w:eastAsia="Times New Roman"/>
          <w:color w:val="000000"/>
          <w:sz w:val="18"/>
          <w:szCs w:val="18"/>
        </w:rPr>
        <w:t>способе учета поступивших денежных средств</w:t>
      </w:r>
      <w:r w:rsidR="004A583E" w:rsidRPr="00D74E38">
        <w:rPr>
          <w:color w:val="000000"/>
          <w:sz w:val="18"/>
          <w:szCs w:val="18"/>
        </w:rPr>
        <w:t xml:space="preserve"> в </w:t>
      </w:r>
      <w:r w:rsidR="004A583E" w:rsidRPr="00D74E38">
        <w:rPr>
          <w:rFonts w:eastAsia="Times New Roman"/>
          <w:color w:val="000000"/>
          <w:sz w:val="18"/>
          <w:szCs w:val="18"/>
        </w:rPr>
        <w:t>счет исполнения обязательств</w:t>
      </w:r>
      <w:r w:rsidR="004A583E" w:rsidRPr="00D74E38">
        <w:rPr>
          <w:color w:val="000000"/>
          <w:sz w:val="18"/>
          <w:szCs w:val="18"/>
        </w:rPr>
        <w:t xml:space="preserve"> в письменной форме.</w:t>
      </w:r>
      <w:r w:rsidR="006F4A47" w:rsidRPr="00D74E38">
        <w:rPr>
          <w:sz w:val="18"/>
          <w:szCs w:val="18"/>
        </w:rPr>
        <w:t xml:space="preserve"> При отсутствии такого уведомления </w:t>
      </w:r>
      <w:r w:rsidR="00FA5443" w:rsidRPr="00D74E38">
        <w:rPr>
          <w:sz w:val="18"/>
          <w:szCs w:val="18"/>
        </w:rPr>
        <w:t>Залогодержатель</w:t>
      </w:r>
      <w:r w:rsidR="006F4A47" w:rsidRPr="00D74E38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r w:rsidR="007313A7">
        <w:fldChar w:fldCharType="begin"/>
      </w:r>
      <w:r w:rsidR="007313A7">
        <w:instrText xml:space="preserve"> REF _Ref311107449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6.1.13.3</w:t>
      </w:r>
      <w:r w:rsidR="007313A7">
        <w:fldChar w:fldCharType="end"/>
      </w:r>
      <w:r w:rsidR="006F4A47" w:rsidRPr="00D74E38">
        <w:rPr>
          <w:sz w:val="18"/>
          <w:szCs w:val="18"/>
        </w:rPr>
        <w:t xml:space="preserve"> настояще</w:t>
      </w:r>
      <w:r w:rsidR="00410008" w:rsidRPr="00D74E38">
        <w:rPr>
          <w:sz w:val="18"/>
          <w:szCs w:val="18"/>
        </w:rPr>
        <w:t>й</w:t>
      </w:r>
      <w:r w:rsidR="006F4A47" w:rsidRPr="00D74E38">
        <w:rPr>
          <w:sz w:val="18"/>
          <w:szCs w:val="18"/>
        </w:rPr>
        <w:t xml:space="preserve"> </w:t>
      </w:r>
      <w:r w:rsidR="00410008" w:rsidRPr="00D74E38">
        <w:rPr>
          <w:sz w:val="18"/>
          <w:szCs w:val="18"/>
        </w:rPr>
        <w:t>закладной</w:t>
      </w:r>
      <w:r w:rsidR="006F4A47" w:rsidRPr="00D74E38">
        <w:rPr>
          <w:sz w:val="18"/>
          <w:szCs w:val="18"/>
        </w:rPr>
        <w:t>.</w:t>
      </w:r>
    </w:p>
    <w:p w14:paraId="498BC91C" w14:textId="77777777" w:rsidR="00946366" w:rsidRPr="00D74E38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D74E38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14:paraId="12AF01A7" w14:textId="77777777" w:rsidR="00946366" w:rsidRPr="00D74E38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bookmarkStart w:id="18" w:name="_Ref369559745"/>
      <w:r w:rsidRPr="00D74E38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D74E38">
        <w:rPr>
          <w:rFonts w:ascii="Times New Roman" w:hAnsi="Times New Roman"/>
          <w:color w:val="auto"/>
          <w:szCs w:val="18"/>
        </w:rPr>
        <w:t>ь</w:t>
      </w:r>
      <w:r w:rsidRPr="00D74E38">
        <w:rPr>
          <w:rFonts w:ascii="Times New Roman" w:hAnsi="Times New Roman"/>
          <w:color w:val="auto"/>
          <w:szCs w:val="18"/>
        </w:rPr>
        <w:t xml:space="preserve"> обязуются:</w:t>
      </w:r>
      <w:bookmarkEnd w:id="18"/>
    </w:p>
    <w:p w14:paraId="66A82724" w14:textId="4227F7B2" w:rsidR="00140E58" w:rsidRPr="00B45382" w:rsidRDefault="00140E58" w:rsidP="00140E58">
      <w:pPr>
        <w:pStyle w:val="af8"/>
        <w:shd w:val="clear" w:color="auto" w:fill="D9D9D9" w:themeFill="background1" w:themeFillShade="D9"/>
        <w:ind w:left="567"/>
        <w:rPr>
          <w:rFonts w:ascii="Times New Roman" w:hAnsi="Times New Roman"/>
          <w:i/>
          <w:color w:val="auto"/>
          <w:szCs w:val="18"/>
        </w:rPr>
      </w:pPr>
      <w:bookmarkStart w:id="19" w:name="страховка"/>
      <w:bookmarkStart w:id="20" w:name="_Ref266700973"/>
      <w:bookmarkEnd w:id="19"/>
      <w:r w:rsidRPr="00B45382">
        <w:rPr>
          <w:rFonts w:ascii="Times New Roman" w:hAnsi="Times New Roman"/>
          <w:i/>
          <w:color w:val="auto"/>
          <w:szCs w:val="18"/>
        </w:rPr>
        <w:t xml:space="preserve">Нижеследующие пункты </w:t>
      </w:r>
      <w:r w:rsidR="000D6CBE">
        <w:rPr>
          <w:rFonts w:ascii="Times New Roman" w:hAnsi="Times New Roman"/>
          <w:i/>
          <w:color w:val="auto"/>
          <w:szCs w:val="18"/>
        </w:rPr>
        <w:t>6.2.1.1</w:t>
      </w:r>
      <w:r w:rsidRPr="00B45382">
        <w:rPr>
          <w:rFonts w:ascii="Times New Roman" w:hAnsi="Times New Roman"/>
          <w:i/>
          <w:color w:val="auto"/>
          <w:szCs w:val="18"/>
        </w:rPr>
        <w:t>-</w:t>
      </w:r>
      <w:r w:rsidR="000D6CBE">
        <w:rPr>
          <w:rFonts w:ascii="Times New Roman" w:hAnsi="Times New Roman"/>
          <w:i/>
          <w:color w:val="auto"/>
          <w:szCs w:val="18"/>
        </w:rPr>
        <w:t>6.2.1.5</w:t>
      </w:r>
      <w:r w:rsidRPr="00B45382">
        <w:rPr>
          <w:rFonts w:ascii="Times New Roman" w:hAnsi="Times New Roman"/>
          <w:i/>
          <w:color w:val="auto"/>
          <w:szCs w:val="18"/>
        </w:rPr>
        <w:t xml:space="preserve"> формируются исходя и</w:t>
      </w:r>
      <w:r>
        <w:rPr>
          <w:rFonts w:ascii="Times New Roman" w:hAnsi="Times New Roman"/>
          <w:i/>
          <w:color w:val="auto"/>
          <w:szCs w:val="18"/>
        </w:rPr>
        <w:t>з</w:t>
      </w:r>
      <w:r w:rsidRPr="00B45382">
        <w:rPr>
          <w:rFonts w:ascii="Times New Roman" w:hAnsi="Times New Roman"/>
          <w:i/>
          <w:color w:val="auto"/>
          <w:szCs w:val="18"/>
        </w:rPr>
        <w:t xml:space="preserve"> условий сделки:</w:t>
      </w:r>
    </w:p>
    <w:p w14:paraId="5BF27588" w14:textId="55E25DA5" w:rsidR="00140E58" w:rsidRDefault="0074502C" w:rsidP="00140E58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1" w:name="_Ref422836682"/>
      <w:bookmarkStart w:id="22" w:name="_Ref266701299"/>
      <w:bookmarkStart w:id="23" w:name="_Ref369535470"/>
      <w:r>
        <w:rPr>
          <w:rFonts w:ascii="Times New Roman" w:hAnsi="Times New Roman"/>
          <w:color w:val="auto"/>
          <w:szCs w:val="18"/>
        </w:rPr>
        <w:t>З</w:t>
      </w:r>
      <w:r w:rsidRPr="009472CD">
        <w:rPr>
          <w:rFonts w:ascii="Times New Roman" w:hAnsi="Times New Roman"/>
          <w:color w:val="auto"/>
          <w:szCs w:val="18"/>
        </w:rPr>
        <w:t>а</w:t>
      </w:r>
      <w:r>
        <w:rPr>
          <w:rFonts w:ascii="Times New Roman" w:hAnsi="Times New Roman"/>
          <w:color w:val="auto"/>
          <w:szCs w:val="18"/>
        </w:rPr>
        <w:t>ключить з</w:t>
      </w:r>
      <w:r w:rsidR="00140E58" w:rsidRPr="009472CD">
        <w:rPr>
          <w:rFonts w:ascii="Times New Roman" w:hAnsi="Times New Roman"/>
          <w:color w:val="auto"/>
          <w:szCs w:val="18"/>
        </w:rPr>
        <w:t xml:space="preserve">а свой счет в страховых компаниях, </w:t>
      </w:r>
      <w:r w:rsidR="00140E58">
        <w:rPr>
          <w:rFonts w:ascii="Times New Roman" w:hAnsi="Times New Roman"/>
          <w:color w:val="auto"/>
          <w:szCs w:val="18"/>
        </w:rPr>
        <w:t>удовлетворяющих требованиям</w:t>
      </w:r>
      <w:r w:rsidR="00140E58" w:rsidRPr="009472CD">
        <w:rPr>
          <w:rFonts w:ascii="Times New Roman" w:hAnsi="Times New Roman"/>
          <w:color w:val="auto"/>
          <w:szCs w:val="18"/>
        </w:rPr>
        <w:t xml:space="preserve"> Залогодержател</w:t>
      </w:r>
      <w:r w:rsidR="00140E58">
        <w:rPr>
          <w:rFonts w:ascii="Times New Roman" w:hAnsi="Times New Roman"/>
          <w:color w:val="auto"/>
          <w:szCs w:val="18"/>
        </w:rPr>
        <w:t>я</w:t>
      </w:r>
      <w:r w:rsidR="00140E58" w:rsidRPr="009472CD">
        <w:rPr>
          <w:rFonts w:ascii="Times New Roman" w:hAnsi="Times New Roman"/>
          <w:color w:val="auto"/>
          <w:szCs w:val="18"/>
        </w:rPr>
        <w:t>:</w:t>
      </w:r>
      <w:bookmarkEnd w:id="21"/>
    </w:p>
    <w:p w14:paraId="61535270" w14:textId="1CE7EB2B" w:rsidR="00140E58" w:rsidRDefault="000872FF" w:rsidP="00140E58">
      <w:pPr>
        <w:numPr>
          <w:ilvl w:val="4"/>
          <w:numId w:val="19"/>
        </w:numPr>
        <w:ind w:left="1855"/>
        <w:jc w:val="both"/>
        <w:rPr>
          <w:rFonts w:ascii="Times New Roman" w:hAnsi="Times New Roman"/>
          <w:color w:val="auto"/>
          <w:szCs w:val="18"/>
        </w:rPr>
      </w:pPr>
      <w:bookmarkStart w:id="24" w:name="_Ref380598339"/>
      <w:bookmarkStart w:id="25" w:name="_Ref369561791"/>
      <w:bookmarkEnd w:id="22"/>
      <w:bookmarkEnd w:id="23"/>
      <w:r w:rsidRPr="00DE434B">
        <w:rPr>
          <w:rFonts w:ascii="Times New Roman" w:hAnsi="Times New Roman"/>
          <w:color w:val="auto"/>
          <w:szCs w:val="18"/>
        </w:rPr>
        <w:t xml:space="preserve">договор  (полис) Личного страхования в течение __ (___) рабочих дней с даты заключения </w:t>
      </w:r>
      <w:r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>
        <w:rPr>
          <w:rFonts w:ascii="Times New Roman" w:hAnsi="Times New Roman"/>
          <w:i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и  на период до окончания срока действия </w:t>
      </w:r>
      <w:r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  <w:r w:rsidRPr="005856CA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Подпункт утрачивает свою силу в случае Внепланового пересмотра процентной ставки в соответствии с условиями </w:t>
      </w:r>
      <w:r w:rsidRPr="009F1D6A">
        <w:rPr>
          <w:rFonts w:ascii="Times New Roman" w:hAnsi="Times New Roman"/>
          <w:color w:val="auto"/>
          <w:szCs w:val="18"/>
        </w:rPr>
        <w:t>раздела 4  настоящей закладной</w:t>
      </w:r>
      <w:r w:rsidRPr="009F1D6A" w:rsidDel="0077768E">
        <w:rPr>
          <w:rFonts w:ascii="Times New Roman" w:hAnsi="Times New Roman"/>
          <w:color w:val="auto"/>
          <w:szCs w:val="18"/>
        </w:rPr>
        <w:t xml:space="preserve"> </w:t>
      </w:r>
      <w:r w:rsidRPr="000872FF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(подпункт включается при выборе Должником базового ипотечного продукта </w:t>
      </w:r>
      <w:r w:rsidR="00602CD1">
        <w:rPr>
          <w:rFonts w:ascii="Times New Roman" w:hAnsi="Times New Roman"/>
          <w:i/>
          <w:color w:val="auto"/>
          <w:szCs w:val="18"/>
          <w:highlight w:val="lightGray"/>
        </w:rPr>
        <w:t>без</w:t>
      </w:r>
      <w:r w:rsidR="00602CD1" w:rsidRPr="005856CA">
        <w:rPr>
          <w:rFonts w:ascii="Times New Roman" w:hAnsi="Times New Roman"/>
          <w:i/>
          <w:color w:val="auto"/>
          <w:szCs w:val="18"/>
          <w:highlight w:val="lightGray"/>
        </w:rPr>
        <w:t xml:space="preserve"> использовани</w:t>
      </w:r>
      <w:r w:rsidR="00602CD1">
        <w:rPr>
          <w:rFonts w:ascii="Times New Roman" w:hAnsi="Times New Roman"/>
          <w:i/>
          <w:color w:val="auto"/>
          <w:szCs w:val="18"/>
          <w:highlight w:val="lightGray"/>
        </w:rPr>
        <w:t>я</w:t>
      </w:r>
      <w:r w:rsidR="00602CD1" w:rsidRPr="005856CA">
        <w:rPr>
          <w:rFonts w:ascii="Times New Roman" w:hAnsi="Times New Roman"/>
          <w:i/>
          <w:color w:val="auto"/>
          <w:szCs w:val="18"/>
          <w:highlight w:val="lightGray"/>
        </w:rPr>
        <w:t xml:space="preserve"> опции «Ипотека с государственной поддержкой</w:t>
      </w:r>
      <w:r w:rsidR="00602CD1">
        <w:rPr>
          <w:rFonts w:ascii="Times New Roman" w:hAnsi="Times New Roman"/>
          <w:i/>
          <w:color w:val="auto"/>
          <w:szCs w:val="18"/>
          <w:highlight w:val="lightGray"/>
        </w:rPr>
        <w:t>»</w:t>
      </w:r>
      <w:r w:rsidR="00E216D1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и </w:t>
      </w:r>
      <w:r w:rsidRPr="000872FF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с </w:t>
      </w:r>
      <w:r w:rsidR="00E216D1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условием о наличии </w:t>
      </w:r>
      <w:r w:rsidR="00E216D1" w:rsidRPr="000872FF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личн</w:t>
      </w:r>
      <w:r w:rsidR="00E216D1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ого</w:t>
      </w:r>
      <w:r w:rsidR="00E216D1" w:rsidRPr="000872FF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  </w:t>
      </w:r>
      <w:r w:rsidRPr="000872FF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страховани</w:t>
      </w:r>
      <w:r w:rsidR="00E216D1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я</w:t>
      </w:r>
      <w:r w:rsidRPr="000872FF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)</w:t>
      </w:r>
      <w:r w:rsidR="00140E58" w:rsidRPr="00057A15">
        <w:rPr>
          <w:rFonts w:ascii="Times New Roman" w:hAnsi="Times New Roman"/>
          <w:color w:val="auto"/>
          <w:szCs w:val="18"/>
        </w:rPr>
        <w:t>.</w:t>
      </w:r>
      <w:r w:rsidR="00140E58">
        <w:rPr>
          <w:rFonts w:ascii="Times New Roman" w:hAnsi="Times New Roman"/>
          <w:color w:val="auto"/>
          <w:szCs w:val="18"/>
        </w:rPr>
        <w:t xml:space="preserve"> </w:t>
      </w:r>
      <w:r w:rsidR="00140E58" w:rsidRPr="00B20087">
        <w:rPr>
          <w:rFonts w:ascii="Times New Roman" w:hAnsi="Times New Roman"/>
          <w:i/>
          <w:color w:val="auto"/>
          <w:szCs w:val="18"/>
        </w:rPr>
        <w:t xml:space="preserve"> </w:t>
      </w:r>
      <w:bookmarkEnd w:id="24"/>
      <w:r w:rsidR="00140E58">
        <w:rPr>
          <w:rFonts w:ascii="Times New Roman" w:hAnsi="Times New Roman"/>
          <w:i/>
          <w:color w:val="auto"/>
          <w:szCs w:val="18"/>
        </w:rPr>
        <w:t xml:space="preserve"> </w:t>
      </w:r>
    </w:p>
    <w:p w14:paraId="548E749E" w14:textId="2E89B5DF" w:rsidR="00140E58" w:rsidRPr="00F030D5" w:rsidRDefault="00140E58" w:rsidP="00140E58">
      <w:pPr>
        <w:numPr>
          <w:ilvl w:val="4"/>
          <w:numId w:val="19"/>
        </w:numPr>
        <w:ind w:left="1843" w:hanging="709"/>
        <w:jc w:val="both"/>
        <w:rPr>
          <w:rFonts w:ascii="Times New Roman" w:hAnsi="Times New Roman"/>
          <w:color w:val="auto"/>
          <w:szCs w:val="18"/>
        </w:rPr>
      </w:pPr>
      <w:r w:rsidRPr="00F030D5">
        <w:rPr>
          <w:rFonts w:ascii="Times New Roman" w:hAnsi="Times New Roman"/>
          <w:color w:val="auto"/>
          <w:szCs w:val="18"/>
        </w:rPr>
        <w:t xml:space="preserve">договор (полис) Страхования ответственности течение __ (___) рабочих дней с даты заключения </w:t>
      </w:r>
      <w:r w:rsidRPr="00F030D5">
        <w:rPr>
          <w:rFonts w:ascii="Times New Roman" w:hAnsi="Times New Roman"/>
          <w:i/>
          <w:color w:val="auto"/>
          <w:szCs w:val="18"/>
        </w:rPr>
        <w:t xml:space="preserve">[кредитного </w:t>
      </w:r>
      <w:r w:rsidRPr="00F030D5">
        <w:rPr>
          <w:rFonts w:ascii="Times New Roman" w:hAnsi="Times New Roman"/>
          <w:i/>
          <w:color w:val="auto"/>
        </w:rPr>
        <w:t>договора</w:t>
      </w:r>
      <w:r w:rsidRPr="00F030D5">
        <w:rPr>
          <w:rFonts w:ascii="Times New Roman" w:hAnsi="Times New Roman"/>
          <w:i/>
          <w:color w:val="auto"/>
          <w:szCs w:val="18"/>
        </w:rPr>
        <w:t>/договора займа]</w:t>
      </w:r>
      <w:r w:rsidRPr="00F030D5">
        <w:rPr>
          <w:rFonts w:ascii="Times New Roman" w:hAnsi="Times New Roman"/>
          <w:color w:val="auto"/>
          <w:szCs w:val="18"/>
        </w:rPr>
        <w:t xml:space="preserve">. 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</w:p>
    <w:p w14:paraId="781CBABF" w14:textId="77777777" w:rsidR="00140E58" w:rsidRPr="00A20E37" w:rsidRDefault="00140E58" w:rsidP="00140E58">
      <w:pPr>
        <w:tabs>
          <w:tab w:val="left" w:pos="993"/>
        </w:tabs>
        <w:ind w:left="993"/>
        <w:jc w:val="both"/>
        <w:rPr>
          <w:rFonts w:ascii="Times New Roman" w:hAnsi="Times New Roman"/>
          <w:color w:val="auto"/>
        </w:rPr>
      </w:pPr>
      <w:r w:rsidRPr="00A20E37">
        <w:rPr>
          <w:rFonts w:ascii="Times New Roman" w:hAnsi="Times New Roman"/>
          <w:i/>
          <w:shd w:val="clear" w:color="auto" w:fill="D9D9D9"/>
        </w:rPr>
        <w:t>Залогодержатель вправе указать иные даты заключения договоров страхования</w:t>
      </w:r>
      <w:r w:rsidRPr="00204E07">
        <w:rPr>
          <w:rFonts w:ascii="Times New Roman" w:hAnsi="Times New Roman"/>
          <w:i/>
          <w:szCs w:val="18"/>
          <w:shd w:val="clear" w:color="auto" w:fill="D9D9D9"/>
        </w:rPr>
        <w:t>).</w:t>
      </w:r>
      <w:bookmarkEnd w:id="25"/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</w:p>
    <w:p w14:paraId="01351A11" w14:textId="63BB41DB" w:rsidR="00140E58" w:rsidRPr="00204E07" w:rsidRDefault="00140E58" w:rsidP="00140E58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6" w:name="_Ref266685484"/>
      <w:bookmarkStart w:id="27" w:name="_Ref311466084"/>
      <w:bookmarkStart w:id="28" w:name="_Ref266701315"/>
      <w:r w:rsidRPr="00204E07">
        <w:rPr>
          <w:rFonts w:ascii="Times New Roman" w:hAnsi="Times New Roman"/>
          <w:color w:val="auto"/>
          <w:szCs w:val="18"/>
        </w:rPr>
        <w:t>Страховая сумма по условиям заключаемых договоров (полисов) страхования</w:t>
      </w:r>
      <w:r w:rsidRPr="009472CD">
        <w:rPr>
          <w:rFonts w:ascii="Times New Roman" w:hAnsi="Times New Roman"/>
          <w:color w:val="auto"/>
          <w:szCs w:val="18"/>
        </w:rPr>
        <w:t xml:space="preserve"> </w:t>
      </w:r>
      <w:r w:rsidRPr="00CE10CE">
        <w:rPr>
          <w:rFonts w:ascii="Times New Roman" w:hAnsi="Times New Roman"/>
          <w:i/>
        </w:rPr>
        <w:t xml:space="preserve">(за исключением </w:t>
      </w:r>
      <w:r w:rsidRPr="0048096F">
        <w:rPr>
          <w:rFonts w:ascii="Times New Roman" w:hAnsi="Times New Roman"/>
          <w:i/>
          <w:szCs w:val="18"/>
        </w:rPr>
        <w:t>договора Страхования ответственности</w:t>
      </w:r>
      <w:r w:rsidRPr="00CE10CE">
        <w:rPr>
          <w:rFonts w:ascii="Times New Roman" w:hAnsi="Times New Roman"/>
          <w:i/>
        </w:rPr>
        <w:t xml:space="preserve"> </w:t>
      </w:r>
      <w:r w:rsidRPr="00CE10CE">
        <w:rPr>
          <w:rFonts w:ascii="Times New Roman" w:hAnsi="Times New Roman"/>
          <w:i/>
          <w:highlight w:val="lightGray"/>
        </w:rPr>
        <w:t xml:space="preserve">(включается в текст при </w:t>
      </w:r>
      <w:r w:rsidRPr="0048096F">
        <w:rPr>
          <w:rFonts w:ascii="Times New Roman" w:hAnsi="Times New Roman"/>
          <w:i/>
          <w:szCs w:val="18"/>
          <w:highlight w:val="lightGray"/>
        </w:rPr>
        <w:t>выборе продукта со страхованием ответственности)</w:t>
      </w:r>
      <w:r w:rsidRPr="0048096F">
        <w:rPr>
          <w:rFonts w:ascii="Times New Roman" w:hAnsi="Times New Roman"/>
          <w:i/>
          <w:szCs w:val="18"/>
        </w:rPr>
        <w:t>)</w:t>
      </w:r>
      <w:r w:rsidRPr="0048096F">
        <w:rPr>
          <w:rFonts w:ascii="Times New Roman" w:hAnsi="Times New Roman"/>
          <w:sz w:val="20"/>
          <w:szCs w:val="20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 в каждую конкретную дату оплаты страхового взноса не должна быть меньше Остатка суммы </w:t>
      </w:r>
      <w:r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Pr="00204E07">
        <w:rPr>
          <w:rFonts w:ascii="Times New Roman" w:hAnsi="Times New Roman"/>
          <w:color w:val="auto"/>
          <w:szCs w:val="18"/>
        </w:rPr>
        <w:t xml:space="preserve">, увеличенного на 10% (десять процентов) с соблюдением требований действующего законодательства РФ. </w:t>
      </w:r>
      <w:bookmarkEnd w:id="26"/>
      <w:bookmarkEnd w:id="27"/>
      <w:bookmarkEnd w:id="28"/>
      <w:r w:rsidR="00C6103B" w:rsidRPr="00CE10CE">
        <w:rPr>
          <w:rFonts w:ascii="Times New Roman" w:hAnsi="Times New Roman"/>
          <w:i/>
          <w:color w:val="auto"/>
          <w:highlight w:val="lightGray"/>
        </w:rPr>
        <w:t xml:space="preserve">(включается в текст </w:t>
      </w:r>
      <w:r w:rsidR="00C6103B" w:rsidRPr="000872FF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при выборе Должником базового ипотечного продукта </w:t>
      </w:r>
      <w:r w:rsidR="00C6103B">
        <w:rPr>
          <w:rFonts w:ascii="Times New Roman" w:hAnsi="Times New Roman"/>
          <w:i/>
          <w:color w:val="auto"/>
          <w:szCs w:val="18"/>
          <w:highlight w:val="lightGray"/>
        </w:rPr>
        <w:t>без</w:t>
      </w:r>
      <w:r w:rsidR="00C6103B" w:rsidRPr="005856CA">
        <w:rPr>
          <w:rFonts w:ascii="Times New Roman" w:hAnsi="Times New Roman"/>
          <w:i/>
          <w:color w:val="auto"/>
          <w:szCs w:val="18"/>
          <w:highlight w:val="lightGray"/>
        </w:rPr>
        <w:t xml:space="preserve"> использовани</w:t>
      </w:r>
      <w:r w:rsidR="00C6103B">
        <w:rPr>
          <w:rFonts w:ascii="Times New Roman" w:hAnsi="Times New Roman"/>
          <w:i/>
          <w:color w:val="auto"/>
          <w:szCs w:val="18"/>
          <w:highlight w:val="lightGray"/>
        </w:rPr>
        <w:t>я</w:t>
      </w:r>
      <w:r w:rsidR="00C6103B" w:rsidRPr="005856CA">
        <w:rPr>
          <w:rFonts w:ascii="Times New Roman" w:hAnsi="Times New Roman"/>
          <w:i/>
          <w:color w:val="auto"/>
          <w:szCs w:val="18"/>
          <w:highlight w:val="lightGray"/>
        </w:rPr>
        <w:t xml:space="preserve"> опции «Ипотека с государственной поддержкой</w:t>
      </w:r>
      <w:r w:rsidR="00C6103B">
        <w:rPr>
          <w:rFonts w:ascii="Times New Roman" w:hAnsi="Times New Roman"/>
          <w:i/>
          <w:color w:val="auto"/>
          <w:szCs w:val="18"/>
          <w:highlight w:val="lightGray"/>
        </w:rPr>
        <w:t>»</w:t>
      </w:r>
      <w:r w:rsidR="00C6103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и </w:t>
      </w:r>
      <w:r w:rsidR="00C6103B" w:rsidRPr="000872FF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с </w:t>
      </w:r>
      <w:r w:rsidR="00C6103B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условием о наличии </w:t>
      </w:r>
      <w:r w:rsidR="00C6103B" w:rsidRPr="0048096F">
        <w:rPr>
          <w:rFonts w:ascii="Times New Roman" w:hAnsi="Times New Roman"/>
          <w:i/>
          <w:color w:val="auto"/>
          <w:szCs w:val="18"/>
          <w:highlight w:val="lightGray"/>
        </w:rPr>
        <w:t>Личного страхования)</w:t>
      </w:r>
      <w:r w:rsidR="00C6103B" w:rsidRPr="00204E07">
        <w:rPr>
          <w:rFonts w:ascii="Times New Roman" w:hAnsi="Times New Roman"/>
          <w:color w:val="auto"/>
          <w:szCs w:val="18"/>
        </w:rPr>
        <w:t>.</w:t>
      </w:r>
    </w:p>
    <w:p w14:paraId="6D35A835" w14:textId="77777777" w:rsidR="00140E58" w:rsidRPr="00204E07" w:rsidRDefault="00140E58" w:rsidP="00140E58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договоров, указанных в п. </w:t>
      </w:r>
      <w:r>
        <w:rPr>
          <w:rFonts w:ascii="Times New Roman" w:hAnsi="Times New Roman"/>
          <w:color w:val="auto"/>
          <w:szCs w:val="18"/>
        </w:rPr>
        <w:fldChar w:fldCharType="begin"/>
      </w:r>
      <w:r>
        <w:rPr>
          <w:rFonts w:ascii="Times New Roman" w:hAnsi="Times New Roman"/>
          <w:color w:val="auto"/>
          <w:szCs w:val="18"/>
        </w:rPr>
        <w:instrText xml:space="preserve"> REF _Ref369535470 \r \h </w:instrText>
      </w:r>
      <w:r>
        <w:rPr>
          <w:rFonts w:ascii="Times New Roman" w:hAnsi="Times New Roman"/>
          <w:color w:val="auto"/>
          <w:szCs w:val="18"/>
        </w:rPr>
      </w:r>
      <w:r>
        <w:rPr>
          <w:rFonts w:ascii="Times New Roman" w:hAnsi="Times New Roman"/>
          <w:color w:val="auto"/>
          <w:szCs w:val="18"/>
        </w:rPr>
        <w:fldChar w:fldCharType="separate"/>
      </w:r>
      <w:r w:rsidR="00C6103B">
        <w:rPr>
          <w:rFonts w:ascii="Times New Roman" w:hAnsi="Times New Roman"/>
          <w:color w:val="auto"/>
          <w:szCs w:val="18"/>
        </w:rPr>
        <w:t>6.2.1.1</w:t>
      </w:r>
      <w:r>
        <w:rPr>
          <w:rFonts w:ascii="Times New Roman" w:hAnsi="Times New Roman"/>
          <w:color w:val="auto"/>
          <w:szCs w:val="18"/>
        </w:rPr>
        <w:fldChar w:fldCharType="end"/>
      </w:r>
      <w:r w:rsidRPr="00204E07">
        <w:rPr>
          <w:rFonts w:ascii="Times New Roman" w:hAnsi="Times New Roman"/>
          <w:color w:val="auto"/>
          <w:szCs w:val="18"/>
        </w:rPr>
        <w:t xml:space="preserve"> настоящей закладной,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</w:r>
    </w:p>
    <w:p w14:paraId="3E82F5A3" w14:textId="07101599" w:rsidR="00140E58" w:rsidRPr="00204E07" w:rsidRDefault="00140E58" w:rsidP="00140E58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9" w:name="_Ref378253723"/>
      <w:r w:rsidRPr="00204E07">
        <w:rPr>
          <w:rFonts w:ascii="Times New Roman" w:hAnsi="Times New Roman"/>
          <w:color w:val="auto"/>
          <w:szCs w:val="18"/>
        </w:rPr>
        <w:t xml:space="preserve">Обеспечивать </w:t>
      </w:r>
      <w:r w:rsidRPr="005349E6">
        <w:rPr>
          <w:rFonts w:ascii="Times New Roman" w:hAnsi="Times New Roman"/>
          <w:color w:val="auto"/>
          <w:szCs w:val="18"/>
        </w:rPr>
        <w:t>Личное страхование</w:t>
      </w:r>
      <w:r w:rsidRPr="005349E6">
        <w:rPr>
          <w:rFonts w:ascii="Times New Roman" w:hAnsi="Times New Roman"/>
          <w:i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>до окончания срока действия договора, указанного в разделе 4 настоящей закладной, и представлять</w:t>
      </w:r>
      <w:r w:rsidRPr="00204E07">
        <w:rPr>
          <w:rFonts w:ascii="Times New Roman" w:eastAsia="Calibri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 премии (страховых взносов) по договорам </w:t>
      </w:r>
      <w:r w:rsidRPr="005349E6">
        <w:rPr>
          <w:rFonts w:ascii="Times New Roman" w:hAnsi="Times New Roman"/>
          <w:color w:val="auto"/>
          <w:szCs w:val="18"/>
        </w:rPr>
        <w:t>Личного страхования</w:t>
      </w:r>
      <w:r>
        <w:rPr>
          <w:rFonts w:ascii="Times New Roman" w:hAnsi="Times New Roman"/>
          <w:color w:val="auto"/>
          <w:szCs w:val="18"/>
        </w:rPr>
        <w:t>.</w:t>
      </w:r>
      <w:r w:rsidRPr="00CE10CE">
        <w:rPr>
          <w:rFonts w:ascii="Times New Roman" w:hAnsi="Times New Roman"/>
          <w:i/>
          <w:color w:val="auto"/>
        </w:rPr>
        <w:t xml:space="preserve"> </w:t>
      </w:r>
      <w:r w:rsidRPr="00CE10CE">
        <w:rPr>
          <w:rFonts w:ascii="Times New Roman" w:hAnsi="Times New Roman"/>
          <w:i/>
          <w:color w:val="auto"/>
          <w:highlight w:val="lightGray"/>
        </w:rPr>
        <w:t xml:space="preserve">(включается в текст </w:t>
      </w:r>
      <w:r w:rsidR="00E216D1" w:rsidRPr="000872FF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при выборе Должником базового ипотечного продукта </w:t>
      </w:r>
      <w:r w:rsidR="00E216D1">
        <w:rPr>
          <w:rFonts w:ascii="Times New Roman" w:hAnsi="Times New Roman"/>
          <w:i/>
          <w:color w:val="auto"/>
          <w:szCs w:val="18"/>
          <w:highlight w:val="lightGray"/>
        </w:rPr>
        <w:t>без</w:t>
      </w:r>
      <w:r w:rsidR="00E216D1" w:rsidRPr="005856CA">
        <w:rPr>
          <w:rFonts w:ascii="Times New Roman" w:hAnsi="Times New Roman"/>
          <w:i/>
          <w:color w:val="auto"/>
          <w:szCs w:val="18"/>
          <w:highlight w:val="lightGray"/>
        </w:rPr>
        <w:t xml:space="preserve"> использовани</w:t>
      </w:r>
      <w:r w:rsidR="00E216D1">
        <w:rPr>
          <w:rFonts w:ascii="Times New Roman" w:hAnsi="Times New Roman"/>
          <w:i/>
          <w:color w:val="auto"/>
          <w:szCs w:val="18"/>
          <w:highlight w:val="lightGray"/>
        </w:rPr>
        <w:t>я</w:t>
      </w:r>
      <w:r w:rsidR="00E216D1" w:rsidRPr="005856CA">
        <w:rPr>
          <w:rFonts w:ascii="Times New Roman" w:hAnsi="Times New Roman"/>
          <w:i/>
          <w:color w:val="auto"/>
          <w:szCs w:val="18"/>
          <w:highlight w:val="lightGray"/>
        </w:rPr>
        <w:t xml:space="preserve"> опции «Ипотека с государственной поддержкой</w:t>
      </w:r>
      <w:r w:rsidR="00E216D1">
        <w:rPr>
          <w:rFonts w:ascii="Times New Roman" w:hAnsi="Times New Roman"/>
          <w:i/>
          <w:color w:val="auto"/>
          <w:szCs w:val="18"/>
          <w:highlight w:val="lightGray"/>
        </w:rPr>
        <w:t>»</w:t>
      </w:r>
      <w:r w:rsidR="00E216D1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и </w:t>
      </w:r>
      <w:r w:rsidR="00E216D1" w:rsidRPr="000872FF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с </w:t>
      </w:r>
      <w:r w:rsidR="00E216D1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условием о наличии </w:t>
      </w:r>
      <w:r w:rsidRPr="0048096F">
        <w:rPr>
          <w:rFonts w:ascii="Times New Roman" w:hAnsi="Times New Roman"/>
          <w:i/>
          <w:color w:val="auto"/>
          <w:szCs w:val="18"/>
          <w:highlight w:val="lightGray"/>
        </w:rPr>
        <w:t>Личного страхования)</w:t>
      </w:r>
      <w:bookmarkEnd w:id="29"/>
      <w:r>
        <w:rPr>
          <w:rFonts w:ascii="Times New Roman" w:hAnsi="Times New Roman"/>
          <w:color w:val="auto"/>
          <w:szCs w:val="18"/>
        </w:rPr>
        <w:t xml:space="preserve"> </w:t>
      </w:r>
    </w:p>
    <w:p w14:paraId="41164150" w14:textId="77777777" w:rsidR="00140E58" w:rsidRPr="00204E07" w:rsidRDefault="00140E58" w:rsidP="00140E58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Направить страховую выплату по договорам страхования</w:t>
      </w:r>
      <w:r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 в счет погашения требований Залогодержателя, удостоверенных настоящей закладной.</w:t>
      </w:r>
    </w:p>
    <w:p w14:paraId="260EBA12" w14:textId="36D43718" w:rsidR="00946366" w:rsidRPr="00D74E38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0" w:name="_Hlt338763296"/>
      <w:bookmarkEnd w:id="20"/>
      <w:bookmarkEnd w:id="30"/>
      <w:r w:rsidRPr="00D74E38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[кредит/заем]</w:t>
      </w:r>
      <w:r w:rsidRPr="00D74E38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D74E38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D74E38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D74E38">
        <w:rPr>
          <w:rFonts w:ascii="Times New Roman" w:hAnsi="Times New Roman"/>
          <w:color w:val="auto"/>
          <w:szCs w:val="18"/>
        </w:rPr>
        <w:t>закладн</w:t>
      </w:r>
      <w:r w:rsidRPr="00D74E38">
        <w:rPr>
          <w:rFonts w:ascii="Times New Roman" w:hAnsi="Times New Roman"/>
          <w:color w:val="auto"/>
          <w:szCs w:val="18"/>
        </w:rPr>
        <w:t>ой</w:t>
      </w:r>
      <w:r w:rsidR="00802EB5" w:rsidRPr="00D74E38">
        <w:rPr>
          <w:rFonts w:ascii="Times New Roman" w:hAnsi="Times New Roman"/>
          <w:color w:val="auto"/>
          <w:szCs w:val="18"/>
        </w:rPr>
        <w:t>,</w:t>
      </w:r>
      <w:r w:rsidRPr="00D74E38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r w:rsidR="007313A7">
        <w:fldChar w:fldCharType="begin"/>
      </w:r>
      <w:r w:rsidR="007313A7">
        <w:instrText xml:space="preserve"> REF _Ref266701364 \r \h  \* MERGEFORMAT </w:instrText>
      </w:r>
      <w:r w:rsidR="007313A7">
        <w:fldChar w:fldCharType="separate"/>
      </w:r>
      <w:r w:rsidR="00C6103B" w:rsidRPr="00C6103B">
        <w:rPr>
          <w:rFonts w:ascii="Times New Roman" w:hAnsi="Times New Roman"/>
          <w:color w:val="auto"/>
          <w:szCs w:val="18"/>
        </w:rPr>
        <w:t>6.2.4.1</w:t>
      </w:r>
      <w:r w:rsidR="007313A7">
        <w:fldChar w:fldCharType="end"/>
      </w:r>
      <w:r w:rsidRPr="00D74E38">
        <w:rPr>
          <w:rFonts w:ascii="Times New Roman" w:hAnsi="Times New Roman"/>
          <w:color w:val="auto"/>
          <w:szCs w:val="18"/>
        </w:rPr>
        <w:t xml:space="preserve"> </w:t>
      </w:r>
      <w:r w:rsidR="009472CD" w:rsidRPr="00D74E38">
        <w:rPr>
          <w:rFonts w:ascii="Times New Roman" w:hAnsi="Times New Roman"/>
          <w:color w:val="auto"/>
          <w:szCs w:val="18"/>
        </w:rPr>
        <w:t>настоящей закладной</w:t>
      </w:r>
      <w:r w:rsidRPr="00D74E38">
        <w:rPr>
          <w:rFonts w:ascii="Times New Roman" w:hAnsi="Times New Roman"/>
          <w:color w:val="auto"/>
          <w:szCs w:val="18"/>
        </w:rPr>
        <w:t>.</w:t>
      </w:r>
    </w:p>
    <w:p w14:paraId="1E05050E" w14:textId="77777777" w:rsidR="00184927" w:rsidRPr="00D74E38" w:rsidRDefault="0018492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1" w:name="_Hlt465847316"/>
      <w:bookmarkStart w:id="32" w:name="_Ref360317065"/>
      <w:bookmarkEnd w:id="31"/>
      <w:r w:rsidRPr="00D74E38">
        <w:rPr>
          <w:rFonts w:ascii="Times New Roman" w:hAnsi="Times New Roman"/>
          <w:color w:val="auto"/>
          <w:szCs w:val="18"/>
        </w:rPr>
        <w:t xml:space="preserve">До государственной регистрации права собственности Залогодателя на </w:t>
      </w:r>
      <w:r w:rsidR="006C52AB" w:rsidRPr="00D74E38">
        <w:rPr>
          <w:rFonts w:ascii="Times New Roman" w:hAnsi="Times New Roman"/>
          <w:color w:val="auto"/>
          <w:szCs w:val="18"/>
        </w:rPr>
        <w:t>Объект долевого строительства</w:t>
      </w:r>
      <w:r w:rsidRPr="00D74E38">
        <w:rPr>
          <w:rFonts w:ascii="Times New Roman" w:hAnsi="Times New Roman"/>
          <w:color w:val="auto"/>
          <w:szCs w:val="18"/>
        </w:rPr>
        <w:t>:</w:t>
      </w:r>
      <w:bookmarkEnd w:id="32"/>
    </w:p>
    <w:p w14:paraId="419FAC9F" w14:textId="77777777" w:rsidR="00184927" w:rsidRPr="00D74E38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 xml:space="preserve">не совершать уступку заложенных прав требования </w:t>
      </w:r>
      <w:r w:rsidR="00D75A85" w:rsidRPr="00D74E38">
        <w:rPr>
          <w:rFonts w:eastAsia="Times New Roman"/>
          <w:sz w:val="18"/>
          <w:szCs w:val="18"/>
        </w:rPr>
        <w:t>Залогодателя</w:t>
      </w:r>
      <w:r w:rsidRPr="00D74E38">
        <w:rPr>
          <w:rFonts w:eastAsia="Times New Roman"/>
          <w:sz w:val="18"/>
          <w:szCs w:val="18"/>
        </w:rPr>
        <w:t>;</w:t>
      </w:r>
    </w:p>
    <w:p w14:paraId="25AE34FE" w14:textId="77777777" w:rsidR="00184927" w:rsidRPr="00D74E38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>не совершать действий, влекущих прекращение или уменьшение стоимости прав требования;</w:t>
      </w:r>
    </w:p>
    <w:p w14:paraId="2733B6F6" w14:textId="77777777" w:rsidR="00184927" w:rsidRPr="00D74E38" w:rsidRDefault="00184927" w:rsidP="003B54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>принимать</w:t>
      </w:r>
      <w:r w:rsidRPr="00D74E38">
        <w:rPr>
          <w:sz w:val="18"/>
          <w:szCs w:val="18"/>
        </w:rPr>
        <w:t xml:space="preserve"> меры, необходимые для </w:t>
      </w:r>
      <w:r w:rsidRPr="00D74E38">
        <w:rPr>
          <w:rFonts w:eastAsia="Times New Roman"/>
          <w:sz w:val="18"/>
          <w:szCs w:val="18"/>
        </w:rPr>
        <w:t>защиты прав требования со стороны третьих лиц;</w:t>
      </w:r>
    </w:p>
    <w:p w14:paraId="05FEC82C" w14:textId="77777777" w:rsidR="00184927" w:rsidRPr="00D74E38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 xml:space="preserve">незамедлительно уведомлять </w:t>
      </w:r>
      <w:r w:rsidR="00D75A85" w:rsidRPr="00D74E38">
        <w:rPr>
          <w:rFonts w:eastAsia="Times New Roman"/>
          <w:sz w:val="18"/>
          <w:szCs w:val="18"/>
        </w:rPr>
        <w:t>Залогодержателя</w:t>
      </w:r>
      <w:r w:rsidRPr="00D74E38">
        <w:rPr>
          <w:rFonts w:eastAsia="Times New Roman"/>
          <w:sz w:val="18"/>
          <w:szCs w:val="18"/>
        </w:rPr>
        <w:t xml:space="preserve"> любым доступным способом о любых изменениях прав требовани</w:t>
      </w:r>
      <w:r w:rsidR="009A7AF3" w:rsidRPr="00D74E38">
        <w:rPr>
          <w:rFonts w:eastAsia="Times New Roman"/>
          <w:sz w:val="18"/>
          <w:szCs w:val="18"/>
        </w:rPr>
        <w:t>й</w:t>
      </w:r>
      <w:r w:rsidRPr="00D74E38">
        <w:rPr>
          <w:rFonts w:eastAsia="Times New Roman"/>
          <w:sz w:val="18"/>
          <w:szCs w:val="18"/>
        </w:rPr>
        <w:t>, являющихся предметом залога, а также о любых нарушениях третьими лицами и притязаниях третьих лиц на заложенные права требования.</w:t>
      </w:r>
    </w:p>
    <w:p w14:paraId="1A51FA6E" w14:textId="77777777" w:rsidR="00946366" w:rsidRPr="00D74E38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По требованию Залогодержателя не чаще </w:t>
      </w:r>
      <w:r w:rsidR="00311A93">
        <w:rPr>
          <w:rFonts w:ascii="Times New Roman" w:hAnsi="Times New Roman"/>
          <w:color w:val="auto"/>
          <w:szCs w:val="18"/>
        </w:rPr>
        <w:t>четырех</w:t>
      </w:r>
      <w:r w:rsidR="00311A93" w:rsidRPr="00D74E38">
        <w:rPr>
          <w:rFonts w:ascii="Times New Roman" w:hAnsi="Times New Roman"/>
          <w:color w:val="auto"/>
          <w:szCs w:val="18"/>
        </w:rPr>
        <w:t xml:space="preserve"> </w:t>
      </w:r>
      <w:r w:rsidRPr="00D74E38">
        <w:rPr>
          <w:rFonts w:ascii="Times New Roman" w:hAnsi="Times New Roman"/>
          <w:color w:val="auto"/>
          <w:szCs w:val="18"/>
        </w:rPr>
        <w:t>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14:paraId="56011B83" w14:textId="77777777" w:rsidR="00E70031" w:rsidRDefault="00946366">
      <w:pPr>
        <w:numPr>
          <w:ilvl w:val="3"/>
          <w:numId w:val="19"/>
        </w:numPr>
        <w:tabs>
          <w:tab w:val="left" w:pos="993"/>
        </w:tabs>
        <w:ind w:left="993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D74E38">
        <w:rPr>
          <w:rFonts w:ascii="Times New Roman" w:hAnsi="Times New Roman"/>
          <w:color w:val="auto"/>
          <w:szCs w:val="18"/>
        </w:rPr>
        <w:t xml:space="preserve">, </w:t>
      </w:r>
      <w:r w:rsidR="008E6428" w:rsidRPr="00D74E38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D74E38">
        <w:rPr>
          <w:rFonts w:ascii="Times New Roman" w:hAnsi="Times New Roman"/>
          <w:color w:val="auto"/>
          <w:szCs w:val="18"/>
        </w:rPr>
        <w:t>не позднее 14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D74E38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D74E38">
        <w:rPr>
          <w:rFonts w:ascii="Times New Roman" w:hAnsi="Times New Roman"/>
          <w:color w:val="auto"/>
          <w:szCs w:val="18"/>
        </w:rPr>
        <w:t>.</w:t>
      </w:r>
    </w:p>
    <w:p w14:paraId="03894A5C" w14:textId="77777777" w:rsidR="00946366" w:rsidRPr="00D74E38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lastRenderedPageBreak/>
        <w:t xml:space="preserve">Предоставлять Залогодержателю сведения о заключении, изменении или расторжении брачного </w:t>
      </w:r>
      <w:r w:rsidR="007467C2" w:rsidRPr="00D74E38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D74E38">
        <w:rPr>
          <w:rFonts w:ascii="Times New Roman" w:hAnsi="Times New Roman"/>
          <w:color w:val="auto"/>
          <w:szCs w:val="18"/>
          <w:lang w:val="en-US"/>
        </w:rPr>
        <w:t> </w:t>
      </w:r>
      <w:r w:rsidRPr="00D74E38">
        <w:rPr>
          <w:rFonts w:ascii="Times New Roman" w:hAnsi="Times New Roman"/>
          <w:color w:val="auto"/>
          <w:szCs w:val="18"/>
        </w:rPr>
        <w:t xml:space="preserve">46 Семейного кодекса РФ) в части, касающейся изменения правового режима </w:t>
      </w:r>
      <w:r w:rsidR="007B7C17" w:rsidRPr="00D74E38">
        <w:rPr>
          <w:rFonts w:ascii="Times New Roman" w:hAnsi="Times New Roman"/>
          <w:color w:val="auto"/>
          <w:szCs w:val="18"/>
        </w:rPr>
        <w:t>Предмета ипотеки</w:t>
      </w:r>
      <w:r w:rsidRPr="00D74E38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14:paraId="44F64FC3" w14:textId="77777777" w:rsidR="00946366" w:rsidRPr="00D74E38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D74E38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D74E38">
        <w:rPr>
          <w:rFonts w:ascii="Times New Roman" w:hAnsi="Times New Roman"/>
          <w:color w:val="auto"/>
          <w:szCs w:val="18"/>
        </w:rPr>
        <w:t>ом</w:t>
      </w:r>
      <w:r w:rsidR="00927AF0" w:rsidRPr="00D74E38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14:paraId="385EC95A" w14:textId="065260F9" w:rsidR="000E73B6" w:rsidRPr="00D74E38" w:rsidRDefault="0029621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D74E38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D74E38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D74E38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D74E38">
        <w:rPr>
          <w:rFonts w:ascii="Times New Roman" w:hAnsi="Times New Roman"/>
          <w:color w:val="auto"/>
          <w:szCs w:val="18"/>
        </w:rPr>
        <w:t>договора, ук</w:t>
      </w:r>
      <w:r w:rsidR="00410008" w:rsidRPr="00D74E38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D74E38">
        <w:rPr>
          <w:rFonts w:ascii="Times New Roman" w:hAnsi="Times New Roman"/>
          <w:color w:val="auto"/>
          <w:szCs w:val="18"/>
        </w:rPr>
        <w:t>акладной</w:t>
      </w:r>
      <w:r w:rsidR="00814423" w:rsidRPr="00D74E38">
        <w:rPr>
          <w:rFonts w:ascii="Times New Roman" w:hAnsi="Times New Roman"/>
          <w:color w:val="auto"/>
          <w:szCs w:val="18"/>
        </w:rPr>
        <w:t>,</w:t>
      </w:r>
      <w:r w:rsidRPr="00D74E38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D74E38">
        <w:rPr>
          <w:rFonts w:ascii="Times New Roman" w:hAnsi="Times New Roman"/>
          <w:color w:val="auto"/>
          <w:szCs w:val="18"/>
        </w:rPr>
        <w:t>Залогодержатель</w:t>
      </w:r>
      <w:r w:rsidRPr="00D74E38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D74E38">
        <w:rPr>
          <w:rFonts w:ascii="Times New Roman" w:hAnsi="Times New Roman"/>
          <w:color w:val="auto"/>
          <w:szCs w:val="18"/>
        </w:rPr>
        <w:t>, удостоверенных</w:t>
      </w:r>
      <w:r w:rsidRPr="00D74E38">
        <w:rPr>
          <w:rFonts w:ascii="Times New Roman" w:hAnsi="Times New Roman"/>
          <w:color w:val="auto"/>
          <w:szCs w:val="18"/>
        </w:rPr>
        <w:t xml:space="preserve"> </w:t>
      </w:r>
      <w:r w:rsidR="00814423" w:rsidRPr="00D74E38">
        <w:rPr>
          <w:rFonts w:ascii="Times New Roman" w:hAnsi="Times New Roman"/>
          <w:color w:val="auto"/>
          <w:szCs w:val="18"/>
        </w:rPr>
        <w:t>настоящей закл</w:t>
      </w:r>
      <w:r w:rsidR="005127C9" w:rsidRPr="00D74E38">
        <w:rPr>
          <w:rFonts w:ascii="Times New Roman" w:hAnsi="Times New Roman"/>
          <w:color w:val="auto"/>
          <w:szCs w:val="18"/>
        </w:rPr>
        <w:t>адной</w:t>
      </w:r>
      <w:r w:rsidR="002D0035" w:rsidRPr="00D74E38">
        <w:rPr>
          <w:rFonts w:ascii="Times New Roman" w:hAnsi="Times New Roman"/>
          <w:color w:val="auto"/>
          <w:szCs w:val="18"/>
        </w:rPr>
        <w:t>,</w:t>
      </w:r>
      <w:r w:rsidR="005127C9" w:rsidRPr="00D74E38">
        <w:rPr>
          <w:rFonts w:ascii="Times New Roman" w:hAnsi="Times New Roman"/>
          <w:color w:val="auto"/>
          <w:szCs w:val="18"/>
        </w:rPr>
        <w:t xml:space="preserve"> </w:t>
      </w:r>
      <w:r w:rsidRPr="00D74E38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D74E38">
        <w:rPr>
          <w:rFonts w:ascii="Times New Roman" w:hAnsi="Times New Roman"/>
          <w:color w:val="auto"/>
          <w:szCs w:val="18"/>
        </w:rPr>
        <w:t>Залогодержателя</w:t>
      </w:r>
      <w:r w:rsidRPr="00D74E38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7313A7">
        <w:fldChar w:fldCharType="begin"/>
      </w:r>
      <w:r w:rsidR="007313A7">
        <w:instrText xml:space="preserve"> REF _Ref266702281 \r \h  \* MERGEFORMAT </w:instrText>
      </w:r>
      <w:r w:rsidR="007313A7">
        <w:fldChar w:fldCharType="separate"/>
      </w:r>
      <w:r w:rsidR="00C6103B" w:rsidRPr="00C6103B">
        <w:rPr>
          <w:rFonts w:ascii="Times New Roman" w:hAnsi="Times New Roman"/>
          <w:color w:val="auto"/>
          <w:szCs w:val="18"/>
        </w:rPr>
        <w:t>6.2.4.5</w:t>
      </w:r>
      <w:r w:rsidR="007313A7">
        <w:fldChar w:fldCharType="end"/>
      </w:r>
      <w:r w:rsidR="005127C9" w:rsidRPr="00D74E38">
        <w:rPr>
          <w:rFonts w:ascii="Times New Roman" w:hAnsi="Times New Roman"/>
          <w:color w:val="auto"/>
          <w:szCs w:val="18"/>
        </w:rPr>
        <w:t xml:space="preserve"> </w:t>
      </w:r>
      <w:r w:rsidR="009472CD" w:rsidRPr="00D74E38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D74E38">
        <w:rPr>
          <w:rFonts w:ascii="Times New Roman" w:hAnsi="Times New Roman"/>
          <w:color w:val="auto"/>
          <w:szCs w:val="18"/>
        </w:rPr>
        <w:t>закладной.</w:t>
      </w:r>
    </w:p>
    <w:p w14:paraId="275F4F8C" w14:textId="77777777" w:rsidR="00946366" w:rsidRPr="00D74E38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Должник име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>т право:</w:t>
      </w:r>
    </w:p>
    <w:p w14:paraId="0E7B7D23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Произвести полный или частичный досрочный возврат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на условиях, установленны</w:t>
      </w:r>
      <w:r w:rsidR="00BB2B25" w:rsidRPr="00D74E38">
        <w:rPr>
          <w:sz w:val="18"/>
          <w:szCs w:val="18"/>
        </w:rPr>
        <w:t>х</w:t>
      </w:r>
      <w:r w:rsidRPr="00D74E38">
        <w:rPr>
          <w:sz w:val="18"/>
          <w:szCs w:val="18"/>
        </w:rPr>
        <w:t xml:space="preserve"> </w:t>
      </w:r>
      <w:r w:rsidR="00E15D8A" w:rsidRPr="00D74E38">
        <w:rPr>
          <w:sz w:val="18"/>
          <w:szCs w:val="18"/>
        </w:rPr>
        <w:t xml:space="preserve">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ой.</w:t>
      </w:r>
    </w:p>
    <w:p w14:paraId="327C61EF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Залогодержатель обязуется:</w:t>
      </w:r>
    </w:p>
    <w:p w14:paraId="68C5ECD5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передачи прав на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ую новому владельцу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 письменно уведомить об этом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ую к новому владельцу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ой, с указанием реквизитов нового владельца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ой, необходимых для надлежащего исполнения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обязательств по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0C1B8D82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прекращения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 xml:space="preserve"> в связи с исполнением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 Залогодателям в порядке и в сроки, установленные нормами действующего законодательства РФ.</w:t>
      </w:r>
    </w:p>
    <w:p w14:paraId="18107DCF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На основании письменного заявления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безвозмездно предоставить справку о размерах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="00E15D8A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и штрафных санкций, установленных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4BB72FE9" w14:textId="215EEE5A" w:rsidR="00946366" w:rsidRPr="00D74E38" w:rsidRDefault="00946366" w:rsidP="00171C1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3" w:name="_Ref267659243"/>
      <w:r w:rsidRPr="00D74E38">
        <w:rPr>
          <w:sz w:val="18"/>
          <w:szCs w:val="18"/>
        </w:rPr>
        <w:t>В случае поступления денежных средств по договорам</w:t>
      </w:r>
      <w:r w:rsidR="006A5C87">
        <w:rPr>
          <w:sz w:val="18"/>
          <w:szCs w:val="18"/>
        </w:rPr>
        <w:t xml:space="preserve"> страхования </w:t>
      </w:r>
      <w:r w:rsidRPr="00D74E38">
        <w:rPr>
          <w:sz w:val="18"/>
          <w:szCs w:val="18"/>
        </w:rPr>
        <w:t xml:space="preserve"> направить поступившие денежные средства на погашение задолженности по </w:t>
      </w:r>
      <w:r w:rsidR="0014384E" w:rsidRPr="00D74E38">
        <w:rPr>
          <w:i/>
          <w:sz w:val="18"/>
          <w:szCs w:val="18"/>
        </w:rPr>
        <w:t>[кредиту/займу]</w:t>
      </w:r>
      <w:r w:rsidRPr="00D74E38">
        <w:rPr>
          <w:sz w:val="18"/>
          <w:szCs w:val="18"/>
        </w:rPr>
        <w:t xml:space="preserve"> в порядке, указанном в п. </w:t>
      </w:r>
      <w:r w:rsidR="007313A7">
        <w:fldChar w:fldCharType="begin"/>
      </w:r>
      <w:r w:rsidR="007313A7">
        <w:instrText xml:space="preserve"> REF _Ref266700158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6.1.10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bookmarkEnd w:id="33"/>
      <w:r w:rsidR="00171C13" w:rsidRPr="00D74E38">
        <w:rPr>
          <w:sz w:val="18"/>
          <w:szCs w:val="18"/>
        </w:rPr>
        <w:t xml:space="preserve"> </w:t>
      </w:r>
      <w:r w:rsidR="00171C13" w:rsidRPr="00D74E38">
        <w:rPr>
          <w:i/>
          <w:iCs/>
          <w:sz w:val="18"/>
          <w:szCs w:val="18"/>
          <w:shd w:val="clear" w:color="auto" w:fill="D9D9D9"/>
        </w:rPr>
        <w:t>(пункт исключается в случае выбора продукта без страхования)</w:t>
      </w:r>
      <w:r w:rsidR="00171C13" w:rsidRPr="00D74E38">
        <w:rPr>
          <w:sz w:val="18"/>
          <w:szCs w:val="18"/>
        </w:rPr>
        <w:t>.</w:t>
      </w:r>
    </w:p>
    <w:p w14:paraId="4DB5E2F2" w14:textId="1540F268" w:rsidR="004A583E" w:rsidRPr="00D74E38" w:rsidRDefault="004A583E" w:rsidP="005349E6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34" w:name="_Ref307930194"/>
      <w:r w:rsidRPr="00D74E38">
        <w:rPr>
          <w:sz w:val="18"/>
          <w:szCs w:val="18"/>
        </w:rPr>
        <w:t>В случае нарушения Должником п. </w:t>
      </w:r>
      <w:r w:rsidR="00B20075" w:rsidRPr="00D74E38" w:rsidDel="00B20075">
        <w:rPr>
          <w:sz w:val="18"/>
          <w:szCs w:val="18"/>
        </w:rPr>
        <w:t xml:space="preserve"> </w:t>
      </w:r>
      <w:r w:rsidR="008C7467">
        <w:fldChar w:fldCharType="begin"/>
      </w:r>
      <w:r w:rsidR="008C7467">
        <w:instrText xml:space="preserve"> REF _Ref422836682 \r \h </w:instrText>
      </w:r>
      <w:r w:rsidR="008C7467">
        <w:fldChar w:fldCharType="separate"/>
      </w:r>
      <w:r w:rsidR="00C6103B">
        <w:t>6.2.1.1</w:t>
      </w:r>
      <w:r w:rsidR="008C7467">
        <w:fldChar w:fldCharType="end"/>
      </w:r>
      <w:r w:rsidRPr="00D74E38">
        <w:rPr>
          <w:sz w:val="18"/>
          <w:szCs w:val="18"/>
        </w:rPr>
        <w:t xml:space="preserve"> либо п.  </w:t>
      </w:r>
      <w:r w:rsidR="008C7467">
        <w:fldChar w:fldCharType="begin"/>
      </w:r>
      <w:r w:rsidR="008C7467">
        <w:rPr>
          <w:sz w:val="18"/>
          <w:szCs w:val="18"/>
        </w:rPr>
        <w:instrText xml:space="preserve"> REF _Ref378253723 \r \h </w:instrText>
      </w:r>
      <w:r w:rsidR="008C7467">
        <w:fldChar w:fldCharType="separate"/>
      </w:r>
      <w:r w:rsidR="00C6103B">
        <w:rPr>
          <w:sz w:val="18"/>
          <w:szCs w:val="18"/>
        </w:rPr>
        <w:t>6.2.1.4</w:t>
      </w:r>
      <w:r w:rsidR="008C7467">
        <w:fldChar w:fldCharType="end"/>
      </w:r>
      <w:r w:rsidR="000E7E46" w:rsidRPr="00D74E38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 настоящей </w:t>
      </w:r>
      <w:r w:rsidRPr="00D74E38">
        <w:rPr>
          <w:iCs/>
          <w:sz w:val="18"/>
          <w:szCs w:val="18"/>
        </w:rPr>
        <w:t>закладной</w:t>
      </w:r>
      <w:r w:rsidRPr="00D74E38">
        <w:rPr>
          <w:i/>
          <w:iCs/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уведомить Должника не позднее 10 (десятого) числа месяца, следующего за плановым месяцем оплаты страхового взноса, о Внеплановом пересмотре процентной ставки по </w:t>
      </w:r>
      <w:r w:rsidRPr="00D74E38">
        <w:rPr>
          <w:i/>
          <w:sz w:val="18"/>
          <w:szCs w:val="18"/>
        </w:rPr>
        <w:t xml:space="preserve">[кредиту/займу] </w:t>
      </w:r>
      <w:r w:rsidRPr="00D74E38">
        <w:rPr>
          <w:i/>
          <w:sz w:val="18"/>
          <w:szCs w:val="18"/>
          <w:shd w:val="clear" w:color="auto" w:fill="D9D9D9"/>
        </w:rPr>
        <w:t>(</w:t>
      </w:r>
      <w:r w:rsidRPr="00D74E38">
        <w:rPr>
          <w:i/>
          <w:iCs/>
          <w:sz w:val="18"/>
          <w:szCs w:val="18"/>
          <w:shd w:val="clear" w:color="auto" w:fill="D9D9D9"/>
        </w:rPr>
        <w:t>подпункт включается</w:t>
      </w:r>
      <w:r w:rsidRPr="00D74E38">
        <w:rPr>
          <w:i/>
          <w:sz w:val="18"/>
          <w:szCs w:val="18"/>
          <w:shd w:val="clear" w:color="auto" w:fill="D9D9D9"/>
        </w:rPr>
        <w:t xml:space="preserve"> при выборе </w:t>
      </w:r>
      <w:r w:rsidRPr="00D74E38">
        <w:rPr>
          <w:i/>
          <w:iCs/>
          <w:sz w:val="18"/>
          <w:szCs w:val="18"/>
          <w:shd w:val="clear" w:color="auto" w:fill="D9D9D9"/>
        </w:rPr>
        <w:t>Должником</w:t>
      </w:r>
      <w:r w:rsidRPr="00D74E38">
        <w:rPr>
          <w:i/>
          <w:sz w:val="18"/>
          <w:szCs w:val="18"/>
          <w:shd w:val="clear" w:color="auto" w:fill="D9D9D9"/>
        </w:rPr>
        <w:t xml:space="preserve"> </w:t>
      </w:r>
      <w:r w:rsidR="00820240">
        <w:rPr>
          <w:i/>
          <w:sz w:val="18"/>
          <w:szCs w:val="18"/>
          <w:shd w:val="clear" w:color="auto" w:fill="D9D9D9"/>
        </w:rPr>
        <w:t xml:space="preserve">базового ипотечного </w:t>
      </w:r>
      <w:r w:rsidR="00820240" w:rsidRPr="00820240">
        <w:rPr>
          <w:i/>
          <w:sz w:val="18"/>
          <w:szCs w:val="18"/>
          <w:shd w:val="clear" w:color="auto" w:fill="D9D9D9"/>
        </w:rPr>
        <w:t xml:space="preserve"> </w:t>
      </w:r>
      <w:r w:rsidRPr="00D74E38">
        <w:rPr>
          <w:i/>
          <w:sz w:val="18"/>
          <w:szCs w:val="18"/>
          <w:shd w:val="clear" w:color="auto" w:fill="D9D9D9"/>
        </w:rPr>
        <w:t xml:space="preserve">продукта </w:t>
      </w:r>
      <w:r w:rsidR="00E216D1" w:rsidRPr="00E216D1">
        <w:rPr>
          <w:i/>
          <w:sz w:val="18"/>
          <w:szCs w:val="18"/>
          <w:shd w:val="clear" w:color="auto" w:fill="D9D9D9"/>
        </w:rPr>
        <w:t xml:space="preserve">без использования опции «Ипотека с государственной поддержкой» и с условием о наличии </w:t>
      </w:r>
      <w:r w:rsidRPr="00D74E38">
        <w:rPr>
          <w:i/>
          <w:iCs/>
          <w:sz w:val="18"/>
          <w:szCs w:val="18"/>
          <w:shd w:val="clear" w:color="auto" w:fill="D9D9D9"/>
        </w:rPr>
        <w:t xml:space="preserve"> личн</w:t>
      </w:r>
      <w:r w:rsidR="00E216D1">
        <w:rPr>
          <w:i/>
          <w:iCs/>
          <w:sz w:val="18"/>
          <w:szCs w:val="18"/>
          <w:shd w:val="clear" w:color="auto" w:fill="D9D9D9"/>
        </w:rPr>
        <w:t>ого</w:t>
      </w:r>
      <w:r w:rsidRPr="00D74E38">
        <w:rPr>
          <w:i/>
          <w:iCs/>
          <w:sz w:val="18"/>
          <w:szCs w:val="18"/>
          <w:shd w:val="clear" w:color="auto" w:fill="D9D9D9"/>
        </w:rPr>
        <w:t xml:space="preserve">  страховани</w:t>
      </w:r>
      <w:r w:rsidR="00E216D1">
        <w:rPr>
          <w:i/>
          <w:iCs/>
          <w:sz w:val="18"/>
          <w:szCs w:val="18"/>
          <w:shd w:val="clear" w:color="auto" w:fill="D9D9D9"/>
        </w:rPr>
        <w:t>я</w:t>
      </w:r>
      <w:r w:rsidRPr="00D74E38">
        <w:rPr>
          <w:i/>
          <w:iCs/>
          <w:sz w:val="18"/>
          <w:szCs w:val="18"/>
          <w:shd w:val="clear" w:color="auto" w:fill="D9D9D9"/>
        </w:rPr>
        <w:t>)</w:t>
      </w:r>
      <w:bookmarkEnd w:id="34"/>
      <w:r w:rsidRPr="00D74E38">
        <w:rPr>
          <w:i/>
          <w:iCs/>
          <w:sz w:val="18"/>
          <w:szCs w:val="18"/>
          <w:shd w:val="clear" w:color="auto" w:fill="FFFFFF" w:themeFill="background1"/>
        </w:rPr>
        <w:t>.</w:t>
      </w:r>
    </w:p>
    <w:p w14:paraId="55D04DEE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Залогодержатель имеет право:</w:t>
      </w:r>
    </w:p>
    <w:p w14:paraId="334A9281" w14:textId="77777777" w:rsidR="00946366" w:rsidRPr="00D74E38" w:rsidRDefault="001B1B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5" w:name="_Ref266701364"/>
      <w:r w:rsidRPr="00D74E38">
        <w:rPr>
          <w:sz w:val="18"/>
          <w:szCs w:val="18"/>
        </w:rPr>
        <w:t>Потребовать</w:t>
      </w:r>
      <w:r w:rsidR="00190A1E" w:rsidRPr="00D74E38">
        <w:rPr>
          <w:sz w:val="18"/>
          <w:szCs w:val="18"/>
        </w:rPr>
        <w:t xml:space="preserve"> полного досрочного исполнения обязательств, удостоверенных настоящей закладной, путем предъявления письменного требования о полном досрочном возврате суммы </w:t>
      </w:r>
      <w:r w:rsidR="00190A1E" w:rsidRPr="00D74E38">
        <w:rPr>
          <w:i/>
          <w:sz w:val="18"/>
          <w:szCs w:val="18"/>
        </w:rPr>
        <w:t>[кредита/займа]</w:t>
      </w:r>
      <w:r w:rsidR="00190A1E" w:rsidRPr="00D74E38">
        <w:rPr>
          <w:sz w:val="18"/>
          <w:szCs w:val="18"/>
        </w:rPr>
        <w:t>, начисленных в соответствии с условиями настоящей закладной, но неуплаченных процентов и суммы неустойки (при наличии) в следующих случаях</w:t>
      </w:r>
      <w:r w:rsidR="00946366" w:rsidRPr="00D74E38">
        <w:rPr>
          <w:sz w:val="18"/>
          <w:szCs w:val="18"/>
        </w:rPr>
        <w:t>:</w:t>
      </w:r>
      <w:bookmarkEnd w:id="35"/>
    </w:p>
    <w:p w14:paraId="4EE3400B" w14:textId="77777777" w:rsidR="00946366" w:rsidRPr="00D74E38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при просрочке осуществления </w:t>
      </w:r>
      <w:r w:rsidR="00131FA7" w:rsidRPr="00D74E38">
        <w:rPr>
          <w:sz w:val="18"/>
          <w:szCs w:val="18"/>
        </w:rPr>
        <w:t xml:space="preserve">Должником </w:t>
      </w:r>
      <w:r w:rsidRPr="00D74E38">
        <w:rPr>
          <w:sz w:val="18"/>
          <w:szCs w:val="18"/>
        </w:rPr>
        <w:t>очередного Ежемесячного платежа, на срок более чем 30</w:t>
      </w:r>
      <w:r w:rsidR="00192902" w:rsidRPr="00D74E38">
        <w:rPr>
          <w:sz w:val="18"/>
          <w:szCs w:val="18"/>
        </w:rPr>
        <w:t> </w:t>
      </w:r>
      <w:r w:rsidRPr="00D74E38">
        <w:rPr>
          <w:sz w:val="18"/>
          <w:szCs w:val="18"/>
        </w:rPr>
        <w:t>(тридцать) календарных дней;</w:t>
      </w:r>
    </w:p>
    <w:p w14:paraId="7F1CD663" w14:textId="77777777" w:rsidR="00946366" w:rsidRPr="00D74E38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D74E38">
        <w:rPr>
          <w:sz w:val="18"/>
          <w:szCs w:val="18"/>
        </w:rPr>
        <w:t> </w:t>
      </w:r>
      <w:r w:rsidRPr="00D74E38">
        <w:rPr>
          <w:sz w:val="18"/>
          <w:szCs w:val="18"/>
        </w:rPr>
        <w:t xml:space="preserve">(двенадцати) месяцев, </w:t>
      </w:r>
      <w:r w:rsidR="004C363C" w:rsidRPr="00D74E38">
        <w:rPr>
          <w:sz w:val="18"/>
          <w:szCs w:val="18"/>
        </w:rPr>
        <w:t xml:space="preserve">предшествующих дате обращения в суд, </w:t>
      </w:r>
      <w:r w:rsidRPr="00D74E38">
        <w:rPr>
          <w:sz w:val="18"/>
          <w:szCs w:val="18"/>
        </w:rPr>
        <w:t>даже если каждая просрочка незначительна;</w:t>
      </w:r>
    </w:p>
    <w:p w14:paraId="10597F7D" w14:textId="77777777" w:rsidR="0091053F" w:rsidRPr="00D74E38" w:rsidRDefault="0091053F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прекращения прав требования Должника, являющихся </w:t>
      </w:r>
      <w:r w:rsidR="00037FA1" w:rsidRPr="00D74E38">
        <w:rPr>
          <w:sz w:val="18"/>
          <w:szCs w:val="18"/>
        </w:rPr>
        <w:t>П</w:t>
      </w:r>
      <w:r w:rsidRPr="00D74E38">
        <w:rPr>
          <w:sz w:val="18"/>
          <w:szCs w:val="18"/>
        </w:rPr>
        <w:t>редметом залога (ипотеки), в связи с переходом указанных прав к третьему лицу, на основании уступки прав требования, решения суда или по иному основанию;</w:t>
      </w:r>
    </w:p>
    <w:p w14:paraId="547CAB10" w14:textId="1A85C372" w:rsidR="0091053F" w:rsidRPr="00D74E38" w:rsidRDefault="0091053F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необоснованного отказа или уклонения </w:t>
      </w:r>
      <w:r w:rsidR="002E627B" w:rsidRPr="00D74E38">
        <w:rPr>
          <w:sz w:val="18"/>
          <w:szCs w:val="18"/>
        </w:rPr>
        <w:t>Залогодателя</w:t>
      </w:r>
      <w:r w:rsidRPr="00D74E38">
        <w:rPr>
          <w:sz w:val="18"/>
          <w:szCs w:val="18"/>
        </w:rPr>
        <w:t xml:space="preserve"> от подписания передаточного акта или другого документа о передаче Объекта долевого строительства, а также в случае если в течение 3 (трех) месяцев с даты подписания </w:t>
      </w:r>
      <w:r w:rsidR="002E627B" w:rsidRPr="00D74E38">
        <w:rPr>
          <w:sz w:val="18"/>
          <w:szCs w:val="18"/>
        </w:rPr>
        <w:t>Залогодателем</w:t>
      </w:r>
      <w:r w:rsidRPr="00D74E38">
        <w:rPr>
          <w:sz w:val="18"/>
          <w:szCs w:val="18"/>
        </w:rPr>
        <w:t xml:space="preserve"> и застройщиком передаточного акта или другого документа о передаче</w:t>
      </w:r>
      <w:r w:rsidR="002E627B" w:rsidRPr="00D74E38">
        <w:rPr>
          <w:sz w:val="18"/>
          <w:szCs w:val="18"/>
        </w:rPr>
        <w:t xml:space="preserve"> Залогодателю</w:t>
      </w:r>
      <w:r w:rsidRPr="00D74E38">
        <w:rPr>
          <w:sz w:val="18"/>
          <w:szCs w:val="18"/>
        </w:rPr>
        <w:t xml:space="preserve"> Объекта долевого строительства</w:t>
      </w:r>
      <w:r w:rsidRPr="00D74E38" w:rsidDel="003F3478">
        <w:rPr>
          <w:sz w:val="18"/>
          <w:szCs w:val="18"/>
        </w:rPr>
        <w:t xml:space="preserve"> </w:t>
      </w:r>
      <w:r w:rsidR="002E627B" w:rsidRPr="00D74E38">
        <w:rPr>
          <w:sz w:val="18"/>
          <w:szCs w:val="18"/>
        </w:rPr>
        <w:t>Должником</w:t>
      </w:r>
      <w:r w:rsidRPr="00D74E38">
        <w:rPr>
          <w:sz w:val="18"/>
          <w:szCs w:val="18"/>
        </w:rPr>
        <w:t xml:space="preserve"> не будет предоставлен документ, подтверждающий государственную регистрацию права собственности на </w:t>
      </w:r>
      <w:r w:rsidR="006C52AB" w:rsidRPr="00D74E38">
        <w:rPr>
          <w:sz w:val="18"/>
          <w:szCs w:val="18"/>
        </w:rPr>
        <w:t>Объект долевого строительства</w:t>
      </w:r>
      <w:r w:rsidRPr="00D74E38">
        <w:rPr>
          <w:sz w:val="18"/>
          <w:szCs w:val="18"/>
        </w:rPr>
        <w:t xml:space="preserve"> и ипотеки</w:t>
      </w:r>
      <w:r w:rsidR="006C52AB" w:rsidRPr="00D74E38">
        <w:rPr>
          <w:sz w:val="18"/>
          <w:szCs w:val="18"/>
        </w:rPr>
        <w:t xml:space="preserve"> построенного</w:t>
      </w:r>
      <w:r w:rsidRPr="00D74E38">
        <w:rPr>
          <w:sz w:val="18"/>
          <w:szCs w:val="18"/>
        </w:rPr>
        <w:t xml:space="preserve"> </w:t>
      </w:r>
      <w:r w:rsidR="006C52AB" w:rsidRPr="00D74E38">
        <w:rPr>
          <w:sz w:val="18"/>
          <w:szCs w:val="18"/>
        </w:rPr>
        <w:t>ж</w:t>
      </w:r>
      <w:r w:rsidR="002E627B" w:rsidRPr="00D74E38">
        <w:rPr>
          <w:sz w:val="18"/>
          <w:szCs w:val="18"/>
        </w:rPr>
        <w:t>илого помещения</w:t>
      </w:r>
      <w:r w:rsidRPr="00D74E38">
        <w:rPr>
          <w:sz w:val="18"/>
          <w:szCs w:val="18"/>
        </w:rPr>
        <w:t xml:space="preserve"> в силу закона;</w:t>
      </w:r>
    </w:p>
    <w:p w14:paraId="4DBB57AF" w14:textId="77777777" w:rsidR="00946366" w:rsidRPr="00D74E38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других случаях, предусмотренных действующим законодательством РФ.</w:t>
      </w:r>
    </w:p>
    <w:p w14:paraId="271FAA5E" w14:textId="51EAA785"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Обратить взыскание на </w:t>
      </w:r>
      <w:r w:rsidR="007B7C17" w:rsidRPr="00D74E38">
        <w:rPr>
          <w:sz w:val="18"/>
          <w:szCs w:val="18"/>
        </w:rPr>
        <w:t>Предмет ипотеки</w:t>
      </w:r>
      <w:r w:rsidRPr="00D74E38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r w:rsidR="007313A7">
        <w:fldChar w:fldCharType="begin"/>
      </w:r>
      <w:r w:rsidR="007313A7">
        <w:instrText xml:space="preserve"> REF _Ref266701364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6.2.4.1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 xml:space="preserve">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ой.</w:t>
      </w:r>
    </w:p>
    <w:p w14:paraId="04D7B12B" w14:textId="5C13EC8C" w:rsidR="00946366" w:rsidRPr="00D74E38" w:rsidRDefault="00311A93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6" w:name="_Ref267920343"/>
      <w:r w:rsidRPr="00311A93">
        <w:rPr>
          <w:sz w:val="18"/>
          <w:szCs w:val="18"/>
        </w:rPr>
        <w:t xml:space="preserve">Передать Закладную со всеми удостоверяемыми ею правами любому третьему лицу, включая </w:t>
      </w:r>
      <w:proofErr w:type="spellStart"/>
      <w:r w:rsidRPr="00311A93">
        <w:rPr>
          <w:sz w:val="18"/>
          <w:szCs w:val="18"/>
        </w:rPr>
        <w:t>некредитные</w:t>
      </w:r>
      <w:proofErr w:type="spellEnd"/>
      <w:r w:rsidRPr="00311A93">
        <w:rPr>
          <w:sz w:val="18"/>
          <w:szCs w:val="18"/>
        </w:rPr>
        <w:t xml:space="preserve"> организации, в соответствии с требованиями законодательства РФ</w:t>
      </w:r>
      <w:r w:rsidR="00296217" w:rsidRPr="00D74E38">
        <w:rPr>
          <w:sz w:val="18"/>
          <w:szCs w:val="18"/>
        </w:rPr>
        <w:t>.</w:t>
      </w:r>
      <w:bookmarkEnd w:id="36"/>
    </w:p>
    <w:p w14:paraId="61B46A01" w14:textId="77777777" w:rsidR="00946366" w:rsidRPr="00D74E38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7" w:name="_Ref266702274"/>
      <w:r w:rsidRPr="00D74E38">
        <w:rPr>
          <w:sz w:val="18"/>
          <w:szCs w:val="18"/>
        </w:rPr>
        <w:t xml:space="preserve">Проверять целевое использование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.</w:t>
      </w:r>
      <w:bookmarkEnd w:id="37"/>
    </w:p>
    <w:p w14:paraId="615388B8" w14:textId="77777777" w:rsidR="00946366" w:rsidRPr="00D74E38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8" w:name="_Ref266702281"/>
      <w:r w:rsidRPr="00D74E38">
        <w:rPr>
          <w:sz w:val="18"/>
          <w:szCs w:val="18"/>
        </w:rPr>
        <w:t>Возложить осуществление прав и исполнение обязанностей</w:t>
      </w:r>
      <w:r w:rsidR="00D364BA" w:rsidRPr="00D74E38">
        <w:rPr>
          <w:sz w:val="18"/>
          <w:szCs w:val="18"/>
        </w:rPr>
        <w:t>, удостоверенных</w:t>
      </w:r>
      <w:r w:rsidRPr="00D74E38">
        <w:rPr>
          <w:sz w:val="18"/>
          <w:szCs w:val="18"/>
        </w:rPr>
        <w:t xml:space="preserve"> </w:t>
      </w:r>
      <w:r w:rsidR="005127C9" w:rsidRPr="00D74E38">
        <w:rPr>
          <w:sz w:val="18"/>
          <w:szCs w:val="18"/>
        </w:rPr>
        <w:t>настоящей закладной</w:t>
      </w:r>
      <w:r w:rsidR="007467C2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D74E38">
        <w:rPr>
          <w:sz w:val="18"/>
          <w:szCs w:val="18"/>
        </w:rPr>
        <w:t>Залогодержателя</w:t>
      </w:r>
      <w:r w:rsidRPr="00D74E38">
        <w:rPr>
          <w:sz w:val="18"/>
          <w:szCs w:val="18"/>
        </w:rPr>
        <w:t>.</w:t>
      </w:r>
      <w:bookmarkEnd w:id="38"/>
    </w:p>
    <w:p w14:paraId="5CB0EB4F" w14:textId="77777777" w:rsidR="00946366" w:rsidRPr="00D74E38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9" w:name="_Ref267920358"/>
      <w:r w:rsidRPr="00D74E38">
        <w:rPr>
          <w:sz w:val="18"/>
          <w:szCs w:val="18"/>
        </w:rPr>
        <w:t>Передавать закладную в залог третьим лицам</w:t>
      </w:r>
      <w:r w:rsidR="00946366" w:rsidRPr="00D74E38">
        <w:rPr>
          <w:sz w:val="18"/>
          <w:szCs w:val="18"/>
        </w:rPr>
        <w:t>.</w:t>
      </w:r>
      <w:bookmarkEnd w:id="39"/>
    </w:p>
    <w:p w14:paraId="0A402831" w14:textId="77777777" w:rsidR="00946366" w:rsidRPr="00D74E38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bookmarkStart w:id="40" w:name="_Ref369449789"/>
      <w:r w:rsidRPr="00D74E38">
        <w:rPr>
          <w:rFonts w:ascii="Times New Roman" w:hAnsi="Times New Roman"/>
          <w:b/>
          <w:color w:val="auto"/>
          <w:szCs w:val="18"/>
        </w:rPr>
        <w:t>Ответственность сторон</w:t>
      </w:r>
      <w:bookmarkEnd w:id="40"/>
    </w:p>
    <w:p w14:paraId="5A52A841" w14:textId="3BB99D77" w:rsidR="00946366" w:rsidRPr="00D74E38" w:rsidRDefault="00946366" w:rsidP="00594D70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szCs w:val="18"/>
        </w:rPr>
      </w:pPr>
      <w:bookmarkStart w:id="41" w:name="_Hlt338762253"/>
      <w:bookmarkStart w:id="42" w:name="_Ref266701805"/>
      <w:bookmarkEnd w:id="41"/>
      <w:r w:rsidRPr="00D74E38">
        <w:rPr>
          <w:rFonts w:ascii="Times New Roman" w:hAnsi="Times New Roman"/>
          <w:color w:val="auto"/>
          <w:szCs w:val="18"/>
        </w:rPr>
        <w:t xml:space="preserve">При нарушении сроков возврата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Pr="00D74E38">
        <w:rPr>
          <w:rFonts w:ascii="Times New Roman" w:hAnsi="Times New Roman"/>
          <w:color w:val="auto"/>
          <w:szCs w:val="18"/>
        </w:rPr>
        <w:t xml:space="preserve"> Должник уплачива</w:t>
      </w:r>
      <w:r w:rsidR="005F7EFC" w:rsidRPr="00D74E38">
        <w:rPr>
          <w:rFonts w:ascii="Times New Roman" w:hAnsi="Times New Roman"/>
          <w:color w:val="auto"/>
          <w:szCs w:val="18"/>
        </w:rPr>
        <w:t>е</w:t>
      </w:r>
      <w:r w:rsidRPr="00D74E38">
        <w:rPr>
          <w:rFonts w:ascii="Times New Roman" w:hAnsi="Times New Roman"/>
          <w:color w:val="auto"/>
          <w:szCs w:val="18"/>
        </w:rPr>
        <w:t xml:space="preserve">т </w:t>
      </w:r>
      <w:r w:rsidR="00213B37" w:rsidRPr="00D74E38">
        <w:rPr>
          <w:rFonts w:ascii="Times New Roman" w:hAnsi="Times New Roman"/>
          <w:color w:val="auto"/>
          <w:szCs w:val="18"/>
        </w:rPr>
        <w:t xml:space="preserve">по требованию </w:t>
      </w:r>
      <w:r w:rsidRPr="00D74E38">
        <w:rPr>
          <w:rFonts w:ascii="Times New Roman" w:hAnsi="Times New Roman"/>
          <w:color w:val="auto"/>
          <w:szCs w:val="18"/>
        </w:rPr>
        <w:t>Залогодержател</w:t>
      </w:r>
      <w:r w:rsidR="00213B37" w:rsidRPr="00D74E38">
        <w:rPr>
          <w:rFonts w:ascii="Times New Roman" w:hAnsi="Times New Roman"/>
          <w:color w:val="auto"/>
          <w:szCs w:val="18"/>
        </w:rPr>
        <w:t>я</w:t>
      </w:r>
      <w:r w:rsidRPr="00D74E38">
        <w:rPr>
          <w:rFonts w:ascii="Times New Roman" w:hAnsi="Times New Roman"/>
          <w:color w:val="auto"/>
          <w:szCs w:val="18"/>
        </w:rPr>
        <w:t xml:space="preserve"> неустойку в виде пен</w:t>
      </w:r>
      <w:r w:rsidR="007C0A04" w:rsidRPr="00D74E38">
        <w:rPr>
          <w:rFonts w:ascii="Times New Roman" w:hAnsi="Times New Roman"/>
          <w:color w:val="auto"/>
          <w:szCs w:val="18"/>
        </w:rPr>
        <w:t>ей</w:t>
      </w:r>
      <w:r w:rsidR="003F477E">
        <w:rPr>
          <w:rFonts w:ascii="Times New Roman" w:hAnsi="Times New Roman"/>
          <w:color w:val="auto"/>
          <w:szCs w:val="18"/>
        </w:rPr>
        <w:t xml:space="preserve"> в размере 0,05 </w:t>
      </w:r>
      <w:r w:rsidR="007C0A04" w:rsidRPr="00D74E38">
        <w:rPr>
          <w:rFonts w:ascii="Times New Roman" w:hAnsi="Times New Roman"/>
          <w:color w:val="auto"/>
          <w:szCs w:val="18"/>
        </w:rPr>
        <w:t>%</w:t>
      </w:r>
      <w:r w:rsidR="00692070">
        <w:rPr>
          <w:rFonts w:ascii="Times New Roman" w:hAnsi="Times New Roman"/>
          <w:color w:val="auto"/>
          <w:szCs w:val="18"/>
        </w:rPr>
        <w:t> (ноль</w:t>
      </w:r>
      <w:r w:rsidRPr="00D74E38">
        <w:rPr>
          <w:rFonts w:ascii="Times New Roman" w:hAnsi="Times New Roman"/>
          <w:color w:val="auto"/>
          <w:szCs w:val="18"/>
        </w:rPr>
        <w:t xml:space="preserve"> целых </w:t>
      </w:r>
      <w:r w:rsidR="00692070">
        <w:rPr>
          <w:rFonts w:ascii="Times New Roman" w:hAnsi="Times New Roman"/>
          <w:color w:val="auto"/>
          <w:szCs w:val="18"/>
        </w:rPr>
        <w:t>пять</w:t>
      </w:r>
      <w:r w:rsidR="003F477E">
        <w:rPr>
          <w:rFonts w:ascii="Times New Roman" w:hAnsi="Times New Roman"/>
          <w:color w:val="auto"/>
          <w:szCs w:val="18"/>
        </w:rPr>
        <w:t xml:space="preserve"> сотых</w:t>
      </w:r>
      <w:r w:rsidRPr="00D74E38">
        <w:rPr>
          <w:rFonts w:ascii="Times New Roman" w:hAnsi="Times New Roman"/>
          <w:color w:val="auto"/>
          <w:szCs w:val="18"/>
        </w:rPr>
        <w:t xml:space="preserve"> процента</w:t>
      </w:r>
      <w:r w:rsidR="007C0A04" w:rsidRPr="00D74E38">
        <w:rPr>
          <w:rFonts w:ascii="Times New Roman" w:hAnsi="Times New Roman"/>
          <w:color w:val="auto"/>
          <w:szCs w:val="18"/>
        </w:rPr>
        <w:t>)</w:t>
      </w:r>
      <w:r w:rsidR="00692070">
        <w:rPr>
          <w:rFonts w:ascii="Times New Roman" w:hAnsi="Times New Roman"/>
          <w:color w:val="auto"/>
          <w:szCs w:val="18"/>
        </w:rPr>
        <w:t xml:space="preserve"> </w:t>
      </w:r>
      <w:r w:rsidR="00692070" w:rsidRPr="00692070">
        <w:rPr>
          <w:rFonts w:ascii="Times New Roman" w:hAnsi="Times New Roman"/>
          <w:i/>
          <w:szCs w:val="18"/>
          <w:highlight w:val="lightGray"/>
        </w:rPr>
        <w:t>(0,1 % - для [кредито</w:t>
      </w:r>
      <w:r w:rsidR="00692070">
        <w:rPr>
          <w:rFonts w:ascii="Times New Roman" w:hAnsi="Times New Roman"/>
          <w:i/>
          <w:szCs w:val="18"/>
          <w:highlight w:val="lightGray"/>
        </w:rPr>
        <w:t>в</w:t>
      </w:r>
      <w:r w:rsidR="00692070" w:rsidRPr="00692070">
        <w:rPr>
          <w:rFonts w:ascii="Times New Roman" w:hAnsi="Times New Roman"/>
          <w:i/>
          <w:szCs w:val="18"/>
          <w:highlight w:val="lightGray"/>
        </w:rPr>
        <w:t>/займо</w:t>
      </w:r>
      <w:r w:rsidR="00692070">
        <w:rPr>
          <w:rFonts w:ascii="Times New Roman" w:hAnsi="Times New Roman"/>
          <w:i/>
          <w:szCs w:val="18"/>
          <w:highlight w:val="lightGray"/>
        </w:rPr>
        <w:t>в</w:t>
      </w:r>
      <w:r w:rsidR="00692070" w:rsidRPr="00692070">
        <w:rPr>
          <w:rFonts w:ascii="Times New Roman" w:hAnsi="Times New Roman"/>
          <w:i/>
          <w:szCs w:val="18"/>
          <w:highlight w:val="lightGray"/>
        </w:rPr>
        <w:t>], [кредит</w:t>
      </w:r>
      <w:r w:rsidR="00692070" w:rsidRPr="00692070">
        <w:rPr>
          <w:rFonts w:ascii="Times New Roman" w:hAnsi="Times New Roman"/>
          <w:i/>
          <w:szCs w:val="18"/>
          <w:highlight w:val="lightGray"/>
        </w:rPr>
        <w:t>ные договоры</w:t>
      </w:r>
      <w:r w:rsidR="00692070" w:rsidRPr="00692070">
        <w:rPr>
          <w:rFonts w:ascii="Times New Roman" w:hAnsi="Times New Roman"/>
          <w:i/>
          <w:szCs w:val="18"/>
          <w:highlight w:val="lightGray"/>
        </w:rPr>
        <w:t>/</w:t>
      </w:r>
      <w:r w:rsidR="00692070" w:rsidRPr="00692070">
        <w:rPr>
          <w:rFonts w:ascii="Times New Roman" w:hAnsi="Times New Roman"/>
          <w:i/>
          <w:szCs w:val="18"/>
          <w:highlight w:val="lightGray"/>
        </w:rPr>
        <w:t xml:space="preserve">договоры </w:t>
      </w:r>
      <w:r w:rsidR="00692070" w:rsidRPr="00692070">
        <w:rPr>
          <w:rFonts w:ascii="Times New Roman" w:hAnsi="Times New Roman"/>
          <w:i/>
          <w:szCs w:val="18"/>
          <w:highlight w:val="lightGray"/>
        </w:rPr>
        <w:t>займ</w:t>
      </w:r>
      <w:r w:rsidR="00692070" w:rsidRPr="00692070">
        <w:rPr>
          <w:rFonts w:ascii="Times New Roman" w:hAnsi="Times New Roman"/>
          <w:i/>
          <w:szCs w:val="18"/>
          <w:highlight w:val="lightGray"/>
        </w:rPr>
        <w:t>а</w:t>
      </w:r>
      <w:r w:rsidR="00692070" w:rsidRPr="00692070">
        <w:rPr>
          <w:rFonts w:ascii="Times New Roman" w:hAnsi="Times New Roman"/>
          <w:i/>
          <w:szCs w:val="18"/>
          <w:highlight w:val="lightGray"/>
        </w:rPr>
        <w:t>]</w:t>
      </w:r>
      <w:r w:rsidR="00692070" w:rsidRPr="00692070">
        <w:rPr>
          <w:rFonts w:ascii="Times New Roman" w:hAnsi="Times New Roman"/>
          <w:i/>
          <w:szCs w:val="18"/>
          <w:highlight w:val="lightGray"/>
        </w:rPr>
        <w:t xml:space="preserve"> </w:t>
      </w:r>
      <w:r w:rsidR="00692070" w:rsidRPr="00692070">
        <w:rPr>
          <w:rFonts w:ascii="Times New Roman" w:hAnsi="Times New Roman"/>
          <w:i/>
          <w:szCs w:val="18"/>
          <w:highlight w:val="lightGray"/>
        </w:rPr>
        <w:t xml:space="preserve"> по которым заключены до 24.02.2016)</w:t>
      </w:r>
      <w:r w:rsidR="00692070" w:rsidRPr="00692070">
        <w:rPr>
          <w:szCs w:val="18"/>
        </w:rPr>
        <w:t xml:space="preserve"> </w:t>
      </w:r>
      <w:r w:rsidRPr="00D74E38">
        <w:rPr>
          <w:rFonts w:ascii="Times New Roman" w:hAnsi="Times New Roman"/>
          <w:color w:val="auto"/>
          <w:szCs w:val="18"/>
        </w:rPr>
        <w:t xml:space="preserve">от суммы Просроченного платежа по исполнению обязательств по возврату суммы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Pr="00D74E38">
        <w:rPr>
          <w:rFonts w:ascii="Times New Roman" w:hAnsi="Times New Roman"/>
          <w:color w:val="auto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42"/>
    </w:p>
    <w:p w14:paraId="300DB841" w14:textId="6581B2EA" w:rsidR="00946366" w:rsidRPr="00D74E38" w:rsidRDefault="00946366" w:rsidP="00594D70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szCs w:val="18"/>
        </w:rPr>
      </w:pPr>
      <w:bookmarkStart w:id="43" w:name="_Ref266701816"/>
      <w:r w:rsidRPr="00D74E38">
        <w:rPr>
          <w:rFonts w:ascii="Times New Roman" w:hAnsi="Times New Roman"/>
          <w:color w:val="auto"/>
          <w:szCs w:val="18"/>
        </w:rPr>
        <w:t xml:space="preserve">При нарушении сроков уплаты начисленных за пользование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D74E38">
        <w:rPr>
          <w:rFonts w:ascii="Times New Roman" w:hAnsi="Times New Roman"/>
          <w:color w:val="auto"/>
          <w:szCs w:val="18"/>
        </w:rPr>
        <w:t xml:space="preserve"> процентов Должник уплачива</w:t>
      </w:r>
      <w:r w:rsidR="005F7EFC" w:rsidRPr="00D74E38">
        <w:rPr>
          <w:rFonts w:ascii="Times New Roman" w:hAnsi="Times New Roman"/>
          <w:color w:val="auto"/>
          <w:szCs w:val="18"/>
        </w:rPr>
        <w:t>е</w:t>
      </w:r>
      <w:r w:rsidRPr="00D74E38">
        <w:rPr>
          <w:rFonts w:ascii="Times New Roman" w:hAnsi="Times New Roman"/>
          <w:color w:val="auto"/>
          <w:szCs w:val="18"/>
        </w:rPr>
        <w:t xml:space="preserve">т </w:t>
      </w:r>
      <w:r w:rsidR="00213B37" w:rsidRPr="00D74E38">
        <w:rPr>
          <w:rFonts w:ascii="Times New Roman" w:hAnsi="Times New Roman"/>
          <w:color w:val="auto"/>
          <w:szCs w:val="18"/>
        </w:rPr>
        <w:t xml:space="preserve">по требованию </w:t>
      </w:r>
      <w:r w:rsidRPr="00D74E38">
        <w:rPr>
          <w:rFonts w:ascii="Times New Roman" w:hAnsi="Times New Roman"/>
          <w:color w:val="auto"/>
          <w:szCs w:val="18"/>
        </w:rPr>
        <w:t>Залогодержател</w:t>
      </w:r>
      <w:r w:rsidR="00213B37" w:rsidRPr="00D74E38">
        <w:rPr>
          <w:rFonts w:ascii="Times New Roman" w:hAnsi="Times New Roman"/>
          <w:color w:val="auto"/>
          <w:szCs w:val="18"/>
        </w:rPr>
        <w:t>я</w:t>
      </w:r>
      <w:r w:rsidRPr="00D74E38">
        <w:rPr>
          <w:rFonts w:ascii="Times New Roman" w:hAnsi="Times New Roman"/>
          <w:color w:val="auto"/>
          <w:szCs w:val="18"/>
        </w:rPr>
        <w:t xml:space="preserve"> неустойку в виде пен</w:t>
      </w:r>
      <w:r w:rsidR="007C0A04" w:rsidRPr="00D74E38">
        <w:rPr>
          <w:rFonts w:ascii="Times New Roman" w:hAnsi="Times New Roman"/>
          <w:color w:val="auto"/>
          <w:szCs w:val="18"/>
        </w:rPr>
        <w:t>ей</w:t>
      </w:r>
      <w:r w:rsidRPr="00D74E38">
        <w:rPr>
          <w:rFonts w:ascii="Times New Roman" w:hAnsi="Times New Roman"/>
          <w:color w:val="auto"/>
          <w:szCs w:val="18"/>
        </w:rPr>
        <w:t xml:space="preserve"> в размере </w:t>
      </w:r>
      <w:r w:rsidR="003F477E">
        <w:rPr>
          <w:rFonts w:ascii="Times New Roman" w:hAnsi="Times New Roman"/>
          <w:color w:val="auto"/>
          <w:szCs w:val="18"/>
        </w:rPr>
        <w:t xml:space="preserve">0,05 </w:t>
      </w:r>
      <w:r w:rsidR="00692070">
        <w:rPr>
          <w:rFonts w:ascii="Times New Roman" w:hAnsi="Times New Roman"/>
          <w:color w:val="auto"/>
          <w:szCs w:val="18"/>
        </w:rPr>
        <w:t>% (ноль</w:t>
      </w:r>
      <w:r w:rsidR="003F477E" w:rsidRPr="00D74E38">
        <w:rPr>
          <w:rFonts w:ascii="Times New Roman" w:hAnsi="Times New Roman"/>
          <w:color w:val="auto"/>
          <w:szCs w:val="18"/>
        </w:rPr>
        <w:t xml:space="preserve"> целых </w:t>
      </w:r>
      <w:r w:rsidR="00692070">
        <w:rPr>
          <w:rFonts w:ascii="Times New Roman" w:hAnsi="Times New Roman"/>
          <w:color w:val="auto"/>
          <w:szCs w:val="18"/>
        </w:rPr>
        <w:t>пять</w:t>
      </w:r>
      <w:r w:rsidR="003F477E">
        <w:rPr>
          <w:rFonts w:ascii="Times New Roman" w:hAnsi="Times New Roman"/>
          <w:color w:val="auto"/>
          <w:szCs w:val="18"/>
        </w:rPr>
        <w:t xml:space="preserve"> сотых</w:t>
      </w:r>
      <w:r w:rsidR="003F477E" w:rsidRPr="00D74E38">
        <w:rPr>
          <w:rFonts w:ascii="Times New Roman" w:hAnsi="Times New Roman"/>
          <w:color w:val="auto"/>
          <w:szCs w:val="18"/>
        </w:rPr>
        <w:t xml:space="preserve"> процента)</w:t>
      </w:r>
      <w:r w:rsidRPr="00D74E38">
        <w:rPr>
          <w:rFonts w:ascii="Times New Roman" w:hAnsi="Times New Roman"/>
          <w:color w:val="auto"/>
          <w:szCs w:val="18"/>
        </w:rPr>
        <w:t xml:space="preserve"> </w:t>
      </w:r>
      <w:r w:rsidR="00692070" w:rsidRPr="00692070">
        <w:rPr>
          <w:rFonts w:ascii="Times New Roman" w:hAnsi="Times New Roman"/>
          <w:i/>
          <w:szCs w:val="18"/>
          <w:highlight w:val="lightGray"/>
        </w:rPr>
        <w:t>(0,1 % - для [кредито</w:t>
      </w:r>
      <w:r w:rsidR="00692070">
        <w:rPr>
          <w:rFonts w:ascii="Times New Roman" w:hAnsi="Times New Roman"/>
          <w:i/>
          <w:szCs w:val="18"/>
          <w:highlight w:val="lightGray"/>
        </w:rPr>
        <w:t>в</w:t>
      </w:r>
      <w:r w:rsidR="00692070" w:rsidRPr="00692070">
        <w:rPr>
          <w:rFonts w:ascii="Times New Roman" w:hAnsi="Times New Roman"/>
          <w:i/>
          <w:szCs w:val="18"/>
          <w:highlight w:val="lightGray"/>
        </w:rPr>
        <w:t>/займо</w:t>
      </w:r>
      <w:r w:rsidR="00692070">
        <w:rPr>
          <w:rFonts w:ascii="Times New Roman" w:hAnsi="Times New Roman"/>
          <w:i/>
          <w:szCs w:val="18"/>
          <w:highlight w:val="lightGray"/>
        </w:rPr>
        <w:t>в</w:t>
      </w:r>
      <w:r w:rsidR="00692070" w:rsidRPr="00692070">
        <w:rPr>
          <w:rFonts w:ascii="Times New Roman" w:hAnsi="Times New Roman"/>
          <w:i/>
          <w:szCs w:val="18"/>
          <w:highlight w:val="lightGray"/>
        </w:rPr>
        <w:t>], [кредитные договоры/договоры займа] по которым заключены до 24.02.2016)</w:t>
      </w:r>
      <w:r w:rsidR="00692070" w:rsidRPr="00692070">
        <w:rPr>
          <w:szCs w:val="18"/>
        </w:rPr>
        <w:t xml:space="preserve"> </w:t>
      </w:r>
      <w:r w:rsidRPr="00D74E38">
        <w:rPr>
          <w:rFonts w:ascii="Times New Roman" w:hAnsi="Times New Roman"/>
          <w:color w:val="auto"/>
          <w:szCs w:val="18"/>
        </w:rPr>
        <w:t>от суммы Просроченного платежа по исполнению обязательств по уплате процентов, за каждый календарный день п</w:t>
      </w:r>
      <w:bookmarkStart w:id="44" w:name="_GoBack"/>
      <w:bookmarkEnd w:id="44"/>
      <w:r w:rsidRPr="00D74E38">
        <w:rPr>
          <w:rFonts w:ascii="Times New Roman" w:hAnsi="Times New Roman"/>
          <w:color w:val="auto"/>
          <w:szCs w:val="18"/>
        </w:rPr>
        <w:t>росрочки до даты поступления Просроченного платежа на счет Залогодержателя (включительно).</w:t>
      </w:r>
      <w:bookmarkEnd w:id="43"/>
    </w:p>
    <w:p w14:paraId="19626C02" w14:textId="77777777" w:rsidR="00946366" w:rsidRPr="00D74E38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D74E38">
        <w:rPr>
          <w:rFonts w:ascii="Times New Roman" w:hAnsi="Times New Roman"/>
          <w:b/>
          <w:color w:val="auto"/>
          <w:szCs w:val="18"/>
        </w:rPr>
        <w:lastRenderedPageBreak/>
        <w:t>Прочие условия</w:t>
      </w:r>
    </w:p>
    <w:p w14:paraId="6FD64CC2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D74E38">
        <w:rPr>
          <w:sz w:val="18"/>
          <w:szCs w:val="18"/>
        </w:rPr>
        <w:t>исполнения по указанному выше (</w:t>
      </w:r>
      <w:r w:rsidR="00C510A0" w:rsidRPr="00D74E38">
        <w:rPr>
          <w:sz w:val="18"/>
          <w:szCs w:val="18"/>
        </w:rPr>
        <w:t>раздел</w:t>
      </w:r>
      <w:r w:rsidRPr="00D74E38">
        <w:rPr>
          <w:sz w:val="18"/>
          <w:szCs w:val="18"/>
        </w:rPr>
        <w:t xml:space="preserve"> 4 настоящей закладной) и обеспеченному </w:t>
      </w:r>
      <w:r w:rsidR="006A1558" w:rsidRPr="00D74E38">
        <w:rPr>
          <w:sz w:val="18"/>
          <w:szCs w:val="18"/>
        </w:rPr>
        <w:t>залогом (</w:t>
      </w:r>
      <w:r w:rsidRPr="00D74E38">
        <w:rPr>
          <w:sz w:val="18"/>
          <w:szCs w:val="18"/>
        </w:rPr>
        <w:t>ипотекой</w:t>
      </w:r>
      <w:r w:rsidR="006A1558" w:rsidRPr="00D74E38">
        <w:rPr>
          <w:sz w:val="18"/>
          <w:szCs w:val="18"/>
        </w:rPr>
        <w:t>)</w:t>
      </w:r>
      <w:r w:rsidRPr="00D74E38">
        <w:rPr>
          <w:sz w:val="18"/>
          <w:szCs w:val="18"/>
        </w:rPr>
        <w:t xml:space="preserve">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D74E38">
        <w:rPr>
          <w:sz w:val="18"/>
          <w:szCs w:val="18"/>
        </w:rPr>
        <w:t>раво залога</w:t>
      </w:r>
      <w:r w:rsidR="006A1558" w:rsidRPr="00D74E38">
        <w:rPr>
          <w:sz w:val="18"/>
          <w:szCs w:val="18"/>
        </w:rPr>
        <w:t xml:space="preserve"> (ипотеки)</w:t>
      </w:r>
      <w:r w:rsidR="007A55C3" w:rsidRPr="00D74E38">
        <w:rPr>
          <w:sz w:val="18"/>
          <w:szCs w:val="18"/>
        </w:rPr>
        <w:t xml:space="preserve"> на указанн</w:t>
      </w:r>
      <w:r w:rsidR="0062153B" w:rsidRPr="00D74E38">
        <w:rPr>
          <w:sz w:val="18"/>
          <w:szCs w:val="18"/>
        </w:rPr>
        <w:t>ые</w:t>
      </w:r>
      <w:r w:rsidR="007A55C3" w:rsidRPr="00D74E38">
        <w:rPr>
          <w:sz w:val="18"/>
          <w:szCs w:val="18"/>
        </w:rPr>
        <w:t xml:space="preserve"> выше (</w:t>
      </w:r>
      <w:r w:rsidR="00C510A0" w:rsidRPr="00D74E38">
        <w:rPr>
          <w:sz w:val="18"/>
          <w:szCs w:val="18"/>
        </w:rPr>
        <w:t>раздел</w:t>
      </w:r>
      <w:r w:rsidRPr="00D74E38">
        <w:rPr>
          <w:sz w:val="18"/>
          <w:szCs w:val="18"/>
        </w:rPr>
        <w:t xml:space="preserve"> 5 настоящей закладной)</w:t>
      </w:r>
      <w:r w:rsidRPr="00D74E38">
        <w:rPr>
          <w:b/>
          <w:sz w:val="18"/>
          <w:szCs w:val="18"/>
        </w:rPr>
        <w:t xml:space="preserve"> </w:t>
      </w:r>
      <w:r w:rsidR="0062153B" w:rsidRPr="00D74E38">
        <w:rPr>
          <w:sz w:val="18"/>
          <w:szCs w:val="18"/>
        </w:rPr>
        <w:t>прав</w:t>
      </w:r>
      <w:r w:rsidR="002808D6" w:rsidRPr="00D74E38">
        <w:rPr>
          <w:sz w:val="18"/>
          <w:szCs w:val="18"/>
        </w:rPr>
        <w:t>а</w:t>
      </w:r>
      <w:r w:rsidR="0062153B" w:rsidRPr="00D74E38">
        <w:rPr>
          <w:sz w:val="18"/>
          <w:szCs w:val="18"/>
        </w:rPr>
        <w:t xml:space="preserve"> требовани</w:t>
      </w:r>
      <w:r w:rsidR="005E2334" w:rsidRPr="00D74E38">
        <w:rPr>
          <w:sz w:val="18"/>
          <w:szCs w:val="18"/>
        </w:rPr>
        <w:t>й</w:t>
      </w:r>
      <w:r w:rsidR="0062153B" w:rsidRPr="00D74E38">
        <w:rPr>
          <w:sz w:val="18"/>
          <w:szCs w:val="18"/>
        </w:rPr>
        <w:t xml:space="preserve"> на недвижимое имущество, обремененные ипотекой</w:t>
      </w:r>
      <w:r w:rsidRPr="00D74E38">
        <w:rPr>
          <w:sz w:val="18"/>
          <w:szCs w:val="18"/>
        </w:rPr>
        <w:t>.</w:t>
      </w:r>
    </w:p>
    <w:p w14:paraId="0B4BABFC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D74E38">
        <w:rPr>
          <w:sz w:val="18"/>
          <w:szCs w:val="18"/>
        </w:rPr>
        <w:t>ем заключения соглашения о ее</w:t>
      </w:r>
      <w:r w:rsidRPr="00D74E38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D74E38">
        <w:rPr>
          <w:sz w:val="18"/>
          <w:szCs w:val="18"/>
        </w:rPr>
        <w:t>б изменении содержания закладной</w:t>
      </w:r>
      <w:r w:rsidRPr="00D74E38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14:paraId="71119F9C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Настоящим Стороны пришли к соглашению о том, что обязательства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по </w:t>
      </w:r>
      <w:r w:rsidR="009E3867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ой, в том числе в случае передачи прав на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ую.</w:t>
      </w:r>
    </w:p>
    <w:p w14:paraId="4C25254C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возникновении спора между Залогодержателем и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по вопросам исполнения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5006CB" w:rsidRPr="00D74E38">
        <w:rPr>
          <w:sz w:val="18"/>
          <w:szCs w:val="18"/>
        </w:rPr>
        <w:t xml:space="preserve"> 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</w:t>
      </w:r>
      <w:r w:rsidR="005E2334" w:rsidRPr="00D74E38">
        <w:rPr>
          <w:sz w:val="18"/>
          <w:szCs w:val="18"/>
        </w:rPr>
        <w:t>Объекта долевого строительства</w:t>
      </w:r>
      <w:r w:rsidR="005006CB" w:rsidRPr="00D74E38">
        <w:rPr>
          <w:sz w:val="18"/>
          <w:szCs w:val="18"/>
        </w:rPr>
        <w:t>.</w:t>
      </w:r>
    </w:p>
    <w:p w14:paraId="4814B7BD" w14:textId="77777777" w:rsidR="00946366" w:rsidRPr="00D74E38" w:rsidRDefault="00485B48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 Передача такой информации третьим лицам возможна только с письменного согласия обеих сторон или в случаях, предусмотренных законодательством РФ.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D74E38">
        <w:rPr>
          <w:sz w:val="18"/>
          <w:szCs w:val="18"/>
        </w:rPr>
        <w:t>ждение закладной или передачу ее</w:t>
      </w:r>
      <w:r w:rsidRPr="00D74E38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D74E38">
        <w:rPr>
          <w:sz w:val="18"/>
          <w:szCs w:val="18"/>
        </w:rPr>
        <w:t xml:space="preserve">в бюро кредитных историй в порядке, предусмотренном </w:t>
      </w:r>
      <w:r w:rsidRPr="00D74E38">
        <w:rPr>
          <w:sz w:val="18"/>
          <w:szCs w:val="18"/>
        </w:rPr>
        <w:t xml:space="preserve">настоящим пунктом и </w:t>
      </w:r>
      <w:r w:rsidR="00946366" w:rsidRPr="00D74E38">
        <w:rPr>
          <w:sz w:val="18"/>
          <w:szCs w:val="18"/>
        </w:rPr>
        <w:t>действующим законодательством РФ.</w:t>
      </w:r>
    </w:p>
    <w:p w14:paraId="5DD9B369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Во всем остальном, что прямо не предусмотрено </w:t>
      </w:r>
      <w:r w:rsidR="009E3867" w:rsidRPr="00D74E38">
        <w:rPr>
          <w:sz w:val="18"/>
          <w:szCs w:val="18"/>
        </w:rPr>
        <w:t xml:space="preserve">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ой, Стороны руководствуются действующим законодательством РФ.</w:t>
      </w:r>
    </w:p>
    <w:sectPr w:rsidR="00946366" w:rsidRPr="00D74E38" w:rsidSect="002D254F">
      <w:headerReference w:type="even" r:id="rId34"/>
      <w:headerReference w:type="default" r:id="rId35"/>
      <w:footerReference w:type="default" r:id="rId36"/>
      <w:headerReference w:type="first" r:id="rId37"/>
      <w:pgSz w:w="11906" w:h="16838" w:code="9"/>
      <w:pgMar w:top="567" w:right="851" w:bottom="567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A06CC" w14:textId="77777777" w:rsidR="000C5CA2" w:rsidRDefault="000C5CA2">
      <w:r>
        <w:separator/>
      </w:r>
    </w:p>
  </w:endnote>
  <w:endnote w:type="continuationSeparator" w:id="0">
    <w:p w14:paraId="73887199" w14:textId="77777777" w:rsidR="000C5CA2" w:rsidRDefault="000C5CA2">
      <w:r>
        <w:continuationSeparator/>
      </w:r>
    </w:p>
  </w:endnote>
  <w:endnote w:type="continuationNotice" w:id="1">
    <w:p w14:paraId="090D97B2" w14:textId="77777777" w:rsidR="000C5CA2" w:rsidRDefault="000C5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FBC4E" w14:textId="73151DB3" w:rsidR="00DD0558" w:rsidRDefault="00DD0558" w:rsidP="00DB2AF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4F102" w14:textId="77777777" w:rsidR="000C5CA2" w:rsidRDefault="000C5CA2">
      <w:r>
        <w:separator/>
      </w:r>
    </w:p>
  </w:footnote>
  <w:footnote w:type="continuationSeparator" w:id="0">
    <w:p w14:paraId="0EF28E11" w14:textId="77777777" w:rsidR="000C5CA2" w:rsidRDefault="000C5CA2">
      <w:r>
        <w:continuationSeparator/>
      </w:r>
    </w:p>
  </w:footnote>
  <w:footnote w:type="continuationNotice" w:id="1">
    <w:p w14:paraId="72ECC960" w14:textId="77777777" w:rsidR="000C5CA2" w:rsidRDefault="000C5CA2"/>
  </w:footnote>
  <w:footnote w:id="2">
    <w:p w14:paraId="2040B3D9" w14:textId="69433408" w:rsidR="00E517FB" w:rsidRPr="005D566F" w:rsidRDefault="00E517FB" w:rsidP="005D566F">
      <w:pPr>
        <w:pStyle w:val="af3"/>
        <w:jc w:val="both"/>
        <w:rPr>
          <w:i/>
          <w:sz w:val="16"/>
          <w:szCs w:val="16"/>
        </w:rPr>
      </w:pPr>
      <w:r w:rsidRPr="005D566F">
        <w:rPr>
          <w:rStyle w:val="af5"/>
          <w:sz w:val="16"/>
          <w:szCs w:val="16"/>
          <w:highlight w:val="lightGray"/>
        </w:rPr>
        <w:footnoteRef/>
      </w:r>
      <w:r w:rsidRPr="005D566F">
        <w:rPr>
          <w:sz w:val="16"/>
          <w:szCs w:val="16"/>
          <w:highlight w:val="lightGray"/>
        </w:rPr>
        <w:t xml:space="preserve"> </w:t>
      </w:r>
      <w:r w:rsidRPr="005D566F">
        <w:rPr>
          <w:i/>
          <w:sz w:val="16"/>
          <w:szCs w:val="16"/>
          <w:highlight w:val="lightGray"/>
        </w:rPr>
        <w:t>Данное</w:t>
      </w:r>
      <w:r>
        <w:rPr>
          <w:sz w:val="16"/>
          <w:szCs w:val="16"/>
          <w:highlight w:val="lightGray"/>
        </w:rPr>
        <w:t xml:space="preserve"> о</w:t>
      </w:r>
      <w:r w:rsidRPr="005D566F">
        <w:rPr>
          <w:i/>
          <w:sz w:val="16"/>
          <w:szCs w:val="16"/>
          <w:highlight w:val="lightGray"/>
        </w:rPr>
        <w:t>пределение может корректироваться в случае кредитования на строительство жилого дома блокированной застройки (части такого дома) в зависимости от особенности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4B69D" w14:textId="77777777" w:rsidR="00DD0558" w:rsidRDefault="00BE02FB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05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558">
      <w:rPr>
        <w:rStyle w:val="a8"/>
        <w:noProof/>
      </w:rPr>
      <w:t>1</w:t>
    </w:r>
    <w:r>
      <w:rPr>
        <w:rStyle w:val="a8"/>
      </w:rPr>
      <w:fldChar w:fldCharType="end"/>
    </w:r>
  </w:p>
  <w:p w14:paraId="2C9E54FE" w14:textId="77777777" w:rsidR="00DD0558" w:rsidRDefault="00DD0558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495E8" w14:textId="21637BDA" w:rsidR="00A84E9A" w:rsidRPr="003F477E" w:rsidRDefault="00A84E9A">
    <w:pPr>
      <w:pStyle w:val="a6"/>
      <w:jc w:val="center"/>
      <w:rPr>
        <w:sz w:val="20"/>
        <w:szCs w:val="20"/>
      </w:rPr>
    </w:pPr>
  </w:p>
  <w:p w14:paraId="1F5051DF" w14:textId="77777777" w:rsidR="00DD0558" w:rsidRDefault="00DD0558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3D5C7" w14:textId="77777777" w:rsidR="00DD0558" w:rsidRPr="00D87C00" w:rsidRDefault="00DD0558">
    <w:pPr>
      <w:pStyle w:val="a6"/>
      <w:jc w:val="center"/>
      <w:rPr>
        <w:rFonts w:ascii="Times New Roman" w:hAnsi="Times New Roman"/>
        <w:sz w:val="24"/>
      </w:rPr>
    </w:pPr>
  </w:p>
  <w:p w14:paraId="54DD1DC4" w14:textId="77777777" w:rsidR="00DD0558" w:rsidRDefault="00DD05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7142977"/>
    <w:multiLevelType w:val="hybridMultilevel"/>
    <w:tmpl w:val="05222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8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9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CE41DB4"/>
    <w:multiLevelType w:val="multilevel"/>
    <w:tmpl w:val="9D707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5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8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9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7"/>
  </w:num>
  <w:num w:numId="5">
    <w:abstractNumId w:val="12"/>
  </w:num>
  <w:num w:numId="6">
    <w:abstractNumId w:val="17"/>
  </w:num>
  <w:num w:numId="7">
    <w:abstractNumId w:val="16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21"/>
  </w:num>
  <w:num w:numId="14">
    <w:abstractNumId w:val="9"/>
  </w:num>
  <w:num w:numId="15">
    <w:abstractNumId w:val="22"/>
  </w:num>
  <w:num w:numId="16">
    <w:abstractNumId w:val="0"/>
  </w:num>
  <w:num w:numId="17">
    <w:abstractNumId w:val="11"/>
  </w:num>
  <w:num w:numId="18">
    <w:abstractNumId w:val="18"/>
  </w:num>
  <w:num w:numId="19">
    <w:abstractNumId w:val="14"/>
  </w:num>
  <w:num w:numId="20">
    <w:abstractNumId w:val="19"/>
  </w:num>
  <w:num w:numId="21">
    <w:abstractNumId w:val="20"/>
  </w:num>
  <w:num w:numId="22">
    <w:abstractNumId w:val="15"/>
  </w:num>
  <w:num w:numId="23">
    <w:abstractNumId w:val="2"/>
  </w:num>
  <w:num w:numId="2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95"/>
    <w:rsid w:val="000001C4"/>
    <w:rsid w:val="0000092D"/>
    <w:rsid w:val="00005467"/>
    <w:rsid w:val="00006881"/>
    <w:rsid w:val="00007A11"/>
    <w:rsid w:val="000102B9"/>
    <w:rsid w:val="0001215D"/>
    <w:rsid w:val="00017BBF"/>
    <w:rsid w:val="00020F75"/>
    <w:rsid w:val="00021463"/>
    <w:rsid w:val="000220AC"/>
    <w:rsid w:val="00023DD8"/>
    <w:rsid w:val="00023F8D"/>
    <w:rsid w:val="000242B9"/>
    <w:rsid w:val="00025C87"/>
    <w:rsid w:val="00035E39"/>
    <w:rsid w:val="0003637D"/>
    <w:rsid w:val="00037FA1"/>
    <w:rsid w:val="000443D9"/>
    <w:rsid w:val="00044994"/>
    <w:rsid w:val="00045F86"/>
    <w:rsid w:val="00046876"/>
    <w:rsid w:val="0004796A"/>
    <w:rsid w:val="00050066"/>
    <w:rsid w:val="00051774"/>
    <w:rsid w:val="00053DC9"/>
    <w:rsid w:val="00054190"/>
    <w:rsid w:val="00056963"/>
    <w:rsid w:val="0005740C"/>
    <w:rsid w:val="00057511"/>
    <w:rsid w:val="00060367"/>
    <w:rsid w:val="00061423"/>
    <w:rsid w:val="00063110"/>
    <w:rsid w:val="00063719"/>
    <w:rsid w:val="000646C9"/>
    <w:rsid w:val="0006531F"/>
    <w:rsid w:val="0006595D"/>
    <w:rsid w:val="000712FC"/>
    <w:rsid w:val="00080157"/>
    <w:rsid w:val="000831C9"/>
    <w:rsid w:val="00086199"/>
    <w:rsid w:val="00087083"/>
    <w:rsid w:val="000872FF"/>
    <w:rsid w:val="000914AF"/>
    <w:rsid w:val="000919E1"/>
    <w:rsid w:val="000922F3"/>
    <w:rsid w:val="0009404B"/>
    <w:rsid w:val="00096CC3"/>
    <w:rsid w:val="00097A5E"/>
    <w:rsid w:val="000A0798"/>
    <w:rsid w:val="000A1519"/>
    <w:rsid w:val="000A3B3B"/>
    <w:rsid w:val="000B0C03"/>
    <w:rsid w:val="000B1586"/>
    <w:rsid w:val="000B16E1"/>
    <w:rsid w:val="000B227F"/>
    <w:rsid w:val="000B5B21"/>
    <w:rsid w:val="000B5DA3"/>
    <w:rsid w:val="000B5FED"/>
    <w:rsid w:val="000B699B"/>
    <w:rsid w:val="000C19D4"/>
    <w:rsid w:val="000C2291"/>
    <w:rsid w:val="000C56B8"/>
    <w:rsid w:val="000C5CA2"/>
    <w:rsid w:val="000D0DA1"/>
    <w:rsid w:val="000D1074"/>
    <w:rsid w:val="000D1D6C"/>
    <w:rsid w:val="000D2385"/>
    <w:rsid w:val="000D3703"/>
    <w:rsid w:val="000D6CBE"/>
    <w:rsid w:val="000E166A"/>
    <w:rsid w:val="000E73B6"/>
    <w:rsid w:val="000E7A48"/>
    <w:rsid w:val="000E7E46"/>
    <w:rsid w:val="000F129F"/>
    <w:rsid w:val="000F4E08"/>
    <w:rsid w:val="000F57A7"/>
    <w:rsid w:val="000F5E0C"/>
    <w:rsid w:val="000F5F1A"/>
    <w:rsid w:val="000F638B"/>
    <w:rsid w:val="000F7455"/>
    <w:rsid w:val="00100056"/>
    <w:rsid w:val="00100B5A"/>
    <w:rsid w:val="0010289C"/>
    <w:rsid w:val="00105F8D"/>
    <w:rsid w:val="00106B8A"/>
    <w:rsid w:val="00111D61"/>
    <w:rsid w:val="001156B9"/>
    <w:rsid w:val="00116123"/>
    <w:rsid w:val="00120C0A"/>
    <w:rsid w:val="00121AD1"/>
    <w:rsid w:val="001269E5"/>
    <w:rsid w:val="0012700B"/>
    <w:rsid w:val="001305D7"/>
    <w:rsid w:val="00131FA7"/>
    <w:rsid w:val="00132262"/>
    <w:rsid w:val="001332B6"/>
    <w:rsid w:val="00140E58"/>
    <w:rsid w:val="0014384E"/>
    <w:rsid w:val="00147C56"/>
    <w:rsid w:val="001504E7"/>
    <w:rsid w:val="00152E5D"/>
    <w:rsid w:val="0015785D"/>
    <w:rsid w:val="00160278"/>
    <w:rsid w:val="00160529"/>
    <w:rsid w:val="001605C5"/>
    <w:rsid w:val="00161431"/>
    <w:rsid w:val="00162410"/>
    <w:rsid w:val="001624DF"/>
    <w:rsid w:val="0016263A"/>
    <w:rsid w:val="00164D13"/>
    <w:rsid w:val="00165EAD"/>
    <w:rsid w:val="00171C13"/>
    <w:rsid w:val="001720F2"/>
    <w:rsid w:val="00174157"/>
    <w:rsid w:val="00174B09"/>
    <w:rsid w:val="00174DC7"/>
    <w:rsid w:val="00176BFE"/>
    <w:rsid w:val="00180096"/>
    <w:rsid w:val="0018378B"/>
    <w:rsid w:val="00184927"/>
    <w:rsid w:val="00184F21"/>
    <w:rsid w:val="00186EB5"/>
    <w:rsid w:val="00190227"/>
    <w:rsid w:val="00190A1E"/>
    <w:rsid w:val="00191843"/>
    <w:rsid w:val="00192902"/>
    <w:rsid w:val="0019585E"/>
    <w:rsid w:val="001A0753"/>
    <w:rsid w:val="001A1E48"/>
    <w:rsid w:val="001A269E"/>
    <w:rsid w:val="001A404E"/>
    <w:rsid w:val="001B1178"/>
    <w:rsid w:val="001B1B66"/>
    <w:rsid w:val="001B32DB"/>
    <w:rsid w:val="001B3546"/>
    <w:rsid w:val="001B7117"/>
    <w:rsid w:val="001B7AFE"/>
    <w:rsid w:val="001C2177"/>
    <w:rsid w:val="001C45C8"/>
    <w:rsid w:val="001C6D96"/>
    <w:rsid w:val="001D06D3"/>
    <w:rsid w:val="001D32D6"/>
    <w:rsid w:val="001D4515"/>
    <w:rsid w:val="001D601E"/>
    <w:rsid w:val="001D626F"/>
    <w:rsid w:val="001D760F"/>
    <w:rsid w:val="001E0F4F"/>
    <w:rsid w:val="001E16C3"/>
    <w:rsid w:val="001E2B94"/>
    <w:rsid w:val="001E4608"/>
    <w:rsid w:val="001E5C45"/>
    <w:rsid w:val="001F0773"/>
    <w:rsid w:val="001F1238"/>
    <w:rsid w:val="001F2AB2"/>
    <w:rsid w:val="001F3BE0"/>
    <w:rsid w:val="001F5602"/>
    <w:rsid w:val="001F71DF"/>
    <w:rsid w:val="00202747"/>
    <w:rsid w:val="002033F5"/>
    <w:rsid w:val="00204280"/>
    <w:rsid w:val="0020480B"/>
    <w:rsid w:val="00204C83"/>
    <w:rsid w:val="00204E07"/>
    <w:rsid w:val="00205DC3"/>
    <w:rsid w:val="00210847"/>
    <w:rsid w:val="00211001"/>
    <w:rsid w:val="00213413"/>
    <w:rsid w:val="00213B37"/>
    <w:rsid w:val="0021451A"/>
    <w:rsid w:val="00221CCC"/>
    <w:rsid w:val="00222BC0"/>
    <w:rsid w:val="00225586"/>
    <w:rsid w:val="00231B7C"/>
    <w:rsid w:val="00236721"/>
    <w:rsid w:val="0023789B"/>
    <w:rsid w:val="002404A9"/>
    <w:rsid w:val="00242F83"/>
    <w:rsid w:val="0024606E"/>
    <w:rsid w:val="00247B16"/>
    <w:rsid w:val="002510C3"/>
    <w:rsid w:val="002530FC"/>
    <w:rsid w:val="00255CCC"/>
    <w:rsid w:val="00257BB9"/>
    <w:rsid w:val="00260AA7"/>
    <w:rsid w:val="00265960"/>
    <w:rsid w:val="0027261E"/>
    <w:rsid w:val="00277944"/>
    <w:rsid w:val="002808D6"/>
    <w:rsid w:val="00282538"/>
    <w:rsid w:val="00283681"/>
    <w:rsid w:val="00283907"/>
    <w:rsid w:val="00286AB9"/>
    <w:rsid w:val="0029070C"/>
    <w:rsid w:val="0029331A"/>
    <w:rsid w:val="00296217"/>
    <w:rsid w:val="00296ADC"/>
    <w:rsid w:val="002A2F45"/>
    <w:rsid w:val="002A5E5F"/>
    <w:rsid w:val="002B03B0"/>
    <w:rsid w:val="002B17FA"/>
    <w:rsid w:val="002B3437"/>
    <w:rsid w:val="002B5A90"/>
    <w:rsid w:val="002C0523"/>
    <w:rsid w:val="002C1B65"/>
    <w:rsid w:val="002C309D"/>
    <w:rsid w:val="002C378B"/>
    <w:rsid w:val="002C59BC"/>
    <w:rsid w:val="002D0035"/>
    <w:rsid w:val="002D14E3"/>
    <w:rsid w:val="002D1FF8"/>
    <w:rsid w:val="002D254F"/>
    <w:rsid w:val="002D2F7A"/>
    <w:rsid w:val="002D47B0"/>
    <w:rsid w:val="002D6102"/>
    <w:rsid w:val="002D6908"/>
    <w:rsid w:val="002E1C10"/>
    <w:rsid w:val="002E1F1E"/>
    <w:rsid w:val="002E3D8F"/>
    <w:rsid w:val="002E627B"/>
    <w:rsid w:val="002F0B56"/>
    <w:rsid w:val="002F6D42"/>
    <w:rsid w:val="00301B73"/>
    <w:rsid w:val="00305258"/>
    <w:rsid w:val="00311A93"/>
    <w:rsid w:val="0031690E"/>
    <w:rsid w:val="00321068"/>
    <w:rsid w:val="00325AB8"/>
    <w:rsid w:val="003272BD"/>
    <w:rsid w:val="00327B66"/>
    <w:rsid w:val="003301EC"/>
    <w:rsid w:val="0033052F"/>
    <w:rsid w:val="0033154F"/>
    <w:rsid w:val="00332DDC"/>
    <w:rsid w:val="00334EA0"/>
    <w:rsid w:val="00337F64"/>
    <w:rsid w:val="003406D1"/>
    <w:rsid w:val="003411C6"/>
    <w:rsid w:val="003441FE"/>
    <w:rsid w:val="00345489"/>
    <w:rsid w:val="00345717"/>
    <w:rsid w:val="00345993"/>
    <w:rsid w:val="00351B31"/>
    <w:rsid w:val="00351C44"/>
    <w:rsid w:val="00353F95"/>
    <w:rsid w:val="003544B1"/>
    <w:rsid w:val="00354788"/>
    <w:rsid w:val="00355958"/>
    <w:rsid w:val="0037219D"/>
    <w:rsid w:val="003756D2"/>
    <w:rsid w:val="0037689C"/>
    <w:rsid w:val="00376A97"/>
    <w:rsid w:val="003771FC"/>
    <w:rsid w:val="0037756C"/>
    <w:rsid w:val="0038061B"/>
    <w:rsid w:val="00381774"/>
    <w:rsid w:val="00381C32"/>
    <w:rsid w:val="00382B74"/>
    <w:rsid w:val="00392A9C"/>
    <w:rsid w:val="00393A71"/>
    <w:rsid w:val="003975E7"/>
    <w:rsid w:val="003A166E"/>
    <w:rsid w:val="003A746D"/>
    <w:rsid w:val="003A7589"/>
    <w:rsid w:val="003A7B5B"/>
    <w:rsid w:val="003B1A25"/>
    <w:rsid w:val="003B39F5"/>
    <w:rsid w:val="003B5401"/>
    <w:rsid w:val="003B765C"/>
    <w:rsid w:val="003B76C5"/>
    <w:rsid w:val="003C0AA7"/>
    <w:rsid w:val="003C4D86"/>
    <w:rsid w:val="003D088D"/>
    <w:rsid w:val="003D1458"/>
    <w:rsid w:val="003D158A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609D"/>
    <w:rsid w:val="003F0CDC"/>
    <w:rsid w:val="003F477E"/>
    <w:rsid w:val="003F796F"/>
    <w:rsid w:val="00400581"/>
    <w:rsid w:val="0040226A"/>
    <w:rsid w:val="00404D95"/>
    <w:rsid w:val="00407169"/>
    <w:rsid w:val="00410008"/>
    <w:rsid w:val="00416A57"/>
    <w:rsid w:val="00420691"/>
    <w:rsid w:val="004220A8"/>
    <w:rsid w:val="00424773"/>
    <w:rsid w:val="00427C72"/>
    <w:rsid w:val="00431741"/>
    <w:rsid w:val="0043338E"/>
    <w:rsid w:val="00433BBC"/>
    <w:rsid w:val="00435397"/>
    <w:rsid w:val="004429A8"/>
    <w:rsid w:val="004448FE"/>
    <w:rsid w:val="004453E3"/>
    <w:rsid w:val="00450C8B"/>
    <w:rsid w:val="004525EF"/>
    <w:rsid w:val="0045617E"/>
    <w:rsid w:val="00456D2D"/>
    <w:rsid w:val="004600CE"/>
    <w:rsid w:val="0046713C"/>
    <w:rsid w:val="00467296"/>
    <w:rsid w:val="0047285B"/>
    <w:rsid w:val="00474957"/>
    <w:rsid w:val="0047540F"/>
    <w:rsid w:val="00476F3D"/>
    <w:rsid w:val="0048096F"/>
    <w:rsid w:val="00481DB7"/>
    <w:rsid w:val="00483914"/>
    <w:rsid w:val="00485B48"/>
    <w:rsid w:val="00490AD5"/>
    <w:rsid w:val="00492B13"/>
    <w:rsid w:val="00493259"/>
    <w:rsid w:val="00494A37"/>
    <w:rsid w:val="00496231"/>
    <w:rsid w:val="004971ED"/>
    <w:rsid w:val="00497E25"/>
    <w:rsid w:val="004A0144"/>
    <w:rsid w:val="004A06A4"/>
    <w:rsid w:val="004A1C0F"/>
    <w:rsid w:val="004A54FF"/>
    <w:rsid w:val="004A583E"/>
    <w:rsid w:val="004A5AF1"/>
    <w:rsid w:val="004A647E"/>
    <w:rsid w:val="004A6CE4"/>
    <w:rsid w:val="004B1AC4"/>
    <w:rsid w:val="004B2020"/>
    <w:rsid w:val="004B2E1B"/>
    <w:rsid w:val="004B4620"/>
    <w:rsid w:val="004B58D1"/>
    <w:rsid w:val="004B63D2"/>
    <w:rsid w:val="004C257B"/>
    <w:rsid w:val="004C363C"/>
    <w:rsid w:val="004C76B9"/>
    <w:rsid w:val="004D0CB8"/>
    <w:rsid w:val="004D0EC2"/>
    <w:rsid w:val="004D5DDD"/>
    <w:rsid w:val="004D6F91"/>
    <w:rsid w:val="004D7671"/>
    <w:rsid w:val="004E1AC5"/>
    <w:rsid w:val="004E3A39"/>
    <w:rsid w:val="004E47AE"/>
    <w:rsid w:val="004E775A"/>
    <w:rsid w:val="004E782D"/>
    <w:rsid w:val="004F002E"/>
    <w:rsid w:val="004F33DE"/>
    <w:rsid w:val="004F365E"/>
    <w:rsid w:val="004F42F3"/>
    <w:rsid w:val="004F5C61"/>
    <w:rsid w:val="005006CB"/>
    <w:rsid w:val="00503DB2"/>
    <w:rsid w:val="0050617C"/>
    <w:rsid w:val="00506F17"/>
    <w:rsid w:val="00507845"/>
    <w:rsid w:val="00507B5A"/>
    <w:rsid w:val="00510F4A"/>
    <w:rsid w:val="005127C9"/>
    <w:rsid w:val="00512C51"/>
    <w:rsid w:val="00513066"/>
    <w:rsid w:val="00515DFE"/>
    <w:rsid w:val="0051716D"/>
    <w:rsid w:val="00517CB1"/>
    <w:rsid w:val="00520403"/>
    <w:rsid w:val="005225B9"/>
    <w:rsid w:val="00522CA3"/>
    <w:rsid w:val="00523181"/>
    <w:rsid w:val="0052561A"/>
    <w:rsid w:val="0052677A"/>
    <w:rsid w:val="0052794C"/>
    <w:rsid w:val="00531835"/>
    <w:rsid w:val="00533C21"/>
    <w:rsid w:val="005349E6"/>
    <w:rsid w:val="00545FB8"/>
    <w:rsid w:val="005475D0"/>
    <w:rsid w:val="00547D02"/>
    <w:rsid w:val="00551633"/>
    <w:rsid w:val="00557701"/>
    <w:rsid w:val="0056124A"/>
    <w:rsid w:val="0056176F"/>
    <w:rsid w:val="00561B0A"/>
    <w:rsid w:val="00562EBC"/>
    <w:rsid w:val="005653DF"/>
    <w:rsid w:val="005672E4"/>
    <w:rsid w:val="005679EF"/>
    <w:rsid w:val="0057000C"/>
    <w:rsid w:val="0057206A"/>
    <w:rsid w:val="00572E34"/>
    <w:rsid w:val="00576E36"/>
    <w:rsid w:val="005807F2"/>
    <w:rsid w:val="005813B1"/>
    <w:rsid w:val="00582060"/>
    <w:rsid w:val="00583280"/>
    <w:rsid w:val="005849A2"/>
    <w:rsid w:val="00584F20"/>
    <w:rsid w:val="0058598F"/>
    <w:rsid w:val="005860AE"/>
    <w:rsid w:val="005860CA"/>
    <w:rsid w:val="0058703B"/>
    <w:rsid w:val="005877BD"/>
    <w:rsid w:val="00591833"/>
    <w:rsid w:val="0059183B"/>
    <w:rsid w:val="00593DE0"/>
    <w:rsid w:val="00594D70"/>
    <w:rsid w:val="00594FA2"/>
    <w:rsid w:val="00596D7C"/>
    <w:rsid w:val="00597C9A"/>
    <w:rsid w:val="005A0ADF"/>
    <w:rsid w:val="005A4071"/>
    <w:rsid w:val="005A5E1C"/>
    <w:rsid w:val="005A7B6B"/>
    <w:rsid w:val="005B2A7A"/>
    <w:rsid w:val="005B2D3F"/>
    <w:rsid w:val="005B3824"/>
    <w:rsid w:val="005B6967"/>
    <w:rsid w:val="005C056D"/>
    <w:rsid w:val="005C1D09"/>
    <w:rsid w:val="005C2463"/>
    <w:rsid w:val="005D03DF"/>
    <w:rsid w:val="005D27B1"/>
    <w:rsid w:val="005D520A"/>
    <w:rsid w:val="005D566F"/>
    <w:rsid w:val="005E2334"/>
    <w:rsid w:val="005E26D3"/>
    <w:rsid w:val="005E54C2"/>
    <w:rsid w:val="005E6E0A"/>
    <w:rsid w:val="005F220C"/>
    <w:rsid w:val="005F7EFC"/>
    <w:rsid w:val="00602CD1"/>
    <w:rsid w:val="00604CBA"/>
    <w:rsid w:val="006050AE"/>
    <w:rsid w:val="00606783"/>
    <w:rsid w:val="006067EA"/>
    <w:rsid w:val="006070FC"/>
    <w:rsid w:val="00610F2B"/>
    <w:rsid w:val="0061175E"/>
    <w:rsid w:val="00611A03"/>
    <w:rsid w:val="00611A80"/>
    <w:rsid w:val="00612010"/>
    <w:rsid w:val="006128A2"/>
    <w:rsid w:val="00613D7E"/>
    <w:rsid w:val="00615788"/>
    <w:rsid w:val="006178C7"/>
    <w:rsid w:val="006204DD"/>
    <w:rsid w:val="0062153B"/>
    <w:rsid w:val="00621B84"/>
    <w:rsid w:val="00621F5A"/>
    <w:rsid w:val="006221A6"/>
    <w:rsid w:val="006236BA"/>
    <w:rsid w:val="00624EF7"/>
    <w:rsid w:val="00625BDB"/>
    <w:rsid w:val="006302B7"/>
    <w:rsid w:val="0063149B"/>
    <w:rsid w:val="006334F6"/>
    <w:rsid w:val="0063383A"/>
    <w:rsid w:val="00633D8E"/>
    <w:rsid w:val="00634EFC"/>
    <w:rsid w:val="00636026"/>
    <w:rsid w:val="00642B04"/>
    <w:rsid w:val="00650C72"/>
    <w:rsid w:val="00650C7F"/>
    <w:rsid w:val="00652AD5"/>
    <w:rsid w:val="00654C23"/>
    <w:rsid w:val="006550EC"/>
    <w:rsid w:val="0065658E"/>
    <w:rsid w:val="006565EC"/>
    <w:rsid w:val="00657ABF"/>
    <w:rsid w:val="0066128D"/>
    <w:rsid w:val="006618BC"/>
    <w:rsid w:val="00662A33"/>
    <w:rsid w:val="006639F2"/>
    <w:rsid w:val="0066475E"/>
    <w:rsid w:val="006648A3"/>
    <w:rsid w:val="00667274"/>
    <w:rsid w:val="00671503"/>
    <w:rsid w:val="00672AAC"/>
    <w:rsid w:val="00672B9C"/>
    <w:rsid w:val="006747B9"/>
    <w:rsid w:val="00675863"/>
    <w:rsid w:val="006778CA"/>
    <w:rsid w:val="00681CD4"/>
    <w:rsid w:val="006850A1"/>
    <w:rsid w:val="00685D2D"/>
    <w:rsid w:val="00687FDC"/>
    <w:rsid w:val="00692070"/>
    <w:rsid w:val="00692C42"/>
    <w:rsid w:val="00694686"/>
    <w:rsid w:val="00694B0C"/>
    <w:rsid w:val="00696A28"/>
    <w:rsid w:val="006A0A40"/>
    <w:rsid w:val="006A1558"/>
    <w:rsid w:val="006A165A"/>
    <w:rsid w:val="006A207E"/>
    <w:rsid w:val="006A32D2"/>
    <w:rsid w:val="006A5936"/>
    <w:rsid w:val="006A5C87"/>
    <w:rsid w:val="006B128F"/>
    <w:rsid w:val="006B27DD"/>
    <w:rsid w:val="006B2AB4"/>
    <w:rsid w:val="006B3070"/>
    <w:rsid w:val="006B4C90"/>
    <w:rsid w:val="006C36AD"/>
    <w:rsid w:val="006C4651"/>
    <w:rsid w:val="006C52AB"/>
    <w:rsid w:val="006C5495"/>
    <w:rsid w:val="006C5DE7"/>
    <w:rsid w:val="006D4E04"/>
    <w:rsid w:val="006E000C"/>
    <w:rsid w:val="006E029B"/>
    <w:rsid w:val="006E4211"/>
    <w:rsid w:val="006E47EE"/>
    <w:rsid w:val="006F2B6D"/>
    <w:rsid w:val="006F4A47"/>
    <w:rsid w:val="006F56AC"/>
    <w:rsid w:val="006F6AC0"/>
    <w:rsid w:val="006F6C13"/>
    <w:rsid w:val="006F6EFE"/>
    <w:rsid w:val="006F71AA"/>
    <w:rsid w:val="007009D7"/>
    <w:rsid w:val="007031DC"/>
    <w:rsid w:val="00704408"/>
    <w:rsid w:val="00706CBC"/>
    <w:rsid w:val="007077CE"/>
    <w:rsid w:val="007117BD"/>
    <w:rsid w:val="0071678F"/>
    <w:rsid w:val="00717EDB"/>
    <w:rsid w:val="00720592"/>
    <w:rsid w:val="00725AFF"/>
    <w:rsid w:val="00725B5A"/>
    <w:rsid w:val="007313A7"/>
    <w:rsid w:val="00732268"/>
    <w:rsid w:val="00734223"/>
    <w:rsid w:val="007360C6"/>
    <w:rsid w:val="00737A87"/>
    <w:rsid w:val="007412D5"/>
    <w:rsid w:val="00741939"/>
    <w:rsid w:val="00742E87"/>
    <w:rsid w:val="00743BAB"/>
    <w:rsid w:val="0074502C"/>
    <w:rsid w:val="00745FAC"/>
    <w:rsid w:val="007467C2"/>
    <w:rsid w:val="007522B4"/>
    <w:rsid w:val="00755FD8"/>
    <w:rsid w:val="007607E4"/>
    <w:rsid w:val="00760C03"/>
    <w:rsid w:val="00761BFF"/>
    <w:rsid w:val="00761D0A"/>
    <w:rsid w:val="00762A08"/>
    <w:rsid w:val="00763CE8"/>
    <w:rsid w:val="007652D4"/>
    <w:rsid w:val="00766D56"/>
    <w:rsid w:val="007678B7"/>
    <w:rsid w:val="00770A89"/>
    <w:rsid w:val="0078037B"/>
    <w:rsid w:val="0078134A"/>
    <w:rsid w:val="007859A8"/>
    <w:rsid w:val="007872BB"/>
    <w:rsid w:val="007873A3"/>
    <w:rsid w:val="00791706"/>
    <w:rsid w:val="00796C61"/>
    <w:rsid w:val="007A55C3"/>
    <w:rsid w:val="007A583F"/>
    <w:rsid w:val="007A5CEA"/>
    <w:rsid w:val="007A729E"/>
    <w:rsid w:val="007B0FD3"/>
    <w:rsid w:val="007B7C17"/>
    <w:rsid w:val="007C0A04"/>
    <w:rsid w:val="007C38D4"/>
    <w:rsid w:val="007C528B"/>
    <w:rsid w:val="007C69F7"/>
    <w:rsid w:val="007C751F"/>
    <w:rsid w:val="007D21FF"/>
    <w:rsid w:val="007D6740"/>
    <w:rsid w:val="007E0CC8"/>
    <w:rsid w:val="007E2F36"/>
    <w:rsid w:val="007E74EE"/>
    <w:rsid w:val="007E79F6"/>
    <w:rsid w:val="007F0BBF"/>
    <w:rsid w:val="007F2849"/>
    <w:rsid w:val="007F2E5B"/>
    <w:rsid w:val="007F7FE4"/>
    <w:rsid w:val="008007DA"/>
    <w:rsid w:val="00802EB5"/>
    <w:rsid w:val="00811BAF"/>
    <w:rsid w:val="0081258A"/>
    <w:rsid w:val="00812DEC"/>
    <w:rsid w:val="008138D1"/>
    <w:rsid w:val="00813D2A"/>
    <w:rsid w:val="00814423"/>
    <w:rsid w:val="008148B6"/>
    <w:rsid w:val="00817D02"/>
    <w:rsid w:val="00820240"/>
    <w:rsid w:val="008223C1"/>
    <w:rsid w:val="00824BD8"/>
    <w:rsid w:val="00835894"/>
    <w:rsid w:val="00836DF4"/>
    <w:rsid w:val="00837514"/>
    <w:rsid w:val="00841350"/>
    <w:rsid w:val="0084238F"/>
    <w:rsid w:val="00845AB0"/>
    <w:rsid w:val="008518CC"/>
    <w:rsid w:val="00854E37"/>
    <w:rsid w:val="0086192E"/>
    <w:rsid w:val="008622D5"/>
    <w:rsid w:val="00866033"/>
    <w:rsid w:val="00867A9C"/>
    <w:rsid w:val="00871B36"/>
    <w:rsid w:val="00872509"/>
    <w:rsid w:val="00872E65"/>
    <w:rsid w:val="0087335A"/>
    <w:rsid w:val="008737BB"/>
    <w:rsid w:val="008775FA"/>
    <w:rsid w:val="00881CC5"/>
    <w:rsid w:val="00882CDB"/>
    <w:rsid w:val="00885231"/>
    <w:rsid w:val="00891E04"/>
    <w:rsid w:val="00893E5D"/>
    <w:rsid w:val="008A3653"/>
    <w:rsid w:val="008A7DAA"/>
    <w:rsid w:val="008B075B"/>
    <w:rsid w:val="008B371F"/>
    <w:rsid w:val="008B592E"/>
    <w:rsid w:val="008B75AB"/>
    <w:rsid w:val="008C05DF"/>
    <w:rsid w:val="008C1C3A"/>
    <w:rsid w:val="008C4599"/>
    <w:rsid w:val="008C7467"/>
    <w:rsid w:val="008D0B3B"/>
    <w:rsid w:val="008D32D2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242B"/>
    <w:rsid w:val="008F3AFC"/>
    <w:rsid w:val="008F6412"/>
    <w:rsid w:val="00900634"/>
    <w:rsid w:val="00904D88"/>
    <w:rsid w:val="0090559E"/>
    <w:rsid w:val="00905CA6"/>
    <w:rsid w:val="00906921"/>
    <w:rsid w:val="0091053F"/>
    <w:rsid w:val="00910D85"/>
    <w:rsid w:val="00911598"/>
    <w:rsid w:val="009126EF"/>
    <w:rsid w:val="009178DB"/>
    <w:rsid w:val="00920363"/>
    <w:rsid w:val="009216B8"/>
    <w:rsid w:val="00922117"/>
    <w:rsid w:val="00922385"/>
    <w:rsid w:val="009223FC"/>
    <w:rsid w:val="00923841"/>
    <w:rsid w:val="00923E96"/>
    <w:rsid w:val="00925BBA"/>
    <w:rsid w:val="00927AF0"/>
    <w:rsid w:val="00931B3B"/>
    <w:rsid w:val="009327B2"/>
    <w:rsid w:val="00933572"/>
    <w:rsid w:val="00940EE6"/>
    <w:rsid w:val="00942225"/>
    <w:rsid w:val="00944921"/>
    <w:rsid w:val="00945FE2"/>
    <w:rsid w:val="00946366"/>
    <w:rsid w:val="009472CD"/>
    <w:rsid w:val="00947B9A"/>
    <w:rsid w:val="00950829"/>
    <w:rsid w:val="00953611"/>
    <w:rsid w:val="00953985"/>
    <w:rsid w:val="00954F60"/>
    <w:rsid w:val="00955DBA"/>
    <w:rsid w:val="00956894"/>
    <w:rsid w:val="00957D8E"/>
    <w:rsid w:val="009605AD"/>
    <w:rsid w:val="00963468"/>
    <w:rsid w:val="0096406E"/>
    <w:rsid w:val="00964D4F"/>
    <w:rsid w:val="0096576D"/>
    <w:rsid w:val="00966CE2"/>
    <w:rsid w:val="0096744B"/>
    <w:rsid w:val="0096757F"/>
    <w:rsid w:val="0097007D"/>
    <w:rsid w:val="009707CB"/>
    <w:rsid w:val="00975507"/>
    <w:rsid w:val="009766C0"/>
    <w:rsid w:val="00977561"/>
    <w:rsid w:val="009801FE"/>
    <w:rsid w:val="009814E6"/>
    <w:rsid w:val="009834A5"/>
    <w:rsid w:val="00984308"/>
    <w:rsid w:val="00985690"/>
    <w:rsid w:val="00991272"/>
    <w:rsid w:val="009918BA"/>
    <w:rsid w:val="00993414"/>
    <w:rsid w:val="009937AC"/>
    <w:rsid w:val="00994FA2"/>
    <w:rsid w:val="009A0EBC"/>
    <w:rsid w:val="009A14B0"/>
    <w:rsid w:val="009A207F"/>
    <w:rsid w:val="009A2E9F"/>
    <w:rsid w:val="009A2EF2"/>
    <w:rsid w:val="009A4280"/>
    <w:rsid w:val="009A7AF3"/>
    <w:rsid w:val="009B204F"/>
    <w:rsid w:val="009B279F"/>
    <w:rsid w:val="009B5062"/>
    <w:rsid w:val="009B534E"/>
    <w:rsid w:val="009B6730"/>
    <w:rsid w:val="009B756D"/>
    <w:rsid w:val="009C0BEB"/>
    <w:rsid w:val="009C23D4"/>
    <w:rsid w:val="009C2D1E"/>
    <w:rsid w:val="009D01EE"/>
    <w:rsid w:val="009E11E1"/>
    <w:rsid w:val="009E2304"/>
    <w:rsid w:val="009E2B87"/>
    <w:rsid w:val="009E3867"/>
    <w:rsid w:val="009E60EA"/>
    <w:rsid w:val="009E742D"/>
    <w:rsid w:val="009F1189"/>
    <w:rsid w:val="009F2E1E"/>
    <w:rsid w:val="009F4761"/>
    <w:rsid w:val="009F6B24"/>
    <w:rsid w:val="00A02DF5"/>
    <w:rsid w:val="00A0364C"/>
    <w:rsid w:val="00A04981"/>
    <w:rsid w:val="00A0696A"/>
    <w:rsid w:val="00A1023A"/>
    <w:rsid w:val="00A149A2"/>
    <w:rsid w:val="00A201A6"/>
    <w:rsid w:val="00A2153D"/>
    <w:rsid w:val="00A216B6"/>
    <w:rsid w:val="00A23C2A"/>
    <w:rsid w:val="00A2493F"/>
    <w:rsid w:val="00A27BD6"/>
    <w:rsid w:val="00A32500"/>
    <w:rsid w:val="00A37627"/>
    <w:rsid w:val="00A40276"/>
    <w:rsid w:val="00A41E5D"/>
    <w:rsid w:val="00A43039"/>
    <w:rsid w:val="00A432CA"/>
    <w:rsid w:val="00A443CD"/>
    <w:rsid w:val="00A45B23"/>
    <w:rsid w:val="00A53552"/>
    <w:rsid w:val="00A553CE"/>
    <w:rsid w:val="00A55CFA"/>
    <w:rsid w:val="00A56A54"/>
    <w:rsid w:val="00A64521"/>
    <w:rsid w:val="00A64CCA"/>
    <w:rsid w:val="00A6757F"/>
    <w:rsid w:val="00A677DD"/>
    <w:rsid w:val="00A7145C"/>
    <w:rsid w:val="00A71BFF"/>
    <w:rsid w:val="00A75E8B"/>
    <w:rsid w:val="00A76C88"/>
    <w:rsid w:val="00A80435"/>
    <w:rsid w:val="00A838CC"/>
    <w:rsid w:val="00A84E9A"/>
    <w:rsid w:val="00A86BDA"/>
    <w:rsid w:val="00A91170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0DF"/>
    <w:rsid w:val="00AB569D"/>
    <w:rsid w:val="00AB6A30"/>
    <w:rsid w:val="00AB7017"/>
    <w:rsid w:val="00AC17D7"/>
    <w:rsid w:val="00AC32EC"/>
    <w:rsid w:val="00AC3367"/>
    <w:rsid w:val="00AC4CC5"/>
    <w:rsid w:val="00AC7C75"/>
    <w:rsid w:val="00AD0385"/>
    <w:rsid w:val="00AD0A0C"/>
    <w:rsid w:val="00AD12D2"/>
    <w:rsid w:val="00AD234F"/>
    <w:rsid w:val="00AD4836"/>
    <w:rsid w:val="00AD6C2B"/>
    <w:rsid w:val="00AD6CAE"/>
    <w:rsid w:val="00AD6D01"/>
    <w:rsid w:val="00AE42C6"/>
    <w:rsid w:val="00AE6131"/>
    <w:rsid w:val="00AE7AB1"/>
    <w:rsid w:val="00AE7CDE"/>
    <w:rsid w:val="00AF0835"/>
    <w:rsid w:val="00AF304E"/>
    <w:rsid w:val="00AF3B95"/>
    <w:rsid w:val="00AF69B6"/>
    <w:rsid w:val="00AF6F59"/>
    <w:rsid w:val="00B01504"/>
    <w:rsid w:val="00B01DF2"/>
    <w:rsid w:val="00B04386"/>
    <w:rsid w:val="00B04A02"/>
    <w:rsid w:val="00B13919"/>
    <w:rsid w:val="00B167D1"/>
    <w:rsid w:val="00B1741B"/>
    <w:rsid w:val="00B20075"/>
    <w:rsid w:val="00B20087"/>
    <w:rsid w:val="00B245A4"/>
    <w:rsid w:val="00B26D79"/>
    <w:rsid w:val="00B30328"/>
    <w:rsid w:val="00B309F1"/>
    <w:rsid w:val="00B31AB3"/>
    <w:rsid w:val="00B32CCB"/>
    <w:rsid w:val="00B3384C"/>
    <w:rsid w:val="00B36774"/>
    <w:rsid w:val="00B36F96"/>
    <w:rsid w:val="00B400CA"/>
    <w:rsid w:val="00B42558"/>
    <w:rsid w:val="00B425C3"/>
    <w:rsid w:val="00B456A6"/>
    <w:rsid w:val="00B50F3C"/>
    <w:rsid w:val="00B53621"/>
    <w:rsid w:val="00B540E2"/>
    <w:rsid w:val="00B542BB"/>
    <w:rsid w:val="00B637DF"/>
    <w:rsid w:val="00B64C6F"/>
    <w:rsid w:val="00B71A0D"/>
    <w:rsid w:val="00B765C0"/>
    <w:rsid w:val="00B76CBE"/>
    <w:rsid w:val="00B80563"/>
    <w:rsid w:val="00B82AD8"/>
    <w:rsid w:val="00B83194"/>
    <w:rsid w:val="00B83A9C"/>
    <w:rsid w:val="00B86E36"/>
    <w:rsid w:val="00B915F9"/>
    <w:rsid w:val="00B92AB1"/>
    <w:rsid w:val="00B94935"/>
    <w:rsid w:val="00B94C6D"/>
    <w:rsid w:val="00B950EF"/>
    <w:rsid w:val="00B95F43"/>
    <w:rsid w:val="00B970FD"/>
    <w:rsid w:val="00B97B66"/>
    <w:rsid w:val="00BA12EC"/>
    <w:rsid w:val="00BA2680"/>
    <w:rsid w:val="00BA3693"/>
    <w:rsid w:val="00BA4C66"/>
    <w:rsid w:val="00BA4D64"/>
    <w:rsid w:val="00BB0C18"/>
    <w:rsid w:val="00BB2B25"/>
    <w:rsid w:val="00BB37BE"/>
    <w:rsid w:val="00BB3B04"/>
    <w:rsid w:val="00BB3C59"/>
    <w:rsid w:val="00BB5C01"/>
    <w:rsid w:val="00BB6E05"/>
    <w:rsid w:val="00BC05FB"/>
    <w:rsid w:val="00BC085A"/>
    <w:rsid w:val="00BC31DE"/>
    <w:rsid w:val="00BC6860"/>
    <w:rsid w:val="00BC699A"/>
    <w:rsid w:val="00BC6C37"/>
    <w:rsid w:val="00BC71FD"/>
    <w:rsid w:val="00BC7CA7"/>
    <w:rsid w:val="00BD0CEB"/>
    <w:rsid w:val="00BD0F04"/>
    <w:rsid w:val="00BD1829"/>
    <w:rsid w:val="00BE02FB"/>
    <w:rsid w:val="00BE22AA"/>
    <w:rsid w:val="00BE25FD"/>
    <w:rsid w:val="00BE3E5C"/>
    <w:rsid w:val="00BF15C3"/>
    <w:rsid w:val="00BF42D4"/>
    <w:rsid w:val="00BF6F25"/>
    <w:rsid w:val="00C011EF"/>
    <w:rsid w:val="00C01C45"/>
    <w:rsid w:val="00C0416C"/>
    <w:rsid w:val="00C046C0"/>
    <w:rsid w:val="00C05478"/>
    <w:rsid w:val="00C06777"/>
    <w:rsid w:val="00C075FA"/>
    <w:rsid w:val="00C07D25"/>
    <w:rsid w:val="00C10363"/>
    <w:rsid w:val="00C1067B"/>
    <w:rsid w:val="00C10DFA"/>
    <w:rsid w:val="00C1296F"/>
    <w:rsid w:val="00C17E67"/>
    <w:rsid w:val="00C22D18"/>
    <w:rsid w:val="00C23109"/>
    <w:rsid w:val="00C262C4"/>
    <w:rsid w:val="00C26CB1"/>
    <w:rsid w:val="00C32B2E"/>
    <w:rsid w:val="00C33D8A"/>
    <w:rsid w:val="00C415BE"/>
    <w:rsid w:val="00C416D3"/>
    <w:rsid w:val="00C4174C"/>
    <w:rsid w:val="00C42C25"/>
    <w:rsid w:val="00C44882"/>
    <w:rsid w:val="00C463C5"/>
    <w:rsid w:val="00C465F2"/>
    <w:rsid w:val="00C473B7"/>
    <w:rsid w:val="00C47C56"/>
    <w:rsid w:val="00C510A0"/>
    <w:rsid w:val="00C51B9A"/>
    <w:rsid w:val="00C51DD9"/>
    <w:rsid w:val="00C54081"/>
    <w:rsid w:val="00C55771"/>
    <w:rsid w:val="00C57B6D"/>
    <w:rsid w:val="00C57CA7"/>
    <w:rsid w:val="00C6103B"/>
    <w:rsid w:val="00C611EF"/>
    <w:rsid w:val="00C62497"/>
    <w:rsid w:val="00C62EC7"/>
    <w:rsid w:val="00C63268"/>
    <w:rsid w:val="00C64AB8"/>
    <w:rsid w:val="00C66653"/>
    <w:rsid w:val="00C713F0"/>
    <w:rsid w:val="00C727AA"/>
    <w:rsid w:val="00C72F66"/>
    <w:rsid w:val="00C75BA8"/>
    <w:rsid w:val="00C83B3F"/>
    <w:rsid w:val="00C87D76"/>
    <w:rsid w:val="00C910D9"/>
    <w:rsid w:val="00C923CB"/>
    <w:rsid w:val="00C93387"/>
    <w:rsid w:val="00CA01A1"/>
    <w:rsid w:val="00CA1D81"/>
    <w:rsid w:val="00CA3B9E"/>
    <w:rsid w:val="00CA4D8C"/>
    <w:rsid w:val="00CA50E6"/>
    <w:rsid w:val="00CA5BA6"/>
    <w:rsid w:val="00CA62AA"/>
    <w:rsid w:val="00CB17A4"/>
    <w:rsid w:val="00CB76CD"/>
    <w:rsid w:val="00CC0707"/>
    <w:rsid w:val="00CC42B9"/>
    <w:rsid w:val="00CC44C9"/>
    <w:rsid w:val="00CC6648"/>
    <w:rsid w:val="00CC6916"/>
    <w:rsid w:val="00CD0EC3"/>
    <w:rsid w:val="00CD0F9F"/>
    <w:rsid w:val="00CD19E9"/>
    <w:rsid w:val="00CE10CE"/>
    <w:rsid w:val="00CE74EB"/>
    <w:rsid w:val="00CF1910"/>
    <w:rsid w:val="00CF33AE"/>
    <w:rsid w:val="00CF33D6"/>
    <w:rsid w:val="00CF3A4C"/>
    <w:rsid w:val="00CF43D1"/>
    <w:rsid w:val="00CF44BB"/>
    <w:rsid w:val="00CF56F3"/>
    <w:rsid w:val="00CF5A93"/>
    <w:rsid w:val="00CF5AA8"/>
    <w:rsid w:val="00D020F4"/>
    <w:rsid w:val="00D027B5"/>
    <w:rsid w:val="00D03911"/>
    <w:rsid w:val="00D03BC1"/>
    <w:rsid w:val="00D06234"/>
    <w:rsid w:val="00D07733"/>
    <w:rsid w:val="00D1569E"/>
    <w:rsid w:val="00D21B86"/>
    <w:rsid w:val="00D305CB"/>
    <w:rsid w:val="00D30834"/>
    <w:rsid w:val="00D312FE"/>
    <w:rsid w:val="00D33611"/>
    <w:rsid w:val="00D33AB4"/>
    <w:rsid w:val="00D34795"/>
    <w:rsid w:val="00D35BFB"/>
    <w:rsid w:val="00D362A9"/>
    <w:rsid w:val="00D364BA"/>
    <w:rsid w:val="00D36735"/>
    <w:rsid w:val="00D37991"/>
    <w:rsid w:val="00D40F23"/>
    <w:rsid w:val="00D42E3D"/>
    <w:rsid w:val="00D44DEA"/>
    <w:rsid w:val="00D45C83"/>
    <w:rsid w:val="00D46517"/>
    <w:rsid w:val="00D50128"/>
    <w:rsid w:val="00D51A44"/>
    <w:rsid w:val="00D51E36"/>
    <w:rsid w:val="00D54AFC"/>
    <w:rsid w:val="00D54D3C"/>
    <w:rsid w:val="00D5745F"/>
    <w:rsid w:val="00D63066"/>
    <w:rsid w:val="00D6334D"/>
    <w:rsid w:val="00D654BD"/>
    <w:rsid w:val="00D65F0B"/>
    <w:rsid w:val="00D679F1"/>
    <w:rsid w:val="00D67B55"/>
    <w:rsid w:val="00D707A4"/>
    <w:rsid w:val="00D716A9"/>
    <w:rsid w:val="00D74E38"/>
    <w:rsid w:val="00D75A85"/>
    <w:rsid w:val="00D8228E"/>
    <w:rsid w:val="00D84EEB"/>
    <w:rsid w:val="00D85C9D"/>
    <w:rsid w:val="00D86FD0"/>
    <w:rsid w:val="00D87486"/>
    <w:rsid w:val="00D87C00"/>
    <w:rsid w:val="00D90980"/>
    <w:rsid w:val="00D91E19"/>
    <w:rsid w:val="00D95079"/>
    <w:rsid w:val="00D96937"/>
    <w:rsid w:val="00DA0ADF"/>
    <w:rsid w:val="00DA1EEE"/>
    <w:rsid w:val="00DA2A47"/>
    <w:rsid w:val="00DA2D31"/>
    <w:rsid w:val="00DA4B05"/>
    <w:rsid w:val="00DA7398"/>
    <w:rsid w:val="00DB2AFA"/>
    <w:rsid w:val="00DB42E6"/>
    <w:rsid w:val="00DB43D5"/>
    <w:rsid w:val="00DB7A56"/>
    <w:rsid w:val="00DC012E"/>
    <w:rsid w:val="00DC0DE2"/>
    <w:rsid w:val="00DD0558"/>
    <w:rsid w:val="00DD36B2"/>
    <w:rsid w:val="00DD4EB6"/>
    <w:rsid w:val="00DD5466"/>
    <w:rsid w:val="00DD7188"/>
    <w:rsid w:val="00DE1763"/>
    <w:rsid w:val="00DE5814"/>
    <w:rsid w:val="00DF0C80"/>
    <w:rsid w:val="00DF1358"/>
    <w:rsid w:val="00DF1483"/>
    <w:rsid w:val="00DF1DB2"/>
    <w:rsid w:val="00DF38C9"/>
    <w:rsid w:val="00DF5C82"/>
    <w:rsid w:val="00E00C72"/>
    <w:rsid w:val="00E04BD7"/>
    <w:rsid w:val="00E06042"/>
    <w:rsid w:val="00E06243"/>
    <w:rsid w:val="00E067D0"/>
    <w:rsid w:val="00E139D9"/>
    <w:rsid w:val="00E15D8A"/>
    <w:rsid w:val="00E20E17"/>
    <w:rsid w:val="00E216D1"/>
    <w:rsid w:val="00E30EDC"/>
    <w:rsid w:val="00E31D5A"/>
    <w:rsid w:val="00E3521B"/>
    <w:rsid w:val="00E377F8"/>
    <w:rsid w:val="00E37D5A"/>
    <w:rsid w:val="00E40988"/>
    <w:rsid w:val="00E434A9"/>
    <w:rsid w:val="00E43789"/>
    <w:rsid w:val="00E45926"/>
    <w:rsid w:val="00E47514"/>
    <w:rsid w:val="00E47818"/>
    <w:rsid w:val="00E5152C"/>
    <w:rsid w:val="00E517FB"/>
    <w:rsid w:val="00E519B3"/>
    <w:rsid w:val="00E526D3"/>
    <w:rsid w:val="00E538B0"/>
    <w:rsid w:val="00E55240"/>
    <w:rsid w:val="00E55D13"/>
    <w:rsid w:val="00E618B9"/>
    <w:rsid w:val="00E63E8D"/>
    <w:rsid w:val="00E64E4D"/>
    <w:rsid w:val="00E70031"/>
    <w:rsid w:val="00E71888"/>
    <w:rsid w:val="00E74DCA"/>
    <w:rsid w:val="00E754D9"/>
    <w:rsid w:val="00E75A53"/>
    <w:rsid w:val="00E762D5"/>
    <w:rsid w:val="00E80065"/>
    <w:rsid w:val="00E80335"/>
    <w:rsid w:val="00E84BE6"/>
    <w:rsid w:val="00E86D52"/>
    <w:rsid w:val="00E923EE"/>
    <w:rsid w:val="00E936D1"/>
    <w:rsid w:val="00E93924"/>
    <w:rsid w:val="00E94821"/>
    <w:rsid w:val="00EA13CE"/>
    <w:rsid w:val="00EA249E"/>
    <w:rsid w:val="00EA2505"/>
    <w:rsid w:val="00EA64A3"/>
    <w:rsid w:val="00EA6AC8"/>
    <w:rsid w:val="00EB3FAC"/>
    <w:rsid w:val="00EB4EFD"/>
    <w:rsid w:val="00EC11E7"/>
    <w:rsid w:val="00EC1349"/>
    <w:rsid w:val="00EC3CD9"/>
    <w:rsid w:val="00EC4B47"/>
    <w:rsid w:val="00ED0935"/>
    <w:rsid w:val="00ED3983"/>
    <w:rsid w:val="00ED6939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65C9"/>
    <w:rsid w:val="00F0690F"/>
    <w:rsid w:val="00F114DD"/>
    <w:rsid w:val="00F114E8"/>
    <w:rsid w:val="00F1554F"/>
    <w:rsid w:val="00F24DDC"/>
    <w:rsid w:val="00F25FC7"/>
    <w:rsid w:val="00F33D58"/>
    <w:rsid w:val="00F429ED"/>
    <w:rsid w:val="00F44599"/>
    <w:rsid w:val="00F5173D"/>
    <w:rsid w:val="00F55267"/>
    <w:rsid w:val="00F55C2B"/>
    <w:rsid w:val="00F55D2A"/>
    <w:rsid w:val="00F5758A"/>
    <w:rsid w:val="00F57EB6"/>
    <w:rsid w:val="00F60551"/>
    <w:rsid w:val="00F6064B"/>
    <w:rsid w:val="00F62B25"/>
    <w:rsid w:val="00F66EC7"/>
    <w:rsid w:val="00F720EA"/>
    <w:rsid w:val="00F72A5B"/>
    <w:rsid w:val="00F72C6D"/>
    <w:rsid w:val="00F72C9F"/>
    <w:rsid w:val="00F74A8C"/>
    <w:rsid w:val="00F74CD7"/>
    <w:rsid w:val="00F77A48"/>
    <w:rsid w:val="00F80708"/>
    <w:rsid w:val="00F84AC9"/>
    <w:rsid w:val="00F84BA4"/>
    <w:rsid w:val="00F91A13"/>
    <w:rsid w:val="00F93856"/>
    <w:rsid w:val="00F95C13"/>
    <w:rsid w:val="00F97FCA"/>
    <w:rsid w:val="00FA10DF"/>
    <w:rsid w:val="00FA5443"/>
    <w:rsid w:val="00FA54EE"/>
    <w:rsid w:val="00FA5811"/>
    <w:rsid w:val="00FB5D59"/>
    <w:rsid w:val="00FB79ED"/>
    <w:rsid w:val="00FC1CA3"/>
    <w:rsid w:val="00FC4986"/>
    <w:rsid w:val="00FC52C2"/>
    <w:rsid w:val="00FC70C4"/>
    <w:rsid w:val="00FC7744"/>
    <w:rsid w:val="00FC7DB8"/>
    <w:rsid w:val="00FD59EC"/>
    <w:rsid w:val="00FD6C55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tyles" Target="styles.xml"/><Relationship Id="rId36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numbering" Target="numbering.xml"/><Relationship Id="rId30" Type="http://schemas.openxmlformats.org/officeDocument/2006/relationships/settings" Target="settings.xm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9244-685D-4A8A-81D0-932DAA578F7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44F9893-D22D-4198-9639-22E02693D29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4695113-A1B3-46AD-B546-03FE0425BCC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8C4D54E-152E-4887-ABAA-62B3F0AF52B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52ADBC0-217B-4B6E-A5F2-C4D2DE6C6F2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AFCF18D-4367-47CE-878D-A75AB5A31F1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6250D58-3174-43CB-90F9-76D57C5DF1B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D852E08-EF19-4D3F-ADE8-96F83131193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7DA9863-0171-48AF-8C3E-CC2FC367175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A240898D-577D-4363-8248-0859BB7355AD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6AC65AB2-F525-4583-B1D4-AB988513C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2CC175-FE25-4F04-B010-CE9039780C42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2C4C2E54-1567-45B4-B740-4DEE9B882F1D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383C016E-D758-4BEA-96BD-BAD948867DF0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CBDF2A1-137D-4AA6-92D7-8CD8FEE27C33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7E5F708-9F8C-46BC-8E4C-3B10B8875AE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592E8B7-3042-479A-8A78-E8408FEFE612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D1B9F690-F900-402C-B39A-171AE3D78BEA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6D8620FD-F4B8-41B7-9F6F-4BA78B7DE1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767D62-CE6D-4A87-BFF7-818F53CE3D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992EF1-6809-4D02-A89E-712AB93625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6AB77A-F3D0-40C2-B10B-C0A747B3F2E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BB8670A-CC81-4C98-8135-E4D06A0AF61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6709308-4F92-445B-B24F-2F616616CA0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5A3E60F-3E57-4A19-8160-1D46AF3B1ED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41487D6-F68B-44C5-B9D5-8E9CF0F4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4003</Words>
  <Characters>29678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33614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Кобзева Гузель Зульфаровна</cp:lastModifiedBy>
  <cp:revision>7</cp:revision>
  <cp:lastPrinted>2014-02-21T12:39:00Z</cp:lastPrinted>
  <dcterms:created xsi:type="dcterms:W3CDTF">2015-07-13T13:27:00Z</dcterms:created>
  <dcterms:modified xsi:type="dcterms:W3CDTF">2016-01-25T11:56:00Z</dcterms:modified>
</cp:coreProperties>
</file>