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E8CBE" w14:textId="5BB75EFF" w:rsidR="00C44885" w:rsidRPr="00C44885" w:rsidRDefault="00C44885" w:rsidP="00C44885">
      <w:pPr>
        <w:keepNext/>
        <w:ind w:left="5954"/>
        <w:jc w:val="center"/>
        <w:outlineLvl w:val="0"/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</w:pPr>
      <w:bookmarkStart w:id="0" w:name="_Toc445731726"/>
      <w:bookmarkStart w:id="1" w:name="_Toc455999146"/>
      <w:r w:rsidRPr="00C44885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C44885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bookmarkEnd w:id="0"/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4.8</w:t>
      </w:r>
      <w:bookmarkEnd w:id="1"/>
    </w:p>
    <w:p w14:paraId="6F5A06B3" w14:textId="77777777" w:rsidR="00C44885" w:rsidRPr="00C44885" w:rsidRDefault="00C44885" w:rsidP="00C44885">
      <w:pPr>
        <w:ind w:left="5954"/>
        <w:jc w:val="center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к Правилам купли-продажи закладных АО «АИЖК»</w:t>
      </w:r>
    </w:p>
    <w:p w14:paraId="6BBFEB46" w14:textId="77777777" w:rsidR="00C44885" w:rsidRPr="00C44885" w:rsidRDefault="00C44885" w:rsidP="00C44885">
      <w:pPr>
        <w:jc w:val="center"/>
        <w:rPr>
          <w:rFonts w:ascii="Tahoma" w:hAnsi="Tahoma" w:cs="Tahoma"/>
          <w:b/>
          <w:sz w:val="20"/>
          <w:szCs w:val="20"/>
        </w:rPr>
      </w:pPr>
    </w:p>
    <w:p w14:paraId="3CB1CC00" w14:textId="77777777" w:rsidR="00C44885" w:rsidRPr="00C44885" w:rsidRDefault="00C44885" w:rsidP="00C44885">
      <w:pPr>
        <w:jc w:val="center"/>
        <w:rPr>
          <w:rFonts w:ascii="Tahoma" w:hAnsi="Tahoma" w:cs="Tahoma"/>
          <w:b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t>ДОГОВОР № __________</w:t>
      </w:r>
    </w:p>
    <w:p w14:paraId="0BEBE150" w14:textId="77777777" w:rsidR="00C44885" w:rsidRPr="00C44885" w:rsidRDefault="00C44885" w:rsidP="00C44885">
      <w:pPr>
        <w:jc w:val="center"/>
        <w:rPr>
          <w:rFonts w:ascii="Tahoma" w:hAnsi="Tahoma" w:cs="Tahoma"/>
          <w:b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t>об уступке прав (требований)</w:t>
      </w:r>
    </w:p>
    <w:p w14:paraId="732F6E36" w14:textId="77777777" w:rsidR="00C44885" w:rsidRPr="00C44885" w:rsidRDefault="00C44885" w:rsidP="00C44885">
      <w:pPr>
        <w:tabs>
          <w:tab w:val="right" w:pos="2694"/>
        </w:tabs>
        <w:autoSpaceDE w:val="0"/>
        <w:autoSpaceDN w:val="0"/>
        <w:rPr>
          <w:rFonts w:ascii="Tahoma" w:hAnsi="Tahoma" w:cs="Tahoma"/>
          <w:b/>
          <w:color w:val="000000"/>
          <w:sz w:val="20"/>
          <w:szCs w:val="20"/>
        </w:rPr>
      </w:pPr>
      <w:r w:rsidRPr="00C44885">
        <w:rPr>
          <w:rFonts w:ascii="Tahoma" w:hAnsi="Tahoma" w:cs="Tahoma"/>
          <w:b/>
          <w:color w:val="000000"/>
          <w:sz w:val="20"/>
          <w:szCs w:val="20"/>
        </w:rPr>
        <w:t xml:space="preserve"> г. Москва  </w:t>
      </w:r>
      <w:r w:rsidRPr="00C44885">
        <w:rPr>
          <w:rFonts w:ascii="Tahoma" w:hAnsi="Tahoma" w:cs="Tahoma"/>
          <w:b/>
          <w:color w:val="000000"/>
          <w:sz w:val="20"/>
          <w:szCs w:val="20"/>
        </w:rPr>
        <w:tab/>
      </w:r>
      <w:r w:rsidRPr="00C44885">
        <w:rPr>
          <w:rFonts w:ascii="Tahoma" w:hAnsi="Tahoma" w:cs="Tahoma"/>
          <w:b/>
          <w:color w:val="000000"/>
          <w:sz w:val="20"/>
          <w:szCs w:val="20"/>
        </w:rPr>
        <w:tab/>
      </w:r>
      <w:r w:rsidRPr="00C44885">
        <w:rPr>
          <w:rFonts w:ascii="Tahoma" w:hAnsi="Tahoma" w:cs="Tahoma"/>
          <w:b/>
          <w:color w:val="000000"/>
          <w:sz w:val="20"/>
          <w:szCs w:val="20"/>
        </w:rPr>
        <w:tab/>
      </w:r>
      <w:r w:rsidRPr="00C44885">
        <w:rPr>
          <w:rFonts w:ascii="Tahoma" w:hAnsi="Tahoma" w:cs="Tahoma"/>
          <w:b/>
          <w:color w:val="000000"/>
          <w:sz w:val="20"/>
          <w:szCs w:val="20"/>
        </w:rPr>
        <w:tab/>
      </w:r>
      <w:r w:rsidRPr="00C44885">
        <w:rPr>
          <w:rFonts w:ascii="Tahoma" w:hAnsi="Tahoma" w:cs="Tahoma"/>
          <w:b/>
          <w:color w:val="000000"/>
          <w:sz w:val="20"/>
          <w:szCs w:val="20"/>
        </w:rPr>
        <w:tab/>
      </w:r>
      <w:r w:rsidRPr="00C44885">
        <w:rPr>
          <w:rFonts w:ascii="Tahoma" w:hAnsi="Tahoma" w:cs="Tahoma"/>
          <w:b/>
          <w:color w:val="000000"/>
          <w:sz w:val="20"/>
          <w:szCs w:val="20"/>
        </w:rPr>
        <w:tab/>
      </w:r>
      <w:r w:rsidRPr="00C44885">
        <w:rPr>
          <w:rFonts w:ascii="Tahoma" w:hAnsi="Tahoma" w:cs="Tahoma"/>
          <w:b/>
          <w:color w:val="000000"/>
          <w:sz w:val="20"/>
          <w:szCs w:val="20"/>
        </w:rPr>
        <w:tab/>
        <w:t>«__» _________ 20__ г.</w:t>
      </w:r>
    </w:p>
    <w:p w14:paraId="7DA3F7A3" w14:textId="34F21DB9" w:rsidR="00C44885" w:rsidRPr="00C44885" w:rsidRDefault="00C44885" w:rsidP="00C44885">
      <w:pPr>
        <w:rPr>
          <w:rFonts w:ascii="Tahoma" w:hAnsi="Tahoma" w:cs="Tahoma"/>
          <w:b/>
          <w:sz w:val="20"/>
          <w:szCs w:val="20"/>
        </w:rPr>
      </w:pPr>
      <w:r w:rsidRPr="00C44885">
        <w:rPr>
          <w:rFonts w:ascii="Tahoma" w:hAnsi="Tahoma" w:cs="Tahoma"/>
          <w:b/>
          <w:bCs/>
          <w:sz w:val="20"/>
          <w:szCs w:val="20"/>
        </w:rPr>
        <w:t>Акционерное общество «Агентство</w:t>
      </w:r>
      <w:r w:rsidR="00F01F51">
        <w:rPr>
          <w:rFonts w:ascii="Tahoma" w:hAnsi="Tahoma" w:cs="Tahoma"/>
          <w:b/>
          <w:bCs/>
          <w:sz w:val="20"/>
          <w:szCs w:val="20"/>
        </w:rPr>
        <w:t xml:space="preserve"> ипотечного</w:t>
      </w:r>
      <w:r w:rsidRPr="00C44885">
        <w:rPr>
          <w:rFonts w:ascii="Tahoma" w:hAnsi="Tahoma" w:cs="Tahoma"/>
          <w:b/>
          <w:bCs/>
          <w:sz w:val="20"/>
          <w:szCs w:val="20"/>
        </w:rPr>
        <w:t xml:space="preserve"> жилищно</w:t>
      </w:r>
      <w:r w:rsidR="00F01F51">
        <w:rPr>
          <w:rFonts w:ascii="Tahoma" w:hAnsi="Tahoma" w:cs="Tahoma"/>
          <w:b/>
          <w:bCs/>
          <w:sz w:val="20"/>
          <w:szCs w:val="20"/>
        </w:rPr>
        <w:t>го</w:t>
      </w:r>
      <w:r w:rsidRPr="00C44885">
        <w:rPr>
          <w:rFonts w:ascii="Tahoma" w:hAnsi="Tahoma" w:cs="Tahoma"/>
          <w:b/>
          <w:bCs/>
          <w:sz w:val="20"/>
          <w:szCs w:val="20"/>
        </w:rPr>
        <w:t xml:space="preserve"> кредитовани</w:t>
      </w:r>
      <w:r w:rsidR="00F01F51">
        <w:rPr>
          <w:rFonts w:ascii="Tahoma" w:hAnsi="Tahoma" w:cs="Tahoma"/>
          <w:b/>
          <w:bCs/>
          <w:sz w:val="20"/>
          <w:szCs w:val="20"/>
        </w:rPr>
        <w:t>я</w:t>
      </w:r>
      <w:r w:rsidRPr="00C44885">
        <w:rPr>
          <w:rFonts w:ascii="Tahoma" w:hAnsi="Tahoma" w:cs="Tahoma"/>
          <w:b/>
          <w:bCs/>
          <w:sz w:val="20"/>
          <w:szCs w:val="20"/>
        </w:rPr>
        <w:t>» (далее -</w:t>
      </w:r>
      <w:r w:rsidRPr="00C44885">
        <w:rPr>
          <w:rFonts w:ascii="Tahoma" w:hAnsi="Tahoma" w:cs="Tahoma"/>
          <w:b/>
          <w:sz w:val="20"/>
          <w:szCs w:val="20"/>
        </w:rPr>
        <w:t xml:space="preserve"> «ЦЕДЕНТ», в лице________, действующего на</w:t>
      </w:r>
      <w:r w:rsidRPr="00C44885">
        <w:rPr>
          <w:rFonts w:ascii="Tahoma" w:hAnsi="Tahoma" w:cs="Tahoma"/>
          <w:b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b/>
          <w:sz w:val="20"/>
          <w:szCs w:val="20"/>
        </w:rPr>
        <w:t>основании _________, с одной стороны, и_____________(далее - «ЦЕССИОНАРИЙ»)</w:t>
      </w:r>
      <w:r w:rsidRPr="00C44885">
        <w:rPr>
          <w:rFonts w:ascii="Tahoma" w:hAnsi="Tahoma" w:cs="Tahoma"/>
          <w:b/>
          <w:iCs/>
          <w:sz w:val="20"/>
          <w:szCs w:val="20"/>
        </w:rPr>
        <w:t xml:space="preserve">, </w:t>
      </w:r>
      <w:r w:rsidRPr="00C44885">
        <w:rPr>
          <w:rFonts w:ascii="Tahoma" w:hAnsi="Tahoma" w:cs="Tahoma"/>
          <w:b/>
          <w:sz w:val="20"/>
          <w:szCs w:val="20"/>
        </w:rPr>
        <w:t>в лице _______, действующего на основании_________, с</w:t>
      </w:r>
      <w:r w:rsidRPr="00C44885">
        <w:rPr>
          <w:rFonts w:ascii="Tahoma" w:hAnsi="Tahoma" w:cs="Tahoma"/>
          <w:b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b/>
          <w:sz w:val="20"/>
          <w:szCs w:val="20"/>
        </w:rPr>
        <w:t>другой стороны, далее совместно именуемые Стороны, принимая во</w:t>
      </w:r>
      <w:r w:rsidRPr="00C44885">
        <w:rPr>
          <w:rFonts w:ascii="Tahoma" w:hAnsi="Tahoma" w:cs="Tahoma"/>
          <w:b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b/>
          <w:sz w:val="20"/>
          <w:szCs w:val="20"/>
        </w:rPr>
        <w:t>внимание вступившее в законную силу решение ___________ суда от</w:t>
      </w:r>
      <w:r w:rsidRPr="00C44885">
        <w:rPr>
          <w:rFonts w:ascii="Tahoma" w:hAnsi="Tahoma" w:cs="Tahoma"/>
          <w:b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b/>
          <w:sz w:val="20"/>
          <w:szCs w:val="20"/>
        </w:rPr>
        <w:t>«__»_________ г. (далее – Решение суда), (</w:t>
      </w:r>
      <w:r w:rsidRPr="00C44885">
        <w:rPr>
          <w:rFonts w:ascii="Tahoma" w:hAnsi="Tahoma" w:cs="Tahoma"/>
          <w:sz w:val="20"/>
          <w:szCs w:val="20"/>
          <w:highlight w:val="lightGray"/>
        </w:rPr>
        <w:t>включается при наличии вступившего в законную силу решения суда, в соответствии с которым ипотека прекращена по любому основанию либо признано недействительным или не</w:t>
      </w:r>
      <w:r w:rsidRPr="00C44885">
        <w:rPr>
          <w:rFonts w:ascii="Tahoma" w:hAnsi="Tahoma" w:cs="Tahoma"/>
          <w:sz w:val="20"/>
          <w:szCs w:val="20"/>
          <w:highlight w:val="lightGray"/>
          <w:lang w:val="en-US"/>
        </w:rPr>
        <w:t> </w:t>
      </w:r>
      <w:r w:rsidRPr="00C44885">
        <w:rPr>
          <w:rFonts w:ascii="Tahoma" w:hAnsi="Tahoma" w:cs="Tahoma"/>
          <w:sz w:val="20"/>
          <w:szCs w:val="20"/>
          <w:highlight w:val="lightGray"/>
        </w:rPr>
        <w:t>возникшим основное обязательство</w:t>
      </w:r>
      <w:r w:rsidRPr="00C44885">
        <w:rPr>
          <w:rFonts w:ascii="Tahoma" w:hAnsi="Tahoma" w:cs="Tahoma"/>
          <w:b/>
          <w:sz w:val="20"/>
          <w:szCs w:val="20"/>
        </w:rPr>
        <w:t>) заключили настоящий Договор о</w:t>
      </w:r>
      <w:r w:rsidRPr="00C44885">
        <w:rPr>
          <w:rFonts w:ascii="Tahoma" w:hAnsi="Tahoma" w:cs="Tahoma"/>
          <w:b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b/>
          <w:sz w:val="20"/>
          <w:szCs w:val="20"/>
        </w:rPr>
        <w:t>нижеследующем:</w:t>
      </w:r>
    </w:p>
    <w:p w14:paraId="16602952" w14:textId="77777777" w:rsidR="00C44885" w:rsidRPr="00C44885" w:rsidRDefault="00C44885" w:rsidP="00C44885">
      <w:pPr>
        <w:numPr>
          <w:ilvl w:val="0"/>
          <w:numId w:val="30"/>
        </w:numPr>
        <w:tabs>
          <w:tab w:val="right" w:pos="142"/>
        </w:tabs>
        <w:spacing w:before="120" w:after="120"/>
        <w:ind w:left="714" w:hanging="357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C44885">
        <w:rPr>
          <w:rFonts w:ascii="Tahoma" w:hAnsi="Tahoma" w:cs="Tahoma"/>
          <w:b/>
          <w:bCs/>
          <w:iCs/>
          <w:sz w:val="20"/>
          <w:szCs w:val="20"/>
          <w:u w:val="single"/>
        </w:rPr>
        <w:t>Предмет Договора</w:t>
      </w:r>
    </w:p>
    <w:p w14:paraId="021DE112" w14:textId="77777777" w:rsidR="00C44885" w:rsidRPr="00C44885" w:rsidRDefault="00C44885" w:rsidP="00A32B70">
      <w:pPr>
        <w:numPr>
          <w:ilvl w:val="1"/>
          <w:numId w:val="58"/>
        </w:numPr>
        <w:tabs>
          <w:tab w:val="num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Предметом настоящего Договора является уступка </w:t>
      </w:r>
      <w:r w:rsidRPr="00C44885">
        <w:rPr>
          <w:rFonts w:ascii="Tahoma" w:hAnsi="Tahoma" w:cs="Tahoma"/>
          <w:b/>
          <w:sz w:val="20"/>
          <w:szCs w:val="20"/>
        </w:rPr>
        <w:t>ЦЕДЕНТОМ ЦЕССИОНАРИЮ</w:t>
      </w:r>
      <w:r w:rsidRPr="00C44885">
        <w:rPr>
          <w:rFonts w:ascii="Tahoma" w:hAnsi="Tahoma" w:cs="Tahoma"/>
          <w:sz w:val="20"/>
          <w:szCs w:val="20"/>
        </w:rPr>
        <w:t xml:space="preserve"> прав (требований) к заемщику, указанному в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 xml:space="preserve">Приложении № 1 к настоящему Договору (далее – «Заемщик»), принадлежащих </w:t>
      </w:r>
      <w:r w:rsidRPr="00C44885">
        <w:rPr>
          <w:rFonts w:ascii="Tahoma" w:hAnsi="Tahoma" w:cs="Tahoma"/>
          <w:b/>
          <w:sz w:val="20"/>
          <w:szCs w:val="20"/>
        </w:rPr>
        <w:t>ЦЕДЕНТУ</w:t>
      </w:r>
      <w:r w:rsidRPr="00C44885">
        <w:rPr>
          <w:rFonts w:ascii="Tahoma" w:hAnsi="Tahoma" w:cs="Tahoma"/>
          <w:sz w:val="20"/>
          <w:szCs w:val="20"/>
        </w:rPr>
        <w:t xml:space="preserve"> на основании кредитного договора или договора займа (далее - Кредитный договор), указанного в Приложении № 1 к настоящему Договору.</w:t>
      </w:r>
    </w:p>
    <w:p w14:paraId="4F501E72" w14:textId="77777777" w:rsidR="00C44885" w:rsidRPr="00C44885" w:rsidRDefault="00C44885" w:rsidP="00A32B70">
      <w:pPr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1.1.1. Сторонам известно, что права по Кредитному договору удостоверены закладной, выданной первоначальному залогодержателю ___________________ (наименование органа по регистрации прав) (далее – Закладная). В связи с вступлением в законную силу Решения суда и утратой Закладной признаков ценной бумаги, установленных статьей 13 Федерального закона от 16.07.1998 № 102-ФЗ «Об ипотеке (залоге недвижимости)», а также учитывая то, что Закладная не признана в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>установленном законодательством Российской Федерации порядке недействительной, Стороны пришли к соглашению о том, что передача Закладной с удостоверяемыми ею правами по Кредитному договору осуществляется посредством заключения настоящего Договора с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 xml:space="preserve">совершением на Закладной отметки о новом владельце Закладной – </w:t>
      </w:r>
      <w:r w:rsidRPr="00D653DB">
        <w:rPr>
          <w:rFonts w:ascii="Tahoma" w:hAnsi="Tahoma" w:cs="Tahoma"/>
          <w:b/>
          <w:sz w:val="20"/>
          <w:szCs w:val="20"/>
        </w:rPr>
        <w:t>ЦЕССИОНАРИИ</w:t>
      </w:r>
      <w:r w:rsidRPr="00C44885">
        <w:rPr>
          <w:rFonts w:ascii="Tahoma" w:hAnsi="Tahoma" w:cs="Tahoma"/>
          <w:sz w:val="20"/>
          <w:szCs w:val="20"/>
        </w:rPr>
        <w:t>.</w:t>
      </w:r>
    </w:p>
    <w:p w14:paraId="4FACCA04" w14:textId="12D5E876" w:rsidR="00C44885" w:rsidRPr="00C44885" w:rsidRDefault="00A32B70" w:rsidP="00A32B70">
      <w:pP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C44885" w:rsidRPr="00C44885">
        <w:rPr>
          <w:rFonts w:ascii="Tahoma" w:hAnsi="Tahoma" w:cs="Tahoma"/>
          <w:sz w:val="20"/>
          <w:szCs w:val="20"/>
        </w:rPr>
        <w:t>Любое упоминание в настоящем Договоре прав требования по Кредитному договору означает все права кредитора, предусмотренные Кредитным договором, а также Закладной, за исключением прав, прекратившихся в</w:t>
      </w:r>
      <w:r w:rsidR="00C44885" w:rsidRPr="00C44885">
        <w:rPr>
          <w:rFonts w:ascii="Tahoma" w:hAnsi="Tahoma" w:cs="Tahoma"/>
          <w:sz w:val="20"/>
          <w:szCs w:val="20"/>
          <w:lang w:val="en-US"/>
        </w:rPr>
        <w:t> </w:t>
      </w:r>
      <w:r w:rsidR="00C44885" w:rsidRPr="00C44885">
        <w:rPr>
          <w:rFonts w:ascii="Tahoma" w:hAnsi="Tahoma" w:cs="Tahoma"/>
          <w:sz w:val="20"/>
          <w:szCs w:val="20"/>
        </w:rPr>
        <w:t>соответствии с Решением суда.</w:t>
      </w:r>
    </w:p>
    <w:p w14:paraId="32CEDAB0" w14:textId="77777777" w:rsidR="00C44885" w:rsidRPr="00C44885" w:rsidRDefault="00C44885" w:rsidP="00A32B70">
      <w:pPr>
        <w:ind w:left="567" w:hanging="567"/>
        <w:rPr>
          <w:rFonts w:ascii="Tahoma" w:hAnsi="Tahoma" w:cs="Tahoma"/>
          <w:sz w:val="20"/>
          <w:szCs w:val="20"/>
          <w:highlight w:val="lightGray"/>
        </w:rPr>
      </w:pPr>
      <w:r w:rsidRPr="00C44885">
        <w:rPr>
          <w:rFonts w:ascii="Tahoma" w:hAnsi="Tahoma" w:cs="Tahoma"/>
          <w:sz w:val="20"/>
          <w:szCs w:val="20"/>
          <w:highlight w:val="lightGray"/>
        </w:rPr>
        <w:t>(п. 1.1.1. включается при наличии вступившего в законную силу решения суда, в</w:t>
      </w:r>
      <w:r w:rsidRPr="00C44885">
        <w:rPr>
          <w:rFonts w:ascii="Tahoma" w:hAnsi="Tahoma" w:cs="Tahoma"/>
          <w:sz w:val="20"/>
          <w:szCs w:val="20"/>
          <w:highlight w:val="lightGray"/>
          <w:lang w:val="en-US"/>
        </w:rPr>
        <w:t> </w:t>
      </w:r>
      <w:r w:rsidRPr="00C44885">
        <w:rPr>
          <w:rFonts w:ascii="Tahoma" w:hAnsi="Tahoma" w:cs="Tahoma"/>
          <w:sz w:val="20"/>
          <w:szCs w:val="20"/>
          <w:highlight w:val="lightGray"/>
        </w:rPr>
        <w:t>соответствии с которым ипотека прекращена по любому основанию либо признано недействительным или не возникшим основное обязательство).</w:t>
      </w:r>
    </w:p>
    <w:p w14:paraId="44A8669B" w14:textId="77777777" w:rsidR="00C44885" w:rsidRPr="00C44885" w:rsidRDefault="00C44885" w:rsidP="00A32B70">
      <w:pPr>
        <w:numPr>
          <w:ilvl w:val="1"/>
          <w:numId w:val="58"/>
        </w:numPr>
        <w:tabs>
          <w:tab w:val="num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Согласованная </w:t>
      </w:r>
      <w:r w:rsidRPr="00C44885">
        <w:rPr>
          <w:rFonts w:ascii="Tahoma" w:hAnsi="Tahoma" w:cs="Tahoma"/>
          <w:b/>
          <w:sz w:val="20"/>
          <w:szCs w:val="20"/>
        </w:rPr>
        <w:t>Сторонами</w:t>
      </w:r>
      <w:r w:rsidRPr="00C44885">
        <w:rPr>
          <w:rFonts w:ascii="Tahoma" w:hAnsi="Tahoma" w:cs="Tahoma"/>
          <w:sz w:val="20"/>
          <w:szCs w:val="20"/>
        </w:rPr>
        <w:t xml:space="preserve"> дата передачи прав (требований) – «____»________ 20__г. (далее – </w:t>
      </w:r>
      <w:r w:rsidRPr="00C44885">
        <w:rPr>
          <w:rFonts w:ascii="Tahoma" w:hAnsi="Tahoma" w:cs="Tahoma"/>
          <w:b/>
          <w:sz w:val="20"/>
          <w:szCs w:val="20"/>
        </w:rPr>
        <w:t>Дата передачи</w:t>
      </w:r>
      <w:r w:rsidRPr="00C44885">
        <w:rPr>
          <w:rFonts w:ascii="Tahoma" w:hAnsi="Tahoma" w:cs="Tahoma"/>
          <w:sz w:val="20"/>
          <w:szCs w:val="20"/>
        </w:rPr>
        <w:t>).</w:t>
      </w:r>
    </w:p>
    <w:p w14:paraId="0B752BE4" w14:textId="77777777" w:rsidR="00C44885" w:rsidRPr="00C44885" w:rsidRDefault="00C44885" w:rsidP="00A32B70">
      <w:pPr>
        <w:numPr>
          <w:ilvl w:val="1"/>
          <w:numId w:val="58"/>
        </w:numPr>
        <w:tabs>
          <w:tab w:val="num" w:pos="567"/>
        </w:tabs>
        <w:ind w:left="567" w:hanging="567"/>
        <w:rPr>
          <w:rFonts w:ascii="Tahoma" w:eastAsiaTheme="minorHAnsi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В соответствии с настоящим Договором </w:t>
      </w:r>
      <w:r w:rsidRPr="00C44885">
        <w:rPr>
          <w:rFonts w:ascii="Tahoma" w:hAnsi="Tahoma" w:cs="Tahoma"/>
          <w:b/>
          <w:sz w:val="20"/>
          <w:szCs w:val="20"/>
        </w:rPr>
        <w:t>ЦЕДЕНТ</w:t>
      </w:r>
      <w:r w:rsidRPr="00C44885">
        <w:rPr>
          <w:rFonts w:ascii="Tahoma" w:hAnsi="Tahoma" w:cs="Tahoma"/>
          <w:sz w:val="20"/>
          <w:szCs w:val="20"/>
        </w:rPr>
        <w:t xml:space="preserve"> в </w:t>
      </w:r>
      <w:r w:rsidRPr="00C44885">
        <w:rPr>
          <w:rFonts w:ascii="Tahoma" w:hAnsi="Tahoma" w:cs="Tahoma"/>
          <w:b/>
          <w:sz w:val="20"/>
          <w:szCs w:val="20"/>
        </w:rPr>
        <w:t>Дату передачи</w:t>
      </w:r>
      <w:r w:rsidRPr="00C44885">
        <w:rPr>
          <w:rFonts w:ascii="Tahoma" w:hAnsi="Tahoma" w:cs="Tahoma"/>
          <w:sz w:val="20"/>
          <w:szCs w:val="20"/>
        </w:rPr>
        <w:t xml:space="preserve"> передает </w:t>
      </w:r>
      <w:r w:rsidRPr="00C44885">
        <w:rPr>
          <w:rFonts w:ascii="Tahoma" w:hAnsi="Tahoma" w:cs="Tahoma"/>
          <w:b/>
          <w:sz w:val="20"/>
          <w:szCs w:val="20"/>
        </w:rPr>
        <w:t>ЦЕССИОНАРИЮ</w:t>
      </w:r>
      <w:r w:rsidRPr="00C44885">
        <w:rPr>
          <w:rFonts w:ascii="Tahoma" w:hAnsi="Tahoma" w:cs="Tahoma"/>
          <w:sz w:val="20"/>
          <w:szCs w:val="20"/>
        </w:rPr>
        <w:t xml:space="preserve"> права (требования) в отношении следующих обязательств Заемщика по Кредитному договору </w:t>
      </w:r>
      <w:r w:rsidRPr="00C44885">
        <w:rPr>
          <w:rFonts w:ascii="Tahoma" w:hAnsi="Tahoma" w:cs="Tahoma"/>
          <w:sz w:val="20"/>
          <w:szCs w:val="20"/>
          <w:highlight w:val="lightGray"/>
        </w:rPr>
        <w:t xml:space="preserve">и вступившему в законную силу решению суда </w:t>
      </w:r>
      <w:r w:rsidRPr="00C44885">
        <w:rPr>
          <w:rFonts w:ascii="Tahoma" w:hAnsi="Tahoma" w:cs="Tahoma"/>
          <w:iCs/>
          <w:sz w:val="20"/>
          <w:szCs w:val="20"/>
          <w:highlight w:val="lightGray"/>
        </w:rPr>
        <w:t>__________ (далее – Решение суда) (указываются реквизиты судебного решения при наличии)</w:t>
      </w:r>
      <w:r w:rsidRPr="00C44885">
        <w:rPr>
          <w:rFonts w:ascii="Tahoma" w:hAnsi="Tahoma" w:cs="Tahoma"/>
          <w:iCs/>
          <w:sz w:val="20"/>
          <w:szCs w:val="20"/>
        </w:rPr>
        <w:t>:</w:t>
      </w:r>
      <w:r w:rsidRPr="00C44885">
        <w:rPr>
          <w:rFonts w:ascii="Tahoma" w:hAnsi="Tahoma" w:cs="Tahoma"/>
          <w:iCs/>
          <w:sz w:val="20"/>
          <w:szCs w:val="20"/>
          <w:vertAlign w:val="superscript"/>
        </w:rPr>
        <w:footnoteReference w:id="2"/>
      </w:r>
      <w:r w:rsidRPr="00C44885">
        <w:rPr>
          <w:rFonts w:ascii="Tahoma" w:eastAsiaTheme="minorHAnsi" w:hAnsi="Tahoma" w:cs="Tahoma"/>
          <w:sz w:val="20"/>
          <w:szCs w:val="20"/>
        </w:rPr>
        <w:t xml:space="preserve"> </w:t>
      </w:r>
    </w:p>
    <w:p w14:paraId="29218CAA" w14:textId="77777777" w:rsidR="00C44885" w:rsidRPr="00C44885" w:rsidRDefault="00C44885" w:rsidP="00A32B70">
      <w:pPr>
        <w:numPr>
          <w:ilvl w:val="0"/>
          <w:numId w:val="32"/>
        </w:numPr>
        <w:tabs>
          <w:tab w:val="clear" w:pos="1260"/>
          <w:tab w:val="num" w:pos="851"/>
        </w:tabs>
        <w:autoSpaceDE w:val="0"/>
        <w:autoSpaceDN w:val="0"/>
        <w:ind w:left="851" w:hanging="284"/>
        <w:rPr>
          <w:rFonts w:ascii="Tahoma" w:hAnsi="Tahoma" w:cs="Tahoma"/>
          <w:iCs/>
          <w:sz w:val="20"/>
          <w:szCs w:val="20"/>
        </w:rPr>
      </w:pPr>
      <w:r w:rsidRPr="00C44885">
        <w:rPr>
          <w:rFonts w:ascii="Tahoma" w:hAnsi="Tahoma" w:cs="Tahoma"/>
          <w:iCs/>
          <w:sz w:val="20"/>
          <w:szCs w:val="20"/>
        </w:rPr>
        <w:t>право (требование) на получение от Заемщика в соответствии с</w:t>
      </w:r>
      <w:r w:rsidRPr="00C44885">
        <w:rPr>
          <w:rFonts w:ascii="Tahoma" w:hAnsi="Tahoma" w:cs="Tahoma"/>
          <w:iCs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iCs/>
          <w:sz w:val="20"/>
          <w:szCs w:val="20"/>
        </w:rPr>
        <w:t>условиями Кредитного договора</w:t>
      </w:r>
      <w:r w:rsidRPr="00C44885">
        <w:rPr>
          <w:rFonts w:ascii="Tahoma" w:hAnsi="Tahoma" w:cs="Tahoma"/>
          <w:b/>
          <w:iCs/>
          <w:sz w:val="20"/>
          <w:szCs w:val="20"/>
        </w:rPr>
        <w:t>/</w:t>
      </w:r>
      <w:r w:rsidRPr="00C44885">
        <w:rPr>
          <w:rFonts w:ascii="Tahoma" w:hAnsi="Tahoma" w:cs="Tahoma"/>
          <w:iCs/>
          <w:sz w:val="20"/>
          <w:szCs w:val="20"/>
        </w:rPr>
        <w:t>Решения суда суммы основного долга по кредиту/займу, а также суммы процентов за пользование кредитом/займом;</w:t>
      </w:r>
    </w:p>
    <w:p w14:paraId="071E3080" w14:textId="77777777" w:rsidR="00C44885" w:rsidRPr="00C44885" w:rsidRDefault="00C44885" w:rsidP="00A32B70">
      <w:pPr>
        <w:numPr>
          <w:ilvl w:val="0"/>
          <w:numId w:val="32"/>
        </w:numPr>
        <w:tabs>
          <w:tab w:val="clear" w:pos="1260"/>
          <w:tab w:val="num" w:pos="851"/>
        </w:tabs>
        <w:autoSpaceDE w:val="0"/>
        <w:autoSpaceDN w:val="0"/>
        <w:ind w:left="851" w:hanging="284"/>
        <w:rPr>
          <w:rFonts w:ascii="Tahoma" w:hAnsi="Tahoma" w:cs="Tahoma"/>
          <w:iCs/>
          <w:sz w:val="20"/>
          <w:szCs w:val="20"/>
        </w:rPr>
      </w:pPr>
      <w:r w:rsidRPr="00C44885">
        <w:rPr>
          <w:rFonts w:ascii="Tahoma" w:hAnsi="Tahoma" w:cs="Tahoma"/>
          <w:iCs/>
          <w:sz w:val="20"/>
          <w:szCs w:val="20"/>
        </w:rPr>
        <w:t xml:space="preserve">право (требование) на получение от Заемщика суммы пеней, штрафов, неустоек и любых иных платежей, причитающихся к уплате Заемщиком </w:t>
      </w:r>
      <w:r w:rsidRPr="00C44885">
        <w:rPr>
          <w:rFonts w:ascii="Tahoma" w:hAnsi="Tahoma" w:cs="Tahoma"/>
          <w:b/>
          <w:iCs/>
          <w:sz w:val="20"/>
          <w:szCs w:val="20"/>
        </w:rPr>
        <w:t>ЦЕДЕНТУ</w:t>
      </w:r>
      <w:r w:rsidRPr="00C44885">
        <w:rPr>
          <w:rFonts w:ascii="Tahoma" w:hAnsi="Tahoma" w:cs="Tahoma"/>
          <w:iCs/>
          <w:sz w:val="20"/>
          <w:szCs w:val="20"/>
        </w:rPr>
        <w:t xml:space="preserve"> по Кредитному договору в отношении прав (требований), указанных в подпункте а) настоящего пункта;</w:t>
      </w:r>
    </w:p>
    <w:p w14:paraId="2C3750B4" w14:textId="77777777" w:rsidR="00C44885" w:rsidRPr="00C44885" w:rsidRDefault="00C44885" w:rsidP="00A32B70">
      <w:pPr>
        <w:numPr>
          <w:ilvl w:val="0"/>
          <w:numId w:val="32"/>
        </w:numPr>
        <w:tabs>
          <w:tab w:val="clear" w:pos="1260"/>
          <w:tab w:val="num" w:pos="851"/>
        </w:tabs>
        <w:autoSpaceDE w:val="0"/>
        <w:autoSpaceDN w:val="0"/>
        <w:ind w:left="851" w:hanging="284"/>
        <w:rPr>
          <w:rFonts w:ascii="Tahoma" w:hAnsi="Tahoma" w:cs="Tahoma"/>
          <w:iCs/>
          <w:sz w:val="20"/>
          <w:szCs w:val="20"/>
        </w:rPr>
      </w:pPr>
      <w:r w:rsidRPr="00C44885">
        <w:rPr>
          <w:rFonts w:ascii="Tahoma" w:hAnsi="Tahoma" w:cs="Tahoma"/>
          <w:iCs/>
          <w:sz w:val="20"/>
          <w:szCs w:val="20"/>
          <w:highlight w:val="lightGray"/>
        </w:rPr>
        <w:t>право (требование) на получение от Заемщика суммы расходов по</w:t>
      </w:r>
      <w:r w:rsidRPr="00C44885">
        <w:rPr>
          <w:rFonts w:ascii="Tahoma" w:hAnsi="Tahoma" w:cs="Tahoma"/>
          <w:iCs/>
          <w:sz w:val="20"/>
          <w:szCs w:val="20"/>
          <w:highlight w:val="lightGray"/>
          <w:lang w:val="en-US"/>
        </w:rPr>
        <w:t> </w:t>
      </w:r>
      <w:r w:rsidRPr="00C44885">
        <w:rPr>
          <w:rFonts w:ascii="Tahoma" w:hAnsi="Tahoma" w:cs="Tahoma"/>
          <w:iCs/>
          <w:sz w:val="20"/>
          <w:szCs w:val="20"/>
          <w:highlight w:val="lightGray"/>
        </w:rPr>
        <w:t>уплате государственной пошлины, основанное на Кредитном договоре и Решении суда___</w:t>
      </w:r>
      <w:r w:rsidRPr="00C44885">
        <w:rPr>
          <w:rFonts w:ascii="Tahoma" w:hAnsi="Tahoma" w:cs="Tahoma"/>
          <w:iCs/>
          <w:snapToGrid w:val="0"/>
          <w:sz w:val="20"/>
          <w:szCs w:val="20"/>
          <w:highlight w:val="lightGray"/>
        </w:rPr>
        <w:t>_______(указываются реквизиты судебного решения)</w:t>
      </w:r>
      <w:r w:rsidRPr="00C44885">
        <w:rPr>
          <w:rFonts w:ascii="Tahoma" w:hAnsi="Tahoma" w:cs="Tahoma"/>
          <w:iCs/>
          <w:snapToGrid w:val="0"/>
          <w:sz w:val="20"/>
          <w:szCs w:val="20"/>
        </w:rPr>
        <w:t>;</w:t>
      </w:r>
      <w:r w:rsidRPr="00C44885">
        <w:rPr>
          <w:rFonts w:ascii="Tahoma" w:hAnsi="Tahoma" w:cs="Tahoma"/>
          <w:iCs/>
          <w:snapToGrid w:val="0"/>
          <w:sz w:val="20"/>
          <w:szCs w:val="20"/>
          <w:vertAlign w:val="superscript"/>
        </w:rPr>
        <w:footnoteReference w:id="3"/>
      </w:r>
    </w:p>
    <w:p w14:paraId="611FD7B0" w14:textId="77777777" w:rsidR="00C44885" w:rsidRPr="00C44885" w:rsidRDefault="00C44885" w:rsidP="00A32B70">
      <w:pPr>
        <w:numPr>
          <w:ilvl w:val="0"/>
          <w:numId w:val="32"/>
        </w:numPr>
        <w:tabs>
          <w:tab w:val="clear" w:pos="1260"/>
          <w:tab w:val="num" w:pos="851"/>
        </w:tabs>
        <w:autoSpaceDE w:val="0"/>
        <w:autoSpaceDN w:val="0"/>
        <w:ind w:left="851" w:hanging="284"/>
        <w:rPr>
          <w:rFonts w:ascii="Tahoma" w:hAnsi="Tahoma" w:cs="Tahoma"/>
          <w:iCs/>
          <w:sz w:val="20"/>
          <w:szCs w:val="20"/>
        </w:rPr>
      </w:pPr>
      <w:r w:rsidRPr="00C44885">
        <w:rPr>
          <w:rFonts w:ascii="Tahoma" w:hAnsi="Tahoma" w:cs="Tahoma"/>
          <w:iCs/>
          <w:sz w:val="20"/>
          <w:szCs w:val="20"/>
        </w:rPr>
        <w:t>любые иные права (требования), основанные на Кредитном договоре.</w:t>
      </w:r>
    </w:p>
    <w:p w14:paraId="1DA27406" w14:textId="77777777" w:rsidR="00C44885" w:rsidRPr="00C44885" w:rsidRDefault="00C44885" w:rsidP="00A32B70">
      <w:pPr>
        <w:numPr>
          <w:ilvl w:val="1"/>
          <w:numId w:val="58"/>
        </w:numPr>
        <w:tabs>
          <w:tab w:val="num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lastRenderedPageBreak/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обязуется принять права (требования), передаваемые </w:t>
      </w:r>
      <w:r w:rsidRPr="00C44885">
        <w:rPr>
          <w:rFonts w:ascii="Tahoma" w:hAnsi="Tahoma" w:cs="Tahoma"/>
          <w:b/>
          <w:sz w:val="20"/>
          <w:szCs w:val="20"/>
        </w:rPr>
        <w:t>ЦЕДЕНТОМ</w:t>
      </w:r>
      <w:r w:rsidRPr="00C44885">
        <w:rPr>
          <w:rFonts w:ascii="Tahoma" w:hAnsi="Tahoma" w:cs="Tahoma"/>
          <w:sz w:val="20"/>
          <w:szCs w:val="20"/>
        </w:rPr>
        <w:t xml:space="preserve"> в соответствии с настоящим Договором, и оплатить их в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>порядке, предусмотренном пунктом 3 настоящего Договора.</w:t>
      </w:r>
    </w:p>
    <w:p w14:paraId="7C49D208" w14:textId="77777777" w:rsidR="00C44885" w:rsidRPr="00C44885" w:rsidRDefault="00C44885" w:rsidP="00A32B70">
      <w:pPr>
        <w:numPr>
          <w:ilvl w:val="1"/>
          <w:numId w:val="58"/>
        </w:numPr>
        <w:tabs>
          <w:tab w:val="num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Одновременно с передачей </w:t>
      </w:r>
      <w:r w:rsidRPr="00C44885">
        <w:rPr>
          <w:rFonts w:ascii="Tahoma" w:hAnsi="Tahoma" w:cs="Tahoma"/>
          <w:b/>
          <w:sz w:val="20"/>
          <w:szCs w:val="20"/>
        </w:rPr>
        <w:t>ЦЕССИОНАРИЮ</w:t>
      </w:r>
      <w:r w:rsidRPr="00C44885">
        <w:rPr>
          <w:rFonts w:ascii="Tahoma" w:hAnsi="Tahoma" w:cs="Tahoma"/>
          <w:sz w:val="20"/>
          <w:szCs w:val="20"/>
        </w:rPr>
        <w:t xml:space="preserve"> прав (требований) в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 xml:space="preserve">отношении обязательств Заемщика </w:t>
      </w:r>
      <w:r w:rsidRPr="00C44885">
        <w:rPr>
          <w:rFonts w:ascii="Tahoma" w:hAnsi="Tahoma" w:cs="Tahoma"/>
          <w:b/>
          <w:sz w:val="20"/>
          <w:szCs w:val="20"/>
        </w:rPr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приобретает все  права и обязанности, связанные с обработкой и хранением персональных данных Заемщиков в соответствии с Федеральным законом от 27 июля 2006 года № 152-ФЗ «О персональных данных» с </w:t>
      </w:r>
      <w:r w:rsidRPr="00C44885">
        <w:rPr>
          <w:rFonts w:ascii="Tahoma" w:hAnsi="Tahoma" w:cs="Tahoma"/>
          <w:b/>
          <w:sz w:val="20"/>
          <w:szCs w:val="20"/>
        </w:rPr>
        <w:t>Даты передачи</w:t>
      </w:r>
      <w:r w:rsidRPr="00C44885">
        <w:rPr>
          <w:rFonts w:ascii="Tahoma" w:hAnsi="Tahoma" w:cs="Tahoma"/>
          <w:sz w:val="20"/>
          <w:szCs w:val="20"/>
        </w:rPr>
        <w:t xml:space="preserve"> согласно п. 1.2 Договора.</w:t>
      </w:r>
    </w:p>
    <w:p w14:paraId="75DFEE96" w14:textId="77777777" w:rsidR="00A32B70" w:rsidRDefault="00C44885" w:rsidP="00A32B70">
      <w:pPr>
        <w:numPr>
          <w:ilvl w:val="0"/>
          <w:numId w:val="30"/>
        </w:numPr>
        <w:tabs>
          <w:tab w:val="right" w:pos="142"/>
        </w:tabs>
        <w:spacing w:before="120" w:after="120"/>
        <w:ind w:left="714" w:hanging="357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C44885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Порядок совершения сделки уступки прав требований </w:t>
      </w:r>
    </w:p>
    <w:p w14:paraId="12566709" w14:textId="2AD0E768" w:rsidR="00C44885" w:rsidRPr="00A32B70" w:rsidRDefault="00C44885" w:rsidP="00A32B70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277747">
        <w:rPr>
          <w:rFonts w:ascii="Tahoma" w:hAnsi="Tahoma" w:cs="Tahoma"/>
          <w:b/>
          <w:sz w:val="20"/>
          <w:szCs w:val="20"/>
        </w:rPr>
        <w:t>ЦЕДЕНТ</w:t>
      </w:r>
      <w:r w:rsidRPr="00A32B70">
        <w:rPr>
          <w:rFonts w:ascii="Tahoma" w:hAnsi="Tahoma" w:cs="Tahoma"/>
          <w:sz w:val="20"/>
          <w:szCs w:val="20"/>
        </w:rPr>
        <w:t xml:space="preserve"> в </w:t>
      </w:r>
      <w:r w:rsidRPr="00A32B70">
        <w:rPr>
          <w:rFonts w:ascii="Tahoma" w:hAnsi="Tahoma" w:cs="Tahoma"/>
          <w:b/>
          <w:sz w:val="20"/>
          <w:szCs w:val="20"/>
        </w:rPr>
        <w:t>Дату передачи</w:t>
      </w:r>
      <w:r w:rsidRPr="00A32B70">
        <w:rPr>
          <w:rFonts w:ascii="Tahoma" w:hAnsi="Tahoma" w:cs="Tahoma"/>
          <w:sz w:val="20"/>
          <w:szCs w:val="20"/>
        </w:rPr>
        <w:t xml:space="preserve"> по акту приема-передачи, составленному по</w:t>
      </w:r>
      <w:r w:rsidRPr="00A32B70">
        <w:rPr>
          <w:rFonts w:ascii="Tahoma" w:hAnsi="Tahoma" w:cs="Tahoma"/>
          <w:sz w:val="20"/>
          <w:szCs w:val="20"/>
          <w:lang w:val="en-US"/>
        </w:rPr>
        <w:t> </w:t>
      </w:r>
      <w:r w:rsidRPr="00A32B70">
        <w:rPr>
          <w:rFonts w:ascii="Tahoma" w:hAnsi="Tahoma" w:cs="Tahoma"/>
          <w:sz w:val="20"/>
          <w:szCs w:val="20"/>
        </w:rPr>
        <w:t xml:space="preserve">форме, приведенной в Приложении № 2 к настоящему Договору (далее – Акт приема-передачи), обязуется передать </w:t>
      </w:r>
      <w:r w:rsidRPr="00A32B70">
        <w:rPr>
          <w:rFonts w:ascii="Tahoma" w:hAnsi="Tahoma" w:cs="Tahoma"/>
          <w:b/>
          <w:sz w:val="20"/>
          <w:szCs w:val="20"/>
        </w:rPr>
        <w:t>ЦЕССИОНАРИЮ</w:t>
      </w:r>
      <w:r w:rsidRPr="00A32B70">
        <w:rPr>
          <w:rFonts w:ascii="Tahoma" w:hAnsi="Tahoma" w:cs="Tahoma"/>
          <w:sz w:val="20"/>
          <w:szCs w:val="20"/>
        </w:rPr>
        <w:t>, а</w:t>
      </w:r>
      <w:r w:rsidRPr="00A32B70">
        <w:rPr>
          <w:rFonts w:ascii="Tahoma" w:hAnsi="Tahoma" w:cs="Tahoma"/>
          <w:sz w:val="20"/>
          <w:szCs w:val="20"/>
          <w:lang w:val="en-US"/>
        </w:rPr>
        <w:t> </w:t>
      </w:r>
      <w:r w:rsidRPr="00A32B70">
        <w:rPr>
          <w:rFonts w:ascii="Tahoma" w:hAnsi="Tahoma" w:cs="Tahoma"/>
          <w:b/>
          <w:sz w:val="20"/>
          <w:szCs w:val="20"/>
        </w:rPr>
        <w:t>ЦЕССИОНАРИЙ</w:t>
      </w:r>
      <w:r w:rsidRPr="00A32B70">
        <w:rPr>
          <w:rFonts w:ascii="Tahoma" w:hAnsi="Tahoma" w:cs="Tahoma"/>
          <w:sz w:val="20"/>
          <w:szCs w:val="20"/>
        </w:rPr>
        <w:t xml:space="preserve"> принять от </w:t>
      </w:r>
      <w:r w:rsidRPr="00A32B70">
        <w:rPr>
          <w:rFonts w:ascii="Tahoma" w:hAnsi="Tahoma" w:cs="Tahoma"/>
          <w:b/>
          <w:sz w:val="20"/>
          <w:szCs w:val="20"/>
        </w:rPr>
        <w:t>ЦЕДЕНТА</w:t>
      </w:r>
      <w:r w:rsidRPr="00A32B70">
        <w:rPr>
          <w:rFonts w:ascii="Tahoma" w:hAnsi="Tahoma" w:cs="Tahoma"/>
          <w:sz w:val="20"/>
          <w:szCs w:val="20"/>
        </w:rPr>
        <w:t>:</w:t>
      </w:r>
    </w:p>
    <w:p w14:paraId="17BB9139" w14:textId="197E168D" w:rsidR="00C44885" w:rsidRPr="00A32B70" w:rsidRDefault="00C44885" w:rsidP="00A32B70">
      <w:pPr>
        <w:pStyle w:val="af0"/>
        <w:numPr>
          <w:ilvl w:val="0"/>
          <w:numId w:val="65"/>
        </w:numPr>
        <w:tabs>
          <w:tab w:val="left" w:pos="851"/>
        </w:tabs>
        <w:ind w:left="851" w:hanging="284"/>
        <w:contextualSpacing/>
        <w:rPr>
          <w:rFonts w:ascii="Tahoma" w:hAnsi="Tahoma" w:cs="Tahoma"/>
          <w:snapToGrid w:val="0"/>
          <w:sz w:val="20"/>
          <w:szCs w:val="20"/>
        </w:rPr>
      </w:pPr>
      <w:r w:rsidRPr="00A32B70">
        <w:rPr>
          <w:rFonts w:ascii="Tahoma" w:hAnsi="Tahoma" w:cs="Tahoma"/>
          <w:snapToGrid w:val="0"/>
          <w:sz w:val="20"/>
          <w:szCs w:val="20"/>
        </w:rPr>
        <w:t>кредитный договор/ договор займа, указанный в столбце 3 Приложения № 1 к настоящему Договору;</w:t>
      </w:r>
    </w:p>
    <w:p w14:paraId="11BF0017" w14:textId="5C2A1644" w:rsidR="00C44885" w:rsidRPr="00C44885" w:rsidRDefault="00C44885" w:rsidP="00A32B70">
      <w:pPr>
        <w:pStyle w:val="af0"/>
        <w:numPr>
          <w:ilvl w:val="0"/>
          <w:numId w:val="65"/>
        </w:numPr>
        <w:tabs>
          <w:tab w:val="left" w:pos="851"/>
        </w:tabs>
        <w:ind w:left="851" w:hanging="284"/>
        <w:contextualSpacing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>все документы из списка, указанного в столбце 15 Приложения № 1 к</w:t>
      </w:r>
      <w:r w:rsidRPr="00C44885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napToGrid w:val="0"/>
          <w:sz w:val="20"/>
          <w:szCs w:val="20"/>
        </w:rPr>
        <w:t>настоящему Договору.</w:t>
      </w:r>
    </w:p>
    <w:p w14:paraId="677337A9" w14:textId="77777777" w:rsidR="00C44885" w:rsidRDefault="00C44885" w:rsidP="00A32B70">
      <w:pPr>
        <w:tabs>
          <w:tab w:val="left" w:pos="709"/>
        </w:tabs>
        <w:ind w:left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  <w:highlight w:val="lightGray"/>
        </w:rPr>
        <w:t xml:space="preserve">А также </w:t>
      </w:r>
      <w:r w:rsidRPr="00C44885">
        <w:rPr>
          <w:rFonts w:ascii="Tahoma" w:hAnsi="Tahoma" w:cs="Tahoma"/>
          <w:sz w:val="20"/>
          <w:szCs w:val="20"/>
          <w:highlight w:val="lightGray"/>
        </w:rPr>
        <w:t xml:space="preserve">произвести на Закладной отметку о новом владельце Закладной – </w:t>
      </w:r>
      <w:r w:rsidRPr="00C44885">
        <w:rPr>
          <w:rFonts w:ascii="Tahoma" w:hAnsi="Tahoma" w:cs="Tahoma"/>
          <w:b/>
          <w:sz w:val="20"/>
          <w:szCs w:val="20"/>
          <w:highlight w:val="lightGray"/>
        </w:rPr>
        <w:t xml:space="preserve">ЦЕССИОНАРИИ </w:t>
      </w:r>
      <w:r w:rsidRPr="00C44885">
        <w:rPr>
          <w:rFonts w:ascii="Tahoma" w:hAnsi="Tahoma" w:cs="Tahoma"/>
          <w:sz w:val="20"/>
          <w:szCs w:val="20"/>
          <w:highlight w:val="lightGray"/>
        </w:rPr>
        <w:t>(указывается в случае отсутствия решения суда о</w:t>
      </w:r>
      <w:r w:rsidRPr="00C44885">
        <w:rPr>
          <w:rFonts w:ascii="Tahoma" w:hAnsi="Tahoma" w:cs="Tahoma"/>
          <w:sz w:val="20"/>
          <w:szCs w:val="20"/>
          <w:highlight w:val="lightGray"/>
          <w:lang w:val="en-US"/>
        </w:rPr>
        <w:t> </w:t>
      </w:r>
      <w:r w:rsidRPr="00C44885">
        <w:rPr>
          <w:rFonts w:ascii="Tahoma" w:hAnsi="Tahoma" w:cs="Tahoma"/>
          <w:sz w:val="20"/>
          <w:szCs w:val="20"/>
          <w:highlight w:val="lightGray"/>
        </w:rPr>
        <w:t>признании Закладной или передаточной надписи недействительной).</w:t>
      </w:r>
    </w:p>
    <w:p w14:paraId="4FF1E6A8" w14:textId="5A1CE799" w:rsidR="00D653DB" w:rsidRPr="00C44885" w:rsidRDefault="00D653DB" w:rsidP="00D653DB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Передача документов, указанных в п. 2.1. настоящего Договора, осуществляется </w:t>
      </w:r>
      <w:r>
        <w:rPr>
          <w:rFonts w:ascii="Tahoma" w:hAnsi="Tahoma" w:cs="Tahoma"/>
          <w:b/>
          <w:snapToGrid w:val="0"/>
          <w:sz w:val="20"/>
          <w:szCs w:val="20"/>
        </w:rPr>
        <w:t>ЦЕДЕНТОМ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 w:rsidR="006E52AC">
        <w:rPr>
          <w:rFonts w:ascii="Tahoma" w:hAnsi="Tahoma" w:cs="Tahoma"/>
          <w:sz w:val="20"/>
          <w:szCs w:val="20"/>
        </w:rPr>
        <w:t xml:space="preserve">не позднее 5 (пяти) рабочих дней с даты поступления от </w:t>
      </w:r>
      <w:r w:rsidR="006E52AC">
        <w:rPr>
          <w:rFonts w:ascii="Tahoma" w:hAnsi="Tahoma" w:cs="Tahoma"/>
          <w:b/>
          <w:sz w:val="20"/>
          <w:szCs w:val="20"/>
        </w:rPr>
        <w:t xml:space="preserve">ЦЕССИОНАРИЯ </w:t>
      </w:r>
      <w:r w:rsidR="006E52AC">
        <w:rPr>
          <w:rFonts w:ascii="Tahoma" w:hAnsi="Tahoma" w:cs="Tahoma"/>
          <w:sz w:val="20"/>
          <w:szCs w:val="20"/>
        </w:rPr>
        <w:t xml:space="preserve">денежных средств в счет оплаты приобретаемых им прав (требований) </w:t>
      </w:r>
      <w:r>
        <w:rPr>
          <w:rFonts w:ascii="Tahoma" w:hAnsi="Tahoma" w:cs="Tahoma"/>
          <w:snapToGrid w:val="0"/>
          <w:sz w:val="20"/>
          <w:szCs w:val="20"/>
        </w:rPr>
        <w:t xml:space="preserve">путем отправки службой экспресс-доставки корреспонденции по месту нахождения </w:t>
      </w:r>
      <w:r w:rsidR="004F0E8A">
        <w:rPr>
          <w:rFonts w:ascii="Tahoma" w:hAnsi="Tahoma" w:cs="Tahoma"/>
          <w:b/>
          <w:snapToGrid w:val="0"/>
          <w:sz w:val="20"/>
          <w:szCs w:val="20"/>
        </w:rPr>
        <w:t>ЦЕССИОНАРИЯ</w:t>
      </w:r>
      <w:r>
        <w:rPr>
          <w:rFonts w:ascii="Tahoma" w:hAnsi="Tahoma" w:cs="Tahoma"/>
          <w:snapToGrid w:val="0"/>
          <w:sz w:val="20"/>
          <w:szCs w:val="20"/>
        </w:rPr>
        <w:t>, указанному в п. 7 настоящего Договора</w:t>
      </w:r>
      <w:r w:rsidR="00523472">
        <w:rPr>
          <w:rFonts w:ascii="Tahoma" w:hAnsi="Tahoma" w:cs="Tahoma"/>
          <w:snapToGrid w:val="0"/>
          <w:sz w:val="20"/>
          <w:szCs w:val="20"/>
        </w:rPr>
        <w:t>.</w:t>
      </w:r>
    </w:p>
    <w:p w14:paraId="4A2B4F45" w14:textId="11B8564C" w:rsidR="00C44885" w:rsidRPr="00C44885" w:rsidRDefault="00C44885" w:rsidP="00D653DB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После передачи </w:t>
      </w:r>
      <w:r w:rsidR="00D653DB">
        <w:rPr>
          <w:rFonts w:ascii="Tahoma" w:hAnsi="Tahoma" w:cs="Tahoma"/>
          <w:sz w:val="20"/>
          <w:szCs w:val="20"/>
        </w:rPr>
        <w:t xml:space="preserve">документов </w:t>
      </w:r>
      <w:r w:rsidR="00D653DB" w:rsidRPr="00D653DB">
        <w:rPr>
          <w:rFonts w:ascii="Tahoma" w:hAnsi="Tahoma" w:cs="Tahoma"/>
          <w:sz w:val="20"/>
          <w:szCs w:val="20"/>
        </w:rPr>
        <w:t>служб</w:t>
      </w:r>
      <w:r w:rsidR="00D653DB">
        <w:rPr>
          <w:rFonts w:ascii="Tahoma" w:hAnsi="Tahoma" w:cs="Tahoma"/>
          <w:sz w:val="20"/>
          <w:szCs w:val="20"/>
        </w:rPr>
        <w:t>е</w:t>
      </w:r>
      <w:r w:rsidR="00D653DB" w:rsidRPr="00D653DB">
        <w:rPr>
          <w:rFonts w:ascii="Tahoma" w:hAnsi="Tahoma" w:cs="Tahoma"/>
          <w:sz w:val="20"/>
          <w:szCs w:val="20"/>
        </w:rPr>
        <w:t xml:space="preserve"> экспресс-доставки корреспонденции</w:t>
      </w:r>
      <w:r w:rsidRPr="00C44885">
        <w:rPr>
          <w:rFonts w:ascii="Tahoma" w:hAnsi="Tahoma" w:cs="Tahoma"/>
          <w:sz w:val="20"/>
          <w:szCs w:val="20"/>
        </w:rPr>
        <w:t xml:space="preserve"> </w:t>
      </w:r>
      <w:r w:rsidRPr="00C44885">
        <w:rPr>
          <w:rFonts w:ascii="Tahoma" w:hAnsi="Tahoma" w:cs="Tahoma"/>
          <w:b/>
          <w:sz w:val="20"/>
          <w:szCs w:val="20"/>
        </w:rPr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принимает на себя ответственность за сохранность документов, указанных в </w:t>
      </w:r>
      <w:r w:rsidR="00D653DB">
        <w:rPr>
          <w:rFonts w:ascii="Tahoma" w:hAnsi="Tahoma" w:cs="Tahoma"/>
          <w:sz w:val="20"/>
          <w:szCs w:val="20"/>
        </w:rPr>
        <w:t>п. 2.1.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="00D653DB">
        <w:rPr>
          <w:rFonts w:ascii="Tahoma" w:hAnsi="Tahoma" w:cs="Tahoma"/>
          <w:sz w:val="20"/>
          <w:szCs w:val="20"/>
        </w:rPr>
        <w:t>настоящего</w:t>
      </w:r>
      <w:r w:rsidRPr="00C44885">
        <w:rPr>
          <w:rFonts w:ascii="Tahoma" w:hAnsi="Tahoma" w:cs="Tahoma"/>
          <w:sz w:val="20"/>
          <w:szCs w:val="20"/>
        </w:rPr>
        <w:t xml:space="preserve"> Договор</w:t>
      </w:r>
      <w:r w:rsidR="00D653DB">
        <w:rPr>
          <w:rFonts w:ascii="Tahoma" w:hAnsi="Tahoma" w:cs="Tahoma"/>
          <w:sz w:val="20"/>
          <w:szCs w:val="20"/>
        </w:rPr>
        <w:t>а</w:t>
      </w:r>
      <w:r w:rsidR="006E52AC">
        <w:rPr>
          <w:rFonts w:ascii="Tahoma" w:hAnsi="Tahoma" w:cs="Tahoma"/>
          <w:sz w:val="20"/>
          <w:szCs w:val="20"/>
        </w:rPr>
        <w:t>.</w:t>
      </w:r>
    </w:p>
    <w:p w14:paraId="7A8CF416" w14:textId="77777777" w:rsidR="00C44885" w:rsidRPr="00C44885" w:rsidRDefault="00C44885" w:rsidP="00A32B70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обязуется оплатить Цену сделки, указанную в п. 3.1 настоящего Договора, в порядке, предусмотренном пунктом 3 настоящего Договора.</w:t>
      </w:r>
    </w:p>
    <w:p w14:paraId="0C7CF106" w14:textId="77777777" w:rsidR="00C44885" w:rsidRPr="00C44885" w:rsidRDefault="00C44885" w:rsidP="00A32B70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В случае получения </w:t>
      </w:r>
      <w:r w:rsidRPr="00C44885">
        <w:rPr>
          <w:rFonts w:ascii="Tahoma" w:hAnsi="Tahoma" w:cs="Tahoma"/>
          <w:b/>
          <w:sz w:val="20"/>
          <w:szCs w:val="20"/>
        </w:rPr>
        <w:t>ЦЕДЕНТОМ</w:t>
      </w:r>
      <w:r w:rsidRPr="00C44885">
        <w:rPr>
          <w:rFonts w:ascii="Tahoma" w:hAnsi="Tahoma" w:cs="Tahoma"/>
          <w:sz w:val="20"/>
          <w:szCs w:val="20"/>
        </w:rPr>
        <w:t xml:space="preserve"> от Заемщика или третьих лиц денежных средств в счет исполнения обязательств по уступаемым в соответствии с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 xml:space="preserve">настоящим Договором правам (требованиям), </w:t>
      </w:r>
      <w:r w:rsidRPr="00C44885">
        <w:rPr>
          <w:rFonts w:ascii="Tahoma" w:hAnsi="Tahoma" w:cs="Tahoma"/>
          <w:b/>
          <w:sz w:val="20"/>
          <w:szCs w:val="20"/>
        </w:rPr>
        <w:t>ЦЕДЕНТ</w:t>
      </w:r>
      <w:r w:rsidRPr="00C44885">
        <w:rPr>
          <w:rFonts w:ascii="Tahoma" w:hAnsi="Tahoma" w:cs="Tahoma"/>
          <w:sz w:val="20"/>
          <w:szCs w:val="20"/>
        </w:rPr>
        <w:t xml:space="preserve"> обязуется перечислить указанные денежные средства </w:t>
      </w:r>
      <w:r w:rsidRPr="00C44885">
        <w:rPr>
          <w:rFonts w:ascii="Tahoma" w:hAnsi="Tahoma" w:cs="Tahoma"/>
          <w:b/>
          <w:sz w:val="20"/>
          <w:szCs w:val="20"/>
        </w:rPr>
        <w:t>ЦЕССИОНАРИЮ</w:t>
      </w:r>
      <w:r w:rsidRPr="00C44885">
        <w:rPr>
          <w:rFonts w:ascii="Tahoma" w:hAnsi="Tahoma" w:cs="Tahoma"/>
          <w:sz w:val="20"/>
          <w:szCs w:val="20"/>
        </w:rPr>
        <w:t xml:space="preserve"> в течение 10 (Десяти) рабочих дней с даты получения указанных средств, по реквизитам, указанным в пункте 7 настоящего Договора.</w:t>
      </w:r>
    </w:p>
    <w:p w14:paraId="30371E6A" w14:textId="77777777" w:rsidR="00C44885" w:rsidRPr="00C44885" w:rsidRDefault="00C44885" w:rsidP="00A32B70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обязан в течение 10 (Десяти) рабочих дней с </w:t>
      </w:r>
      <w:r w:rsidRPr="00C44885">
        <w:rPr>
          <w:rFonts w:ascii="Tahoma" w:hAnsi="Tahoma" w:cs="Tahoma"/>
          <w:b/>
          <w:sz w:val="20"/>
          <w:szCs w:val="20"/>
        </w:rPr>
        <w:t>Даты передачи</w:t>
      </w:r>
      <w:r w:rsidRPr="00C44885">
        <w:rPr>
          <w:rFonts w:ascii="Tahoma" w:hAnsi="Tahoma" w:cs="Tahoma"/>
          <w:sz w:val="20"/>
          <w:szCs w:val="20"/>
        </w:rPr>
        <w:t xml:space="preserve"> уведомить Заемщика о переходе прав (требований) к новому владельцу и о смене выгодоприобретателя по Договорам (полисам) страхования с уведомлением о вручении.</w:t>
      </w:r>
    </w:p>
    <w:p w14:paraId="4D969AEE" w14:textId="77777777" w:rsidR="00C44885" w:rsidRDefault="00C44885" w:rsidP="00A32B70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b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обязан в течение 10 (Десяти) рабочих дней с </w:t>
      </w:r>
      <w:r w:rsidRPr="00C44885">
        <w:rPr>
          <w:rFonts w:ascii="Tahoma" w:hAnsi="Tahoma" w:cs="Tahoma"/>
          <w:b/>
          <w:sz w:val="20"/>
          <w:szCs w:val="20"/>
        </w:rPr>
        <w:t>Даты передачи</w:t>
      </w:r>
      <w:r w:rsidRPr="00C44885">
        <w:rPr>
          <w:rFonts w:ascii="Tahoma" w:hAnsi="Tahoma" w:cs="Tahoma"/>
          <w:sz w:val="20"/>
          <w:szCs w:val="20"/>
        </w:rPr>
        <w:t xml:space="preserve"> предпринять все необходимые действия для надлежащего оформления (подписания Дополнительного соглашения и т.п.) замены Выгодоприобретателя по Договорам (полисам) страхования на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b/>
          <w:sz w:val="20"/>
          <w:szCs w:val="20"/>
        </w:rPr>
        <w:t>ЦЕССИОНАРИЯ.</w:t>
      </w:r>
    </w:p>
    <w:p w14:paraId="1ABA3D22" w14:textId="77777777" w:rsidR="00A32B70" w:rsidRDefault="00C44885" w:rsidP="00A32B70">
      <w:pPr>
        <w:numPr>
          <w:ilvl w:val="0"/>
          <w:numId w:val="30"/>
        </w:numPr>
        <w:tabs>
          <w:tab w:val="right" w:pos="142"/>
        </w:tabs>
        <w:spacing w:before="120" w:after="120"/>
        <w:ind w:left="714" w:hanging="357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C44885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Цена прав (требований) и порядок расчета </w:t>
      </w:r>
    </w:p>
    <w:p w14:paraId="3DCBEB44" w14:textId="75C80828" w:rsidR="00C44885" w:rsidRPr="00A32B70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32B70">
        <w:rPr>
          <w:rFonts w:ascii="Tahoma" w:hAnsi="Tahoma" w:cs="Tahoma"/>
          <w:b/>
          <w:sz w:val="20"/>
          <w:szCs w:val="20"/>
        </w:rPr>
        <w:t>ЦЕССИОНАРИЙ</w:t>
      </w:r>
      <w:r w:rsidRPr="00A32B70">
        <w:rPr>
          <w:rFonts w:ascii="Tahoma" w:hAnsi="Tahoma" w:cs="Tahoma"/>
          <w:sz w:val="20"/>
          <w:szCs w:val="20"/>
        </w:rPr>
        <w:t xml:space="preserve"> обязуется не позднее 2 (Двух) рабочих дней с даты подписания настоящего Договора уплатить </w:t>
      </w:r>
      <w:r w:rsidRPr="00A32B70">
        <w:rPr>
          <w:rFonts w:ascii="Tahoma" w:hAnsi="Tahoma" w:cs="Tahoma"/>
          <w:b/>
          <w:sz w:val="20"/>
          <w:szCs w:val="20"/>
        </w:rPr>
        <w:t>ЦЕДЕНТУ</w:t>
      </w:r>
      <w:r w:rsidRPr="00A32B70">
        <w:rPr>
          <w:rFonts w:ascii="Tahoma" w:hAnsi="Tahoma" w:cs="Tahoma"/>
          <w:sz w:val="20"/>
          <w:szCs w:val="20"/>
        </w:rPr>
        <w:t xml:space="preserve"> за права (требования), уступленные </w:t>
      </w:r>
      <w:r w:rsidRPr="00A32B70">
        <w:rPr>
          <w:rFonts w:ascii="Tahoma" w:hAnsi="Tahoma" w:cs="Tahoma"/>
          <w:b/>
          <w:sz w:val="20"/>
          <w:szCs w:val="20"/>
        </w:rPr>
        <w:t>ЦЕДЕНТОМ</w:t>
      </w:r>
      <w:r w:rsidRPr="00A32B70">
        <w:rPr>
          <w:rFonts w:ascii="Tahoma" w:hAnsi="Tahoma" w:cs="Tahoma"/>
          <w:sz w:val="20"/>
          <w:szCs w:val="20"/>
        </w:rPr>
        <w:t xml:space="preserve"> в соответствии с настоящим Договором, сумму в размере Цены сделки, указанной в Приложении № 1 к</w:t>
      </w:r>
      <w:r w:rsidRPr="00A32B70">
        <w:rPr>
          <w:rFonts w:ascii="Tahoma" w:hAnsi="Tahoma" w:cs="Tahoma"/>
          <w:sz w:val="20"/>
          <w:szCs w:val="20"/>
          <w:lang w:val="en-US"/>
        </w:rPr>
        <w:t> </w:t>
      </w:r>
      <w:r w:rsidRPr="00A32B70">
        <w:rPr>
          <w:rFonts w:ascii="Tahoma" w:hAnsi="Tahoma" w:cs="Tahoma"/>
          <w:sz w:val="20"/>
          <w:szCs w:val="20"/>
        </w:rPr>
        <w:t>настоящему Договору, включающую:</w:t>
      </w:r>
    </w:p>
    <w:p w14:paraId="530D5ED4" w14:textId="0E526498" w:rsidR="00C44885" w:rsidRPr="00C44885" w:rsidRDefault="00C44885" w:rsidP="00D94761">
      <w:pPr>
        <w:numPr>
          <w:ilvl w:val="2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 xml:space="preserve">Сумму денежных требований к Заемщику на </w:t>
      </w:r>
      <w:r w:rsidRPr="00C44885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, переданных </w:t>
      </w:r>
      <w:r w:rsidRPr="00C44885">
        <w:rPr>
          <w:rFonts w:ascii="Tahoma" w:hAnsi="Tahoma" w:cs="Tahoma"/>
          <w:b/>
          <w:snapToGrid w:val="0"/>
          <w:sz w:val="20"/>
          <w:szCs w:val="20"/>
        </w:rPr>
        <w:t>ЦЕССИОНАРИЮ</w:t>
      </w:r>
      <w:r w:rsidRPr="00C44885">
        <w:rPr>
          <w:rFonts w:ascii="Tahoma" w:hAnsi="Tahoma" w:cs="Tahoma"/>
          <w:snapToGrid w:val="0"/>
          <w:sz w:val="20"/>
          <w:szCs w:val="20"/>
        </w:rPr>
        <w:t>, определенную в соответствии с п. 1.</w:t>
      </w:r>
      <w:r w:rsidR="00236042">
        <w:rPr>
          <w:rFonts w:ascii="Tahoma" w:hAnsi="Tahoma" w:cs="Tahoma"/>
          <w:snapToGrid w:val="0"/>
          <w:sz w:val="20"/>
          <w:szCs w:val="20"/>
        </w:rPr>
        <w:t>2</w:t>
      </w:r>
      <w:r w:rsidRPr="00C44885">
        <w:rPr>
          <w:rFonts w:ascii="Tahoma" w:hAnsi="Tahoma" w:cs="Tahoma"/>
          <w:snapToGrid w:val="0"/>
          <w:sz w:val="20"/>
          <w:szCs w:val="20"/>
        </w:rPr>
        <w:t>. настоящего Договора, включающую:</w:t>
      </w:r>
    </w:p>
    <w:p w14:paraId="42FBBDA9" w14:textId="3F36576E" w:rsidR="00C44885" w:rsidRPr="00C44885" w:rsidRDefault="00C44885" w:rsidP="00D94761">
      <w:pPr>
        <w:pStyle w:val="af0"/>
        <w:numPr>
          <w:ilvl w:val="0"/>
          <w:numId w:val="65"/>
        </w:numPr>
        <w:tabs>
          <w:tab w:val="left" w:pos="851"/>
        </w:tabs>
        <w:ind w:left="851" w:hanging="284"/>
        <w:contextualSpacing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>сумму основного долга по Кредитному договору или решению ________ суда от «___»______ г. (далее – Решение суда о взыскании долга) (при наличии);</w:t>
      </w:r>
    </w:p>
    <w:p w14:paraId="4EA7E3A5" w14:textId="40E78CF9" w:rsidR="00C44885" w:rsidRPr="00C44885" w:rsidRDefault="00C44885" w:rsidP="00D94761">
      <w:pPr>
        <w:pStyle w:val="af0"/>
        <w:numPr>
          <w:ilvl w:val="0"/>
          <w:numId w:val="65"/>
        </w:numPr>
        <w:tabs>
          <w:tab w:val="left" w:pos="851"/>
        </w:tabs>
        <w:ind w:left="851" w:hanging="284"/>
        <w:contextualSpacing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>сумму процентов за пользование кредитом/займом, начисленных в</w:t>
      </w:r>
      <w:r w:rsidRPr="00C44885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napToGrid w:val="0"/>
          <w:sz w:val="20"/>
          <w:szCs w:val="20"/>
        </w:rPr>
        <w:t>соответствии с Кредитным договором, а при наличии на дату передачи Решения суда о взыскании долга – сумму зафиксированных в Решении суда о взыскании долга процентов или начисленных в соответствии с</w:t>
      </w:r>
      <w:r w:rsidRPr="00C44885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Решением суда о взыскании долга процентов по </w:t>
      </w:r>
      <w:r w:rsidRPr="00C44885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 включительно;</w:t>
      </w:r>
    </w:p>
    <w:p w14:paraId="19D51652" w14:textId="77777777" w:rsidR="00C44885" w:rsidRPr="00C44885" w:rsidRDefault="00C44885" w:rsidP="00A32B70">
      <w:pPr>
        <w:ind w:left="1134" w:hanging="283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>– с</w:t>
      </w:r>
      <w:r w:rsidRPr="00C44885">
        <w:rPr>
          <w:rFonts w:ascii="Tahoma" w:hAnsi="Tahoma" w:cs="Tahoma"/>
          <w:sz w:val="20"/>
          <w:szCs w:val="20"/>
        </w:rPr>
        <w:t>умму пеней, штрафов, неустоек и любых иных платежей, причитающихся к уплате Заемщиком по Кредитному договору или Решением суда о взыскании долга (при наличии);</w:t>
      </w:r>
    </w:p>
    <w:p w14:paraId="1EC6186A" w14:textId="77777777" w:rsidR="00C44885" w:rsidRPr="00C44885" w:rsidRDefault="00C44885" w:rsidP="00A32B70">
      <w:pPr>
        <w:ind w:left="1134" w:hanging="283"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lastRenderedPageBreak/>
        <w:t>– суммы расходов по уплате государственной пошлины, подлежащей уплате заемщиком по Кредитному договору в соответствии с Решением суда о взыскании долга (при наличии)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; </w:t>
      </w:r>
    </w:p>
    <w:p w14:paraId="30A35F12" w14:textId="77777777" w:rsidR="00C44885" w:rsidRPr="00C44885" w:rsidRDefault="00C44885" w:rsidP="00D94761">
      <w:pPr>
        <w:numPr>
          <w:ilvl w:val="2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>Сумму надбавки за принятие риска раннего дефолта заемщиков и</w:t>
      </w:r>
      <w:r w:rsidRPr="00C44885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napToGrid w:val="0"/>
          <w:sz w:val="20"/>
          <w:szCs w:val="20"/>
        </w:rPr>
        <w:t>обязательств по обратному приобретению закладных, примененную при рефинансировании ипотечного кредита/займа АО «АИЖК». В случае признания судом факта получения первичным кредитором с</w:t>
      </w:r>
      <w:r w:rsidRPr="00C44885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заемщика </w:t>
      </w:r>
      <w:r w:rsidRPr="00AB54BA">
        <w:rPr>
          <w:rFonts w:ascii="Tahoma" w:hAnsi="Tahoma" w:cs="Tahoma"/>
          <w:b/>
          <w:snapToGrid w:val="0"/>
          <w:sz w:val="20"/>
          <w:szCs w:val="20"/>
        </w:rPr>
        <w:t>незаконных комиссий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 в рамках сделки по выдаче ипотечного кредита/займа, а также неисполнения обязательств в части предоставления в срок, установленный Правилами купли-продажи закладных АО «АИЖК», финансового документа, подтверждающего факт возврата заемщику суммы </w:t>
      </w:r>
      <w:r w:rsidRPr="00AB54BA">
        <w:rPr>
          <w:rFonts w:ascii="Tahoma" w:hAnsi="Tahoma" w:cs="Tahoma"/>
          <w:b/>
          <w:snapToGrid w:val="0"/>
          <w:sz w:val="20"/>
          <w:szCs w:val="20"/>
        </w:rPr>
        <w:t>незаконной комиссии</w:t>
      </w:r>
      <w:r w:rsidRPr="00C44885">
        <w:rPr>
          <w:rFonts w:ascii="Tahoma" w:hAnsi="Tahoma" w:cs="Tahoma"/>
          <w:snapToGrid w:val="0"/>
          <w:sz w:val="20"/>
          <w:szCs w:val="20"/>
        </w:rPr>
        <w:t>, размер надбавки за принятие риска раннего дефолта заемщиков и обязательств по</w:t>
      </w:r>
      <w:r w:rsidRPr="00C44885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napToGrid w:val="0"/>
          <w:sz w:val="20"/>
          <w:szCs w:val="20"/>
        </w:rPr>
        <w:t>обратному приобретению закладных берется в двукратном размере, но не менее 1,5 % (полутора процентов) от суммы предоставленного заемщику ипотечного кредита/займа.</w:t>
      </w:r>
    </w:p>
    <w:p w14:paraId="0682F0BC" w14:textId="77777777" w:rsidR="00C44885" w:rsidRPr="00C44885" w:rsidRDefault="00C44885" w:rsidP="00D94761">
      <w:pPr>
        <w:numPr>
          <w:ilvl w:val="2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Сумму дополнительной выплаты за объем поставки, </w:t>
      </w:r>
      <w:r w:rsidRPr="00C44885">
        <w:rPr>
          <w:rFonts w:ascii="Tahoma" w:hAnsi="Tahoma" w:cs="Tahoma"/>
          <w:snapToGrid w:val="0"/>
          <w:sz w:val="20"/>
          <w:szCs w:val="20"/>
        </w:rPr>
        <w:t>примененную при рефинансировании ипотечного кредита/займа АО «АИЖК».</w:t>
      </w:r>
    </w:p>
    <w:p w14:paraId="64F60FC0" w14:textId="6EE83A17" w:rsidR="00C44885" w:rsidRPr="007E30D4" w:rsidRDefault="00C44885" w:rsidP="00C44885">
      <w:pPr>
        <w:numPr>
          <w:ilvl w:val="2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>В случае, если ипотечный кредит/заем приобретен АО «АИЖК» у</w:t>
      </w:r>
      <w:r w:rsidRPr="00C44885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____________ с </w:t>
      </w:r>
      <w:r w:rsidR="007E30D4">
        <w:rPr>
          <w:rFonts w:ascii="Tahoma" w:hAnsi="Tahoma" w:cs="Tahoma"/>
          <w:snapToGrid w:val="0"/>
          <w:sz w:val="20"/>
          <w:szCs w:val="20"/>
        </w:rPr>
        <w:t>п</w:t>
      </w:r>
      <w:r w:rsidR="00D94761" w:rsidRPr="007E30D4">
        <w:rPr>
          <w:rFonts w:ascii="Tahoma" w:hAnsi="Tahoma" w:cs="Tahoma"/>
          <w:snapToGrid w:val="0"/>
          <w:sz w:val="20"/>
          <w:szCs w:val="20"/>
        </w:rPr>
        <w:t>рименени</w:t>
      </w:r>
      <w:r w:rsidR="007E30D4" w:rsidRPr="007E30D4">
        <w:rPr>
          <w:rFonts w:ascii="Tahoma" w:hAnsi="Tahoma" w:cs="Tahoma"/>
          <w:snapToGrid w:val="0"/>
          <w:sz w:val="20"/>
          <w:szCs w:val="20"/>
        </w:rPr>
        <w:t>ем</w:t>
      </w:r>
      <w:r w:rsidR="00D94761" w:rsidRPr="007E30D4">
        <w:rPr>
          <w:rFonts w:ascii="Tahoma" w:hAnsi="Tahoma" w:cs="Tahoma"/>
          <w:snapToGrid w:val="0"/>
          <w:sz w:val="20"/>
          <w:szCs w:val="20"/>
        </w:rPr>
        <w:t xml:space="preserve"> коэффициента снижения цены закладной</w:t>
      </w:r>
      <w:r w:rsidR="00AB54BA">
        <w:rPr>
          <w:rFonts w:ascii="Tahoma" w:hAnsi="Tahoma" w:cs="Tahoma"/>
          <w:snapToGrid w:val="0"/>
          <w:sz w:val="20"/>
          <w:szCs w:val="20"/>
        </w:rPr>
        <w:t xml:space="preserve"> (дисконта)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, то Цена сделки уменьшается на </w:t>
      </w:r>
      <w:r w:rsidR="007E30D4">
        <w:rPr>
          <w:rFonts w:ascii="Tahoma" w:hAnsi="Tahoma" w:cs="Tahoma"/>
          <w:snapToGrid w:val="0"/>
          <w:sz w:val="20"/>
          <w:szCs w:val="20"/>
        </w:rPr>
        <w:t>сумму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E30D4">
        <w:rPr>
          <w:rFonts w:ascii="Tahoma" w:hAnsi="Tahoma" w:cs="Tahoma"/>
          <w:snapToGrid w:val="0"/>
          <w:sz w:val="20"/>
          <w:szCs w:val="20"/>
        </w:rPr>
        <w:t>коэффициента</w:t>
      </w:r>
      <w:r w:rsidR="007E30D4" w:rsidRPr="007E30D4">
        <w:rPr>
          <w:rFonts w:ascii="Tahoma" w:hAnsi="Tahoma" w:cs="Tahoma"/>
          <w:snapToGrid w:val="0"/>
          <w:sz w:val="20"/>
          <w:szCs w:val="20"/>
        </w:rPr>
        <w:t xml:space="preserve"> снижения цены закладной</w:t>
      </w:r>
      <w:r w:rsidR="00AB54BA">
        <w:rPr>
          <w:rFonts w:ascii="Tahoma" w:hAnsi="Tahoma" w:cs="Tahoma"/>
          <w:snapToGrid w:val="0"/>
          <w:sz w:val="20"/>
          <w:szCs w:val="20"/>
        </w:rPr>
        <w:t xml:space="preserve"> (дисконта)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, рассчитанного на </w:t>
      </w:r>
      <w:r w:rsidRPr="00C44885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="007E30D4">
        <w:rPr>
          <w:rFonts w:ascii="Tahoma" w:hAnsi="Tahoma" w:cs="Tahoma"/>
          <w:snapToGrid w:val="0"/>
          <w:sz w:val="20"/>
          <w:szCs w:val="20"/>
        </w:rPr>
        <w:t xml:space="preserve"> по формуле:</w:t>
      </w:r>
    </w:p>
    <w:p w14:paraId="4EC72D90" w14:textId="77777777" w:rsidR="00C44885" w:rsidRPr="00C44885" w:rsidRDefault="00D94761" w:rsidP="00C44885">
      <w:pPr>
        <w:ind w:left="1500"/>
        <w:jc w:val="center"/>
        <w:rPr>
          <w:rFonts w:ascii="Tahoma" w:eastAsia="Calibri" w:hAnsi="Tahoma" w:cs="Tahoma"/>
          <w:sz w:val="20"/>
          <w:szCs w:val="20"/>
        </w:rPr>
      </w:pPr>
      <w:r w:rsidRPr="00C44885">
        <w:rPr>
          <w:rFonts w:ascii="Tahoma" w:hAnsi="Tahoma" w:cs="Tahoma"/>
          <w:position w:val="-12"/>
          <w:sz w:val="20"/>
          <w:szCs w:val="20"/>
        </w:rPr>
        <w:object w:dxaOrig="1400" w:dyaOrig="360" w14:anchorId="1EE98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>
            <v:imagedata r:id="rId10" o:title=""/>
          </v:shape>
          <o:OLEObject Type="Embed" ProgID="Equation.3" ShapeID="_x0000_i1025" DrawAspect="Content" ObjectID="_1557762912" r:id="rId11"/>
        </w:object>
      </w:r>
    </w:p>
    <w:p w14:paraId="4A2BCDF8" w14:textId="77777777" w:rsidR="00C44885" w:rsidRPr="00C44885" w:rsidRDefault="00C44885" w:rsidP="00C44885">
      <w:pPr>
        <w:ind w:left="709"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>где:</w:t>
      </w:r>
    </w:p>
    <w:p w14:paraId="0D898913" w14:textId="77777777" w:rsidR="00C44885" w:rsidRPr="00C44885" w:rsidRDefault="00C44885" w:rsidP="00C44885">
      <w:pPr>
        <w:ind w:left="709"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napToGrid w:val="0"/>
          <w:position w:val="-12"/>
          <w:sz w:val="20"/>
          <w:szCs w:val="20"/>
        </w:rPr>
        <w:object w:dxaOrig="765" w:dyaOrig="360" w14:anchorId="7F19D287">
          <v:shape id="_x0000_i1026" type="#_x0000_t75" style="width:38.25pt;height:18pt" o:ole="">
            <v:imagedata r:id="rId12" o:title=""/>
          </v:shape>
          <o:OLEObject Type="Embed" ProgID="Equation.3" ShapeID="_x0000_i1026" DrawAspect="Content" ObjectID="_1557762913" r:id="rId13"/>
        </w:objec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 – Остаток ссудной задолженности (остаток основного долга) по</w:t>
      </w:r>
      <w:r w:rsidRPr="00C44885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Кредитному договору на </w:t>
      </w:r>
      <w:r w:rsidRPr="00C44885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C44885">
        <w:rPr>
          <w:rFonts w:ascii="Tahoma" w:hAnsi="Tahoma" w:cs="Tahoma"/>
          <w:snapToGrid w:val="0"/>
          <w:sz w:val="20"/>
          <w:szCs w:val="20"/>
        </w:rPr>
        <w:t>;</w:t>
      </w:r>
    </w:p>
    <w:p w14:paraId="705C598B" w14:textId="5E096E74" w:rsidR="00C44885" w:rsidRPr="00C44885" w:rsidRDefault="00C44885" w:rsidP="00C44885">
      <w:pPr>
        <w:ind w:left="709"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|</w:t>
      </w:r>
      <w:r w:rsidR="00D94761">
        <w:rPr>
          <w:rFonts w:ascii="Tahoma" w:hAnsi="Tahoma" w:cs="Tahoma"/>
          <w:snapToGrid w:val="0"/>
          <w:sz w:val="20"/>
          <w:szCs w:val="20"/>
          <w:lang w:val="en-US"/>
        </w:rPr>
        <w:t>K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| – абсолютное значение коэффициента </w:t>
      </w:r>
      <w:r w:rsidR="00D94761" w:rsidRPr="007E30D4">
        <w:rPr>
          <w:rFonts w:ascii="Tahoma" w:hAnsi="Tahoma" w:cs="Tahoma"/>
          <w:snapToGrid w:val="0"/>
          <w:sz w:val="20"/>
          <w:szCs w:val="20"/>
        </w:rPr>
        <w:t>снижения цены закладной</w:t>
      </w:r>
      <w:r w:rsidR="00AB54BA">
        <w:rPr>
          <w:rFonts w:ascii="Tahoma" w:hAnsi="Tahoma" w:cs="Tahoma"/>
          <w:snapToGrid w:val="0"/>
          <w:sz w:val="20"/>
          <w:szCs w:val="20"/>
        </w:rPr>
        <w:t xml:space="preserve"> (дисконта)</w:t>
      </w:r>
      <w:r w:rsidRPr="00C44885">
        <w:rPr>
          <w:rFonts w:ascii="Tahoma" w:hAnsi="Tahoma" w:cs="Tahoma"/>
          <w:snapToGrid w:val="0"/>
          <w:sz w:val="20"/>
          <w:szCs w:val="20"/>
        </w:rPr>
        <w:t>, примененное при рефинансировании ипотечного кредита/займа АО «АИЖК».</w:t>
      </w:r>
    </w:p>
    <w:p w14:paraId="21E419D1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Обязательство по оплате Цены сделки считается исполненным с момента поступления денежных средств в размере 100 (Ста) процентов от Цены сделки на расчетный счет </w:t>
      </w:r>
      <w:r w:rsidRPr="00C44885">
        <w:rPr>
          <w:rFonts w:ascii="Tahoma" w:hAnsi="Tahoma" w:cs="Tahoma"/>
          <w:b/>
          <w:sz w:val="20"/>
          <w:szCs w:val="20"/>
        </w:rPr>
        <w:t>ЦЕДЕНТА</w:t>
      </w:r>
      <w:r w:rsidRPr="00C44885">
        <w:rPr>
          <w:rFonts w:ascii="Tahoma" w:hAnsi="Tahoma" w:cs="Tahoma"/>
          <w:sz w:val="20"/>
          <w:szCs w:val="20"/>
        </w:rPr>
        <w:t>, указанный в пункте 7 настоящего Договора.</w:t>
      </w:r>
    </w:p>
    <w:p w14:paraId="46BF2531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Цена сделки в соответствии с </w:t>
      </w:r>
      <w:proofErr w:type="spellStart"/>
      <w:r w:rsidRPr="00C44885">
        <w:rPr>
          <w:rFonts w:ascii="Tahoma" w:hAnsi="Tahoma" w:cs="Tahoma"/>
          <w:sz w:val="20"/>
          <w:szCs w:val="20"/>
        </w:rPr>
        <w:t>пп</w:t>
      </w:r>
      <w:proofErr w:type="spellEnd"/>
      <w:r w:rsidRPr="00C44885">
        <w:rPr>
          <w:rFonts w:ascii="Tahoma" w:hAnsi="Tahoma" w:cs="Tahoma"/>
          <w:sz w:val="20"/>
          <w:szCs w:val="20"/>
        </w:rPr>
        <w:t>. 26 п. 3 ст. 149 Налогового кодекса Российской Федерации НДС не облагается.</w:t>
      </w:r>
    </w:p>
    <w:p w14:paraId="2E02A078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В день осуществления платежа </w:t>
      </w:r>
      <w:r w:rsidRPr="00C44885">
        <w:rPr>
          <w:rFonts w:ascii="Tahoma" w:hAnsi="Tahoma" w:cs="Tahoma"/>
          <w:b/>
          <w:sz w:val="20"/>
          <w:szCs w:val="20"/>
        </w:rPr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направляет </w:t>
      </w:r>
      <w:r w:rsidRPr="00C44885">
        <w:rPr>
          <w:rFonts w:ascii="Tahoma" w:hAnsi="Tahoma" w:cs="Tahoma"/>
          <w:b/>
          <w:sz w:val="20"/>
          <w:szCs w:val="20"/>
        </w:rPr>
        <w:t xml:space="preserve">ЦЕДЕНТУ </w:t>
      </w:r>
      <w:r w:rsidRPr="00C44885">
        <w:rPr>
          <w:rFonts w:ascii="Tahoma" w:hAnsi="Tahoma" w:cs="Tahoma"/>
          <w:sz w:val="20"/>
          <w:szCs w:val="20"/>
        </w:rPr>
        <w:t>копию соответствующего платежного поручения.</w:t>
      </w:r>
    </w:p>
    <w:p w14:paraId="35D2E300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В случае, если в любое время после </w:t>
      </w:r>
      <w:r w:rsidRPr="00C44885">
        <w:rPr>
          <w:rFonts w:ascii="Tahoma" w:hAnsi="Tahoma" w:cs="Tahoma"/>
          <w:b/>
          <w:sz w:val="20"/>
          <w:szCs w:val="20"/>
        </w:rPr>
        <w:t>Даты передачи</w:t>
      </w:r>
      <w:r w:rsidRPr="00C44885">
        <w:rPr>
          <w:rFonts w:ascii="Tahoma" w:hAnsi="Tahoma" w:cs="Tahoma"/>
          <w:sz w:val="20"/>
          <w:szCs w:val="20"/>
        </w:rPr>
        <w:t xml:space="preserve"> </w:t>
      </w:r>
      <w:r w:rsidRPr="00C44885">
        <w:rPr>
          <w:rFonts w:ascii="Tahoma" w:hAnsi="Tahoma" w:cs="Tahoma"/>
          <w:b/>
          <w:sz w:val="20"/>
          <w:szCs w:val="20"/>
        </w:rPr>
        <w:t>Сторонам</w:t>
      </w:r>
      <w:r w:rsidRPr="00C44885">
        <w:rPr>
          <w:rFonts w:ascii="Tahoma" w:hAnsi="Tahoma" w:cs="Tahoma"/>
          <w:sz w:val="20"/>
          <w:szCs w:val="20"/>
        </w:rPr>
        <w:t xml:space="preserve"> станет известно о несоответствии объема переданных прав, указанного в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 xml:space="preserve">Приложении № 1 к настоящему Договору, объему прав, заявленному </w:t>
      </w:r>
      <w:r w:rsidRPr="00C44885">
        <w:rPr>
          <w:rFonts w:ascii="Tahoma" w:hAnsi="Tahoma" w:cs="Tahoma"/>
          <w:b/>
          <w:sz w:val="20"/>
          <w:szCs w:val="20"/>
        </w:rPr>
        <w:t>ЦЕДЕНТОМ</w:t>
      </w:r>
      <w:r w:rsidRPr="00C44885">
        <w:rPr>
          <w:rFonts w:ascii="Tahoma" w:hAnsi="Tahoma" w:cs="Tahoma"/>
          <w:sz w:val="20"/>
          <w:szCs w:val="20"/>
        </w:rPr>
        <w:t xml:space="preserve">, </w:t>
      </w:r>
      <w:r w:rsidRPr="00C44885">
        <w:rPr>
          <w:rFonts w:ascii="Tahoma" w:hAnsi="Tahoma" w:cs="Tahoma"/>
          <w:b/>
          <w:sz w:val="20"/>
          <w:szCs w:val="20"/>
        </w:rPr>
        <w:t>Стороны</w:t>
      </w:r>
      <w:r w:rsidRPr="00C44885">
        <w:rPr>
          <w:rFonts w:ascii="Tahoma" w:hAnsi="Tahoma" w:cs="Tahoma"/>
          <w:sz w:val="20"/>
          <w:szCs w:val="20"/>
        </w:rPr>
        <w:t xml:space="preserve"> обязуются в течение 3 (Трех) рабочих дней с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 xml:space="preserve">момента получения информации о таком несоответствии осуществить взаиморасчеты путем перечисления соответствующей </w:t>
      </w:r>
      <w:r w:rsidRPr="00C44885">
        <w:rPr>
          <w:rFonts w:ascii="Tahoma" w:hAnsi="Tahoma" w:cs="Tahoma"/>
          <w:b/>
          <w:sz w:val="20"/>
          <w:szCs w:val="20"/>
        </w:rPr>
        <w:t>Стороной</w:t>
      </w:r>
      <w:r w:rsidRPr="00C44885">
        <w:rPr>
          <w:rFonts w:ascii="Tahoma" w:hAnsi="Tahoma" w:cs="Tahoma"/>
          <w:sz w:val="20"/>
          <w:szCs w:val="20"/>
        </w:rPr>
        <w:t xml:space="preserve"> другой </w:t>
      </w:r>
      <w:r w:rsidRPr="00C44885">
        <w:rPr>
          <w:rFonts w:ascii="Tahoma" w:hAnsi="Tahoma" w:cs="Tahoma"/>
          <w:b/>
          <w:sz w:val="20"/>
          <w:szCs w:val="20"/>
        </w:rPr>
        <w:t>Стороне</w:t>
      </w:r>
      <w:r w:rsidRPr="00C44885">
        <w:rPr>
          <w:rFonts w:ascii="Tahoma" w:hAnsi="Tahoma" w:cs="Tahoma"/>
          <w:sz w:val="20"/>
          <w:szCs w:val="20"/>
        </w:rPr>
        <w:t xml:space="preserve"> денежных средств в размере разницы между Ценой сделки и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>фактическим объемом переданных прав по Кредитному договору, а также внесения соответствующих изменений в настоящий Договор и Акт приема-передачи.</w:t>
      </w:r>
    </w:p>
    <w:p w14:paraId="28D172ED" w14:textId="069F9453" w:rsidR="00C44885" w:rsidRPr="00236042" w:rsidRDefault="00C44885" w:rsidP="00236042">
      <w:pPr>
        <w:numPr>
          <w:ilvl w:val="0"/>
          <w:numId w:val="30"/>
        </w:numPr>
        <w:tabs>
          <w:tab w:val="right" w:pos="142"/>
        </w:tabs>
        <w:spacing w:before="120" w:after="120"/>
        <w:ind w:left="714" w:hanging="357"/>
        <w:jc w:val="center"/>
        <w:rPr>
          <w:rFonts w:ascii="Tahoma" w:eastAsia="Calibri" w:hAnsi="Tahoma" w:cs="Tahoma"/>
          <w:vanish/>
          <w:sz w:val="20"/>
          <w:szCs w:val="20"/>
        </w:rPr>
      </w:pPr>
      <w:r w:rsidRPr="00236042">
        <w:rPr>
          <w:rFonts w:ascii="Tahoma" w:hAnsi="Tahoma" w:cs="Tahoma"/>
          <w:b/>
          <w:bCs/>
          <w:iCs/>
          <w:sz w:val="20"/>
          <w:szCs w:val="20"/>
          <w:u w:val="single"/>
        </w:rPr>
        <w:t>Порядок разрешения споров</w:t>
      </w:r>
    </w:p>
    <w:p w14:paraId="79482229" w14:textId="77777777" w:rsidR="00236042" w:rsidRDefault="00236042" w:rsidP="00236042">
      <w:pPr>
        <w:numPr>
          <w:ilvl w:val="0"/>
          <w:numId w:val="58"/>
        </w:numPr>
        <w:contextualSpacing/>
        <w:jc w:val="left"/>
        <w:rPr>
          <w:rFonts w:ascii="Tahoma" w:hAnsi="Tahoma" w:cs="Tahoma"/>
          <w:sz w:val="20"/>
          <w:szCs w:val="20"/>
        </w:rPr>
      </w:pPr>
    </w:p>
    <w:p w14:paraId="0632ACF7" w14:textId="77777777" w:rsidR="00C44885" w:rsidRPr="00236042" w:rsidRDefault="00C44885" w:rsidP="00243237">
      <w:pPr>
        <w:numPr>
          <w:ilvl w:val="1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236042">
        <w:rPr>
          <w:rFonts w:ascii="Tahoma" w:hAnsi="Tahoma" w:cs="Tahoma"/>
          <w:b/>
          <w:sz w:val="20"/>
          <w:szCs w:val="20"/>
        </w:rPr>
        <w:t>ЦЕДЕНТ</w:t>
      </w:r>
      <w:r w:rsidRPr="00236042">
        <w:rPr>
          <w:rFonts w:ascii="Tahoma" w:hAnsi="Tahoma" w:cs="Tahoma"/>
          <w:sz w:val="20"/>
          <w:szCs w:val="20"/>
        </w:rPr>
        <w:t xml:space="preserve"> несет ответственность за достоверность данных в передаваемых в</w:t>
      </w:r>
      <w:r w:rsidRPr="00236042">
        <w:rPr>
          <w:rFonts w:ascii="Tahoma" w:hAnsi="Tahoma" w:cs="Tahoma"/>
          <w:sz w:val="20"/>
          <w:szCs w:val="20"/>
          <w:lang w:val="en-US"/>
        </w:rPr>
        <w:t> </w:t>
      </w:r>
      <w:r w:rsidRPr="00236042">
        <w:rPr>
          <w:rFonts w:ascii="Tahoma" w:hAnsi="Tahoma" w:cs="Tahoma"/>
          <w:sz w:val="20"/>
          <w:szCs w:val="20"/>
        </w:rPr>
        <w:t>соответствии с настоящим Договором документов.</w:t>
      </w:r>
    </w:p>
    <w:p w14:paraId="6122426A" w14:textId="77777777" w:rsidR="00C44885" w:rsidRPr="00C44885" w:rsidRDefault="00C44885" w:rsidP="00243237">
      <w:pPr>
        <w:numPr>
          <w:ilvl w:val="1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Споры, которые могут возникнуть при исполнении условий настоящего Договора, Стороны разрешают путем переговоров.</w:t>
      </w:r>
    </w:p>
    <w:p w14:paraId="7A5ACFAB" w14:textId="77777777" w:rsidR="00C44885" w:rsidRPr="00C44885" w:rsidRDefault="00C44885" w:rsidP="00243237">
      <w:pPr>
        <w:numPr>
          <w:ilvl w:val="1"/>
          <w:numId w:val="30"/>
        </w:numPr>
        <w:tabs>
          <w:tab w:val="righ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Если </w:t>
      </w:r>
      <w:r w:rsidRPr="00C44885">
        <w:rPr>
          <w:rFonts w:ascii="Tahoma" w:hAnsi="Tahoma" w:cs="Tahoma"/>
          <w:b/>
          <w:sz w:val="20"/>
          <w:szCs w:val="20"/>
        </w:rPr>
        <w:t>Стороны</w:t>
      </w:r>
      <w:r w:rsidRPr="00C44885">
        <w:rPr>
          <w:rFonts w:ascii="Tahoma" w:hAnsi="Tahoma" w:cs="Tahoma"/>
          <w:sz w:val="20"/>
          <w:szCs w:val="20"/>
        </w:rPr>
        <w:t xml:space="preserve"> не могут разрешить спор путем переговоров в течение 30 (тридцати) календарных дней, то любая сторона вправе обратиться в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>Арбитражный суд г. Москвы при условии предварительного соблюдения претензионного порядка.</w:t>
      </w:r>
    </w:p>
    <w:p w14:paraId="49726203" w14:textId="77777777" w:rsidR="00236042" w:rsidRDefault="00C44885" w:rsidP="00236042">
      <w:pPr>
        <w:numPr>
          <w:ilvl w:val="0"/>
          <w:numId w:val="30"/>
        </w:numPr>
        <w:tabs>
          <w:tab w:val="right" w:pos="142"/>
        </w:tabs>
        <w:spacing w:before="120"/>
        <w:ind w:left="714" w:hanging="357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236042">
        <w:rPr>
          <w:rFonts w:ascii="Tahoma" w:hAnsi="Tahoma" w:cs="Tahoma"/>
          <w:b/>
          <w:bCs/>
          <w:iCs/>
          <w:sz w:val="20"/>
          <w:szCs w:val="20"/>
          <w:u w:val="single"/>
        </w:rPr>
        <w:t>Ответственность Сторон</w:t>
      </w:r>
    </w:p>
    <w:p w14:paraId="6A8537DF" w14:textId="4426E3B5" w:rsidR="00C44885" w:rsidRPr="00236042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236042">
        <w:rPr>
          <w:rFonts w:ascii="Tahoma" w:hAnsi="Tahoma" w:cs="Tahoma"/>
          <w:b/>
          <w:sz w:val="20"/>
          <w:szCs w:val="20"/>
        </w:rPr>
        <w:t>Сторона</w:t>
      </w:r>
      <w:r w:rsidRPr="00236042">
        <w:rPr>
          <w:rFonts w:ascii="Tahoma" w:hAnsi="Tahoma" w:cs="Tahoma"/>
          <w:sz w:val="20"/>
          <w:szCs w:val="20"/>
        </w:rPr>
        <w:t xml:space="preserve"> Договора, имущественные интересы (деловая репутация) которой нарушены в результате неисполнения или ненадлежащего исполнения обязательств по Договору другой </w:t>
      </w:r>
      <w:r w:rsidRPr="00236042">
        <w:rPr>
          <w:rFonts w:ascii="Tahoma" w:hAnsi="Tahoma" w:cs="Tahoma"/>
          <w:b/>
          <w:sz w:val="20"/>
          <w:szCs w:val="20"/>
        </w:rPr>
        <w:t>Стороной</w:t>
      </w:r>
      <w:r w:rsidRPr="00236042">
        <w:rPr>
          <w:rFonts w:ascii="Tahoma" w:hAnsi="Tahoma" w:cs="Tahoma"/>
          <w:sz w:val="20"/>
          <w:szCs w:val="20"/>
        </w:rPr>
        <w:t xml:space="preserve">, вправе требовать полного возмещения причиненных ей этой </w:t>
      </w:r>
      <w:r w:rsidRPr="00236042">
        <w:rPr>
          <w:rFonts w:ascii="Tahoma" w:hAnsi="Tahoma" w:cs="Tahoma"/>
          <w:b/>
          <w:sz w:val="20"/>
          <w:szCs w:val="20"/>
        </w:rPr>
        <w:t>Стороной</w:t>
      </w:r>
      <w:r w:rsidRPr="00236042">
        <w:rPr>
          <w:rFonts w:ascii="Tahoma" w:hAnsi="Tahoma" w:cs="Tahoma"/>
          <w:sz w:val="20"/>
          <w:szCs w:val="20"/>
        </w:rPr>
        <w:t xml:space="preserve"> убытков, под которыми понимаются реальный ущерб, а также неполученные доходы (упущенная выгода).</w:t>
      </w:r>
    </w:p>
    <w:p w14:paraId="13BD5715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napToGrid w:val="0"/>
          <w:sz w:val="20"/>
          <w:szCs w:val="20"/>
        </w:rPr>
      </w:pPr>
      <w:r w:rsidRPr="00C44885">
        <w:rPr>
          <w:rFonts w:ascii="Tahoma" w:hAnsi="Tahoma" w:cs="Tahoma"/>
          <w:b/>
          <w:snapToGrid w:val="0"/>
          <w:sz w:val="20"/>
          <w:szCs w:val="20"/>
        </w:rPr>
        <w:t>Сторона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</w:t>
      </w:r>
      <w:r w:rsidRPr="00C44885">
        <w:rPr>
          <w:rFonts w:ascii="Tahoma" w:hAnsi="Tahoma" w:cs="Tahoma"/>
          <w:snapToGrid w:val="0"/>
          <w:sz w:val="20"/>
          <w:szCs w:val="20"/>
        </w:rPr>
        <w:lastRenderedPageBreak/>
        <w:t xml:space="preserve">при конкретных условиях конкретного периода времени, которые могут быть определены </w:t>
      </w:r>
      <w:r w:rsidRPr="00C44885">
        <w:rPr>
          <w:rFonts w:ascii="Tahoma" w:hAnsi="Tahoma" w:cs="Tahoma"/>
          <w:b/>
          <w:snapToGrid w:val="0"/>
          <w:sz w:val="20"/>
          <w:szCs w:val="20"/>
        </w:rPr>
        <w:t>Сторонами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 Договора как непреодолимая сила для надлежащего исполнения обязательств.</w:t>
      </w:r>
    </w:p>
    <w:p w14:paraId="61C277C6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napToGrid w:val="0"/>
          <w:sz w:val="20"/>
          <w:szCs w:val="20"/>
        </w:rPr>
        <w:t xml:space="preserve">За нарушение сроков оплаты согласно п. 3.1 настоящего Договора, </w:t>
      </w:r>
      <w:r w:rsidRPr="00C44885">
        <w:rPr>
          <w:rFonts w:ascii="Tahoma" w:hAnsi="Tahoma" w:cs="Tahoma"/>
          <w:b/>
          <w:snapToGrid w:val="0"/>
          <w:sz w:val="20"/>
          <w:szCs w:val="20"/>
        </w:rPr>
        <w:t>ЦЕДЕНТ</w:t>
      </w:r>
      <w:r w:rsidRPr="00C44885">
        <w:rPr>
          <w:rFonts w:ascii="Tahoma" w:hAnsi="Tahoma" w:cs="Tahoma"/>
          <w:snapToGrid w:val="0"/>
          <w:sz w:val="20"/>
          <w:szCs w:val="20"/>
        </w:rPr>
        <w:t xml:space="preserve"> вправе потребовать уплаты </w:t>
      </w:r>
      <w:r w:rsidRPr="00C44885">
        <w:rPr>
          <w:rFonts w:ascii="Tahoma" w:hAnsi="Tahoma" w:cs="Tahoma"/>
          <w:b/>
          <w:snapToGrid w:val="0"/>
          <w:sz w:val="20"/>
          <w:szCs w:val="20"/>
        </w:rPr>
        <w:t xml:space="preserve">ЦЕССИОНАРИЕМ </w:t>
      </w:r>
      <w:r w:rsidRPr="00C44885">
        <w:rPr>
          <w:rFonts w:ascii="Tahoma" w:hAnsi="Tahoma" w:cs="Tahoma"/>
          <w:snapToGrid w:val="0"/>
          <w:sz w:val="20"/>
          <w:szCs w:val="20"/>
        </w:rPr>
        <w:t>пени в размере 0,02% (Ноль целых две сотых) процента от Цены</w:t>
      </w:r>
      <w:r w:rsidRPr="00C44885">
        <w:rPr>
          <w:rFonts w:ascii="Tahoma" w:hAnsi="Tahoma" w:cs="Tahoma"/>
          <w:sz w:val="20"/>
          <w:szCs w:val="20"/>
        </w:rPr>
        <w:t xml:space="preserve"> сделки за каждый календарный день просрочки.</w:t>
      </w:r>
    </w:p>
    <w:p w14:paraId="7C79DB24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Сумма пеней, установленная п. 5.3 настоящего Договора, выплачивается по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 xml:space="preserve">письменному требованию </w:t>
      </w:r>
      <w:r w:rsidRPr="00C44885">
        <w:rPr>
          <w:rFonts w:ascii="Tahoma" w:hAnsi="Tahoma" w:cs="Tahoma"/>
          <w:b/>
          <w:sz w:val="20"/>
          <w:szCs w:val="20"/>
        </w:rPr>
        <w:t>Стороны</w:t>
      </w:r>
      <w:r w:rsidRPr="00C44885">
        <w:rPr>
          <w:rFonts w:ascii="Tahoma" w:hAnsi="Tahoma" w:cs="Tahoma"/>
          <w:sz w:val="20"/>
          <w:szCs w:val="20"/>
        </w:rPr>
        <w:t xml:space="preserve"> об уплате пеней в течение 5 (Пяти) рабочих дней с даты получения другой </w:t>
      </w:r>
      <w:r w:rsidRPr="00C44885">
        <w:rPr>
          <w:rFonts w:ascii="Tahoma" w:hAnsi="Tahoma" w:cs="Tahoma"/>
          <w:b/>
          <w:sz w:val="20"/>
          <w:szCs w:val="20"/>
        </w:rPr>
        <w:t>Стороной</w:t>
      </w:r>
      <w:r w:rsidRPr="00C44885">
        <w:rPr>
          <w:rFonts w:ascii="Tahoma" w:hAnsi="Tahoma" w:cs="Tahoma"/>
          <w:sz w:val="20"/>
          <w:szCs w:val="20"/>
        </w:rPr>
        <w:t xml:space="preserve"> указанного требования путем перечисления денежных средств на счет, указанный в настоящем Договоре либо дополнительно письменно сообщенный другой </w:t>
      </w:r>
      <w:r w:rsidRPr="00C44885">
        <w:rPr>
          <w:rFonts w:ascii="Tahoma" w:hAnsi="Tahoma" w:cs="Tahoma"/>
          <w:b/>
          <w:sz w:val="20"/>
          <w:szCs w:val="20"/>
        </w:rPr>
        <w:t>Стороне</w:t>
      </w:r>
      <w:r w:rsidRPr="00C44885">
        <w:rPr>
          <w:rFonts w:ascii="Tahoma" w:hAnsi="Tahoma" w:cs="Tahoma"/>
          <w:sz w:val="20"/>
          <w:szCs w:val="20"/>
        </w:rPr>
        <w:t xml:space="preserve"> не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>менее чем за 3 (Три) рабочих дня до даты платежа.</w:t>
      </w:r>
    </w:p>
    <w:p w14:paraId="585B91E3" w14:textId="77777777" w:rsidR="00236042" w:rsidRDefault="00C44885" w:rsidP="00236042">
      <w:pPr>
        <w:numPr>
          <w:ilvl w:val="0"/>
          <w:numId w:val="30"/>
        </w:numPr>
        <w:tabs>
          <w:tab w:val="right" w:pos="142"/>
        </w:tabs>
        <w:spacing w:before="120"/>
        <w:ind w:left="714" w:hanging="357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236042">
        <w:rPr>
          <w:rFonts w:ascii="Tahoma" w:hAnsi="Tahoma" w:cs="Tahoma"/>
          <w:b/>
          <w:bCs/>
          <w:iCs/>
          <w:sz w:val="20"/>
          <w:szCs w:val="20"/>
          <w:u w:val="single"/>
        </w:rPr>
        <w:t>Заключительные положения</w:t>
      </w:r>
    </w:p>
    <w:p w14:paraId="0A752ED3" w14:textId="4BF8A90D" w:rsidR="00C44885" w:rsidRPr="00236042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236042">
        <w:rPr>
          <w:rFonts w:ascii="Tahoma" w:hAnsi="Tahoma" w:cs="Tahoma"/>
          <w:sz w:val="20"/>
          <w:szCs w:val="20"/>
        </w:rPr>
        <w:t xml:space="preserve">Все изменения и дополнения вносятся в настоящий Договор в письменной форме, подписываются должным образом уполномоченными представителями </w:t>
      </w:r>
      <w:r w:rsidRPr="00236042">
        <w:rPr>
          <w:rFonts w:ascii="Tahoma" w:hAnsi="Tahoma" w:cs="Tahoma"/>
          <w:b/>
          <w:sz w:val="20"/>
          <w:szCs w:val="20"/>
        </w:rPr>
        <w:t>Сторон</w:t>
      </w:r>
      <w:r w:rsidRPr="00236042">
        <w:rPr>
          <w:rFonts w:ascii="Tahoma" w:hAnsi="Tahoma" w:cs="Tahoma"/>
          <w:sz w:val="20"/>
          <w:szCs w:val="20"/>
        </w:rPr>
        <w:t xml:space="preserve"> и являются неотъемлемой частью настоящего Договора.</w:t>
      </w:r>
    </w:p>
    <w:p w14:paraId="4C92146A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Настоящий Договор вступает в силу с даты его подписания и действует до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 xml:space="preserve">полного исполнения </w:t>
      </w:r>
      <w:r w:rsidRPr="00C44885">
        <w:rPr>
          <w:rFonts w:ascii="Tahoma" w:hAnsi="Tahoma" w:cs="Tahoma"/>
          <w:b/>
          <w:sz w:val="20"/>
          <w:szCs w:val="20"/>
        </w:rPr>
        <w:t>Сторонами</w:t>
      </w:r>
      <w:r w:rsidRPr="00C44885">
        <w:rPr>
          <w:rFonts w:ascii="Tahoma" w:hAnsi="Tahoma" w:cs="Tahoma"/>
          <w:sz w:val="20"/>
          <w:szCs w:val="20"/>
        </w:rPr>
        <w:t xml:space="preserve"> обязательств по настоящему Договору.</w:t>
      </w:r>
    </w:p>
    <w:p w14:paraId="1B261674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В случае если ко дню прекращения настоящего Договора остались не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>исполненными начатые обязательства, то Договор сохраняет свою силу до окончания исполнения начатых обязательств.</w:t>
      </w:r>
    </w:p>
    <w:p w14:paraId="1F3821DB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В случае неисполнения </w:t>
      </w:r>
      <w:r w:rsidRPr="00C44885">
        <w:rPr>
          <w:rFonts w:ascii="Tahoma" w:hAnsi="Tahoma" w:cs="Tahoma"/>
          <w:b/>
          <w:sz w:val="20"/>
          <w:szCs w:val="20"/>
        </w:rPr>
        <w:t>ЦЕДЕНТОМ</w:t>
      </w:r>
      <w:r w:rsidRPr="00C44885">
        <w:rPr>
          <w:rFonts w:ascii="Tahoma" w:hAnsi="Tahoma" w:cs="Tahoma"/>
          <w:sz w:val="20"/>
          <w:szCs w:val="20"/>
        </w:rPr>
        <w:t xml:space="preserve"> обязательств, предусмотренных п. 2.1 настоящего Договора, </w:t>
      </w:r>
      <w:r w:rsidRPr="00C44885">
        <w:rPr>
          <w:rFonts w:ascii="Tahoma" w:hAnsi="Tahoma" w:cs="Tahoma"/>
          <w:b/>
          <w:sz w:val="20"/>
          <w:szCs w:val="20"/>
        </w:rPr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вправе отказаться от</w:t>
      </w:r>
      <w:r w:rsidRPr="00C44885">
        <w:rPr>
          <w:rFonts w:ascii="Tahoma" w:hAnsi="Tahoma" w:cs="Tahoma"/>
          <w:sz w:val="20"/>
          <w:szCs w:val="20"/>
          <w:lang w:val="en-US"/>
        </w:rPr>
        <w:t> </w:t>
      </w:r>
      <w:r w:rsidRPr="00C44885">
        <w:rPr>
          <w:rFonts w:ascii="Tahoma" w:hAnsi="Tahoma" w:cs="Tahoma"/>
          <w:sz w:val="20"/>
          <w:szCs w:val="20"/>
        </w:rPr>
        <w:t>исполнения Договора.</w:t>
      </w:r>
    </w:p>
    <w:p w14:paraId="47778D80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Во всем ином, что не предусмотрено настоящим Договором, </w:t>
      </w:r>
      <w:r w:rsidRPr="00C44885">
        <w:rPr>
          <w:rFonts w:ascii="Tahoma" w:hAnsi="Tahoma" w:cs="Tahoma"/>
          <w:b/>
          <w:sz w:val="20"/>
          <w:szCs w:val="20"/>
        </w:rPr>
        <w:t xml:space="preserve">Стороны </w:t>
      </w:r>
      <w:r w:rsidRPr="00C44885">
        <w:rPr>
          <w:rFonts w:ascii="Tahoma" w:hAnsi="Tahoma" w:cs="Tahoma"/>
          <w:sz w:val="20"/>
          <w:szCs w:val="20"/>
        </w:rPr>
        <w:t>руководствуются действующим законодательством Российской Федерации.</w:t>
      </w:r>
    </w:p>
    <w:p w14:paraId="507C3127" w14:textId="77777777" w:rsidR="00C44885" w:rsidRPr="00C44885" w:rsidRDefault="00C44885" w:rsidP="00236042">
      <w:pPr>
        <w:numPr>
          <w:ilvl w:val="1"/>
          <w:numId w:val="30"/>
        </w:numPr>
        <w:tabs>
          <w:tab w:val="righ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Настоящий Договор составлен в 2 (двух) экземплярах, имеющих одинаковую юридическую силу, по одному для каждой </w:t>
      </w:r>
      <w:r w:rsidRPr="00C44885">
        <w:rPr>
          <w:rFonts w:ascii="Tahoma" w:hAnsi="Tahoma" w:cs="Tahoma"/>
          <w:b/>
          <w:sz w:val="20"/>
          <w:szCs w:val="20"/>
        </w:rPr>
        <w:t>Стороны</w:t>
      </w:r>
      <w:r w:rsidRPr="00C44885">
        <w:rPr>
          <w:rFonts w:ascii="Tahoma" w:hAnsi="Tahoma" w:cs="Tahoma"/>
          <w:sz w:val="20"/>
          <w:szCs w:val="20"/>
        </w:rPr>
        <w:t>.</w:t>
      </w:r>
    </w:p>
    <w:p w14:paraId="47769436" w14:textId="77777777" w:rsidR="00C44885" w:rsidRPr="00C44885" w:rsidRDefault="00C44885" w:rsidP="00C44885">
      <w:pPr>
        <w:numPr>
          <w:ilvl w:val="0"/>
          <w:numId w:val="30"/>
        </w:numPr>
        <w:tabs>
          <w:tab w:val="right" w:pos="142"/>
        </w:tabs>
        <w:spacing w:before="120" w:after="120"/>
        <w:ind w:left="714" w:hanging="357"/>
        <w:jc w:val="center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C44885">
        <w:rPr>
          <w:rFonts w:ascii="Tahoma" w:hAnsi="Tahoma" w:cs="Tahoma"/>
          <w:b/>
          <w:bCs/>
          <w:iCs/>
          <w:sz w:val="20"/>
          <w:szCs w:val="20"/>
          <w:u w:val="single"/>
        </w:rPr>
        <w:t>Адреса, реквизиты и подписи Сторон</w:t>
      </w:r>
    </w:p>
    <w:tbl>
      <w:tblPr>
        <w:tblW w:w="9855" w:type="dxa"/>
        <w:tblCellSpacing w:w="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C44885" w:rsidRPr="00C44885" w14:paraId="3AB9F006" w14:textId="77777777" w:rsidTr="00153686">
        <w:trPr>
          <w:tblCellSpacing w:w="42" w:type="dxa"/>
        </w:trPr>
        <w:tc>
          <w:tcPr>
            <w:tcW w:w="4801" w:type="dxa"/>
            <w:hideMark/>
          </w:tcPr>
          <w:p w14:paraId="2B20BCCD" w14:textId="77777777" w:rsidR="00C44885" w:rsidRPr="00C44885" w:rsidRDefault="00C44885" w:rsidP="00BA69A9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ЦЕДЕНТ:</w:t>
            </w:r>
          </w:p>
        </w:tc>
        <w:tc>
          <w:tcPr>
            <w:tcW w:w="4801" w:type="dxa"/>
            <w:hideMark/>
          </w:tcPr>
          <w:p w14:paraId="21F7CE81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ЦЕССИОНАРИЙ</w:t>
            </w:r>
            <w:r w:rsidRPr="00C44885"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  <w:t>:</w:t>
            </w:r>
          </w:p>
        </w:tc>
      </w:tr>
      <w:tr w:rsidR="00C44885" w:rsidRPr="00C44885" w14:paraId="11917B28" w14:textId="77777777" w:rsidTr="00153686">
        <w:trPr>
          <w:tblCellSpacing w:w="42" w:type="dxa"/>
        </w:trPr>
        <w:tc>
          <w:tcPr>
            <w:tcW w:w="4801" w:type="dxa"/>
            <w:hideMark/>
          </w:tcPr>
          <w:p w14:paraId="0A39E2C3" w14:textId="5FADEA3F" w:rsidR="00C44885" w:rsidRPr="00C44885" w:rsidRDefault="00472266" w:rsidP="00472266">
            <w:pPr>
              <w:spacing w:line="276" w:lineRule="auto"/>
              <w:jc w:val="lef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АО</w:t>
            </w:r>
            <w:r w:rsidR="00C44885"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АИЖК</w:t>
            </w:r>
            <w:r w:rsidR="00C44885"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01" w:type="dxa"/>
            <w:hideMark/>
          </w:tcPr>
          <w:p w14:paraId="69BCF860" w14:textId="77777777" w:rsidR="00C44885" w:rsidRPr="00C44885" w:rsidRDefault="00C44885" w:rsidP="00C44885">
            <w:pPr>
              <w:spacing w:line="276" w:lineRule="auto"/>
              <w:ind w:left="72" w:right="-108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_____________________________ _____________________________</w:t>
            </w:r>
          </w:p>
        </w:tc>
      </w:tr>
      <w:tr w:rsidR="00C44885" w:rsidRPr="00C44885" w14:paraId="4393B951" w14:textId="77777777" w:rsidTr="00153686">
        <w:trPr>
          <w:tblCellSpacing w:w="42" w:type="dxa"/>
        </w:trPr>
        <w:tc>
          <w:tcPr>
            <w:tcW w:w="4801" w:type="dxa"/>
          </w:tcPr>
          <w:p w14:paraId="152E5FD0" w14:textId="77777777" w:rsidR="00C44885" w:rsidRPr="00C44885" w:rsidRDefault="00C44885" w:rsidP="00C44885">
            <w:pPr>
              <w:keepNext/>
              <w:keepLines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  <w:r w:rsidRPr="00C44885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C44885">
              <w:rPr>
                <w:rFonts w:ascii="Tahoma" w:hAnsi="Tahoma" w:cs="Tahoma"/>
                <w:sz w:val="20"/>
                <w:szCs w:val="20"/>
              </w:rPr>
              <w:t>125009 г. Москва, ул. Воздвиженка, дом 10</w:t>
            </w:r>
          </w:p>
          <w:p w14:paraId="2F1E5D78" w14:textId="77777777" w:rsidR="00C44885" w:rsidRPr="00C44885" w:rsidRDefault="00C44885" w:rsidP="00C44885">
            <w:pPr>
              <w:keepNext/>
              <w:keepLines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noProof/>
                <w:sz w:val="20"/>
                <w:szCs w:val="20"/>
              </w:rPr>
              <w:t>Почтовый адрес:</w:t>
            </w:r>
            <w:r w:rsidRPr="00C44885">
              <w:rPr>
                <w:rFonts w:ascii="Tahoma" w:hAnsi="Tahoma" w:cs="Tahoma"/>
                <w:sz w:val="20"/>
                <w:szCs w:val="20"/>
              </w:rPr>
              <w:t xml:space="preserve"> 125993 г. Москва, ул. Воздвиженка, дом 10</w:t>
            </w:r>
          </w:p>
          <w:p w14:paraId="3AF49332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ИНН 7729355614</w:t>
            </w:r>
          </w:p>
          <w:p w14:paraId="53BFAD65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р/с 40702810838040027597</w:t>
            </w:r>
          </w:p>
          <w:p w14:paraId="7B6BD96C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в ОАО «Сбербанк России»,</w:t>
            </w:r>
          </w:p>
          <w:p w14:paraId="73810D5A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к/с 30101810400000000225</w:t>
            </w:r>
          </w:p>
          <w:p w14:paraId="38EA1EF8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БИК 044525225</w:t>
            </w:r>
          </w:p>
          <w:p w14:paraId="08B2F1E1" w14:textId="75981118" w:rsidR="00C44885" w:rsidRPr="00C44885" w:rsidRDefault="00C44885" w:rsidP="00BA69A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КПП </w:t>
            </w:r>
            <w:r w:rsidR="00BA69A9" w:rsidRPr="00BA69A9">
              <w:rPr>
                <w:rFonts w:ascii="Tahoma" w:hAnsi="Tahoma" w:cs="Tahoma"/>
                <w:sz w:val="20"/>
                <w:szCs w:val="20"/>
                <w:lang w:eastAsia="en-US"/>
              </w:rPr>
              <w:t>775050001</w:t>
            </w:r>
          </w:p>
          <w:p w14:paraId="53F5F9C9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Тел. (495) 775-47-40</w:t>
            </w:r>
          </w:p>
          <w:p w14:paraId="1E7C84F0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Факс (495) 775-47-41</w:t>
            </w:r>
          </w:p>
          <w:p w14:paraId="2A04BAC3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127DA0F0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Уполномоченное лицо</w:t>
            </w:r>
            <w:bookmarkStart w:id="2" w:name="_GoBack"/>
            <w:bookmarkEnd w:id="2"/>
          </w:p>
          <w:p w14:paraId="7893BF59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____________________ </w:t>
            </w:r>
          </w:p>
          <w:p w14:paraId="5720A0F5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19CBB8F0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Главный бухгалтер</w:t>
            </w:r>
          </w:p>
          <w:p w14:paraId="3782922D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____________________ </w:t>
            </w:r>
          </w:p>
          <w:p w14:paraId="272E8AA9" w14:textId="77777777" w:rsidR="00C44885" w:rsidRPr="00C44885" w:rsidRDefault="00C44885" w:rsidP="00C4488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801" w:type="dxa"/>
          </w:tcPr>
          <w:p w14:paraId="3F8A45B8" w14:textId="77777777" w:rsidR="00C44885" w:rsidRPr="00C44885" w:rsidRDefault="00C44885" w:rsidP="00C44885">
            <w:pPr>
              <w:spacing w:line="276" w:lineRule="auto"/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Местонахождение:</w:t>
            </w:r>
          </w:p>
          <w:p w14:paraId="36A172E5" w14:textId="77777777" w:rsidR="00C44885" w:rsidRPr="00C44885" w:rsidRDefault="00C44885" w:rsidP="00C44885">
            <w:pPr>
              <w:spacing w:line="276" w:lineRule="auto"/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6AC186DE" w14:textId="77777777" w:rsidR="00C44885" w:rsidRPr="00C44885" w:rsidRDefault="00C44885" w:rsidP="00C44885">
            <w:pPr>
              <w:spacing w:line="276" w:lineRule="auto"/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ИНН </w:t>
            </w:r>
          </w:p>
          <w:p w14:paraId="1D5FDE06" w14:textId="77777777" w:rsidR="00C44885" w:rsidRPr="00C44885" w:rsidRDefault="00C44885" w:rsidP="00C44885">
            <w:pPr>
              <w:spacing w:line="276" w:lineRule="auto"/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р/с _______ </w:t>
            </w: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br/>
              <w:t>в _________________</w:t>
            </w:r>
          </w:p>
          <w:p w14:paraId="01D54AD3" w14:textId="77777777" w:rsidR="00C44885" w:rsidRPr="00C44885" w:rsidRDefault="00C44885" w:rsidP="00C44885">
            <w:pPr>
              <w:spacing w:line="276" w:lineRule="auto"/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к/с </w:t>
            </w:r>
          </w:p>
          <w:p w14:paraId="6EA42E6E" w14:textId="77777777" w:rsidR="00C44885" w:rsidRPr="00C44885" w:rsidRDefault="00C44885" w:rsidP="00C44885">
            <w:pPr>
              <w:spacing w:line="276" w:lineRule="auto"/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БИК </w:t>
            </w:r>
          </w:p>
          <w:p w14:paraId="2B96317E" w14:textId="77777777" w:rsidR="00C44885" w:rsidRPr="00C44885" w:rsidRDefault="00C44885" w:rsidP="00C44885">
            <w:pPr>
              <w:spacing w:line="276" w:lineRule="auto"/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Тел. </w:t>
            </w:r>
          </w:p>
          <w:p w14:paraId="3BF57F06" w14:textId="77777777" w:rsidR="00C44885" w:rsidRPr="00C44885" w:rsidRDefault="00C44885" w:rsidP="00C44885">
            <w:pPr>
              <w:spacing w:line="276" w:lineRule="auto"/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Факс </w:t>
            </w:r>
          </w:p>
          <w:p w14:paraId="5416D143" w14:textId="77777777" w:rsidR="00C44885" w:rsidRPr="00C44885" w:rsidRDefault="00C44885" w:rsidP="00C44885">
            <w:pPr>
              <w:keepNext/>
              <w:keepLines/>
              <w:spacing w:before="200" w:line="276" w:lineRule="auto"/>
              <w:ind w:left="72"/>
              <w:jc w:val="left"/>
              <w:outlineLvl w:val="1"/>
              <w:rPr>
                <w:rFonts w:ascii="Tahoma" w:eastAsiaTheme="majorEastAsi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A66C724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23F274B7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277452A5" w14:textId="77777777" w:rsidR="00C44885" w:rsidRPr="00C44885" w:rsidRDefault="00C44885" w:rsidP="00C44885">
            <w:pPr>
              <w:spacing w:line="276" w:lineRule="auto"/>
              <w:ind w:hanging="6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Уполномоченное лицо</w:t>
            </w:r>
          </w:p>
          <w:p w14:paraId="34934654" w14:textId="77777777" w:rsidR="00C44885" w:rsidRPr="00C44885" w:rsidRDefault="00C44885" w:rsidP="00C44885">
            <w:pPr>
              <w:spacing w:line="276" w:lineRule="auto"/>
              <w:ind w:hanging="6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____________________ </w:t>
            </w:r>
          </w:p>
          <w:p w14:paraId="10FDDBCF" w14:textId="77777777" w:rsidR="00C44885" w:rsidRPr="00C44885" w:rsidRDefault="00C44885" w:rsidP="00C44885">
            <w:pPr>
              <w:spacing w:line="276" w:lineRule="auto"/>
              <w:ind w:hanging="6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75E65F20" w14:textId="77777777" w:rsidR="00C44885" w:rsidRPr="00C44885" w:rsidRDefault="00C44885" w:rsidP="00C44885">
            <w:pPr>
              <w:spacing w:line="276" w:lineRule="auto"/>
              <w:ind w:hanging="6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Главный бухгалтер</w:t>
            </w:r>
          </w:p>
          <w:p w14:paraId="21DC410B" w14:textId="77777777" w:rsidR="00C44885" w:rsidRPr="00C44885" w:rsidRDefault="00C44885" w:rsidP="00C44885">
            <w:pPr>
              <w:spacing w:line="276" w:lineRule="auto"/>
              <w:ind w:hanging="6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____________________ </w:t>
            </w:r>
          </w:p>
          <w:p w14:paraId="19B80490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М.П.</w:t>
            </w:r>
          </w:p>
        </w:tc>
      </w:tr>
    </w:tbl>
    <w:p w14:paraId="15392A53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  <w:sectPr w:rsidR="00C44885" w:rsidRPr="00C44885" w:rsidSect="00420F01">
          <w:headerReference w:type="default" r:id="rId14"/>
          <w:footerReference w:type="default" r:id="rId15"/>
          <w:headerReference w:type="first" r:id="rId16"/>
          <w:pgSz w:w="11906" w:h="16838"/>
          <w:pgMar w:top="1134" w:right="1134" w:bottom="1134" w:left="1418" w:header="567" w:footer="567" w:gutter="0"/>
          <w:cols w:space="720"/>
          <w:titlePg/>
          <w:docGrid w:linePitch="354"/>
        </w:sectPr>
      </w:pPr>
    </w:p>
    <w:p w14:paraId="4D197A15" w14:textId="77777777" w:rsidR="00C44885" w:rsidRPr="00C44885" w:rsidRDefault="00C44885" w:rsidP="00C44885">
      <w:pPr>
        <w:jc w:val="right"/>
        <w:rPr>
          <w:rFonts w:ascii="Tahoma" w:eastAsiaTheme="majorEastAsia" w:hAnsi="Tahoma" w:cs="Tahoma"/>
          <w:sz w:val="20"/>
          <w:szCs w:val="20"/>
        </w:rPr>
      </w:pPr>
      <w:r w:rsidRPr="00C44885">
        <w:rPr>
          <w:rFonts w:ascii="Tahoma" w:eastAsiaTheme="majorEastAsia" w:hAnsi="Tahoma" w:cs="Tahoma"/>
          <w:sz w:val="20"/>
          <w:szCs w:val="20"/>
        </w:rPr>
        <w:lastRenderedPageBreak/>
        <w:t>Приложение № 1</w:t>
      </w:r>
    </w:p>
    <w:p w14:paraId="656D5FDA" w14:textId="77777777" w:rsidR="00C44885" w:rsidRPr="00C44885" w:rsidRDefault="00C44885" w:rsidP="00C44885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к Договору об уступке прав (требований) </w:t>
      </w:r>
    </w:p>
    <w:p w14:paraId="30032170" w14:textId="77777777" w:rsidR="00C44885" w:rsidRPr="00C44885" w:rsidRDefault="00C44885" w:rsidP="00C44885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№ __________ от «__» _______20__ г.</w:t>
      </w:r>
    </w:p>
    <w:p w14:paraId="0326871B" w14:textId="77777777" w:rsidR="00C44885" w:rsidRPr="00C44885" w:rsidRDefault="00C44885" w:rsidP="00C44885">
      <w:pPr>
        <w:keepNext/>
        <w:keepLines/>
        <w:jc w:val="right"/>
        <w:rPr>
          <w:rFonts w:ascii="Tahoma" w:hAnsi="Tahoma" w:cs="Tahoma"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48"/>
        <w:gridCol w:w="1170"/>
        <w:gridCol w:w="863"/>
        <w:gridCol w:w="1056"/>
        <w:gridCol w:w="1139"/>
        <w:gridCol w:w="849"/>
        <w:gridCol w:w="565"/>
        <w:gridCol w:w="849"/>
        <w:gridCol w:w="994"/>
        <w:gridCol w:w="1272"/>
        <w:gridCol w:w="1136"/>
        <w:gridCol w:w="994"/>
        <w:gridCol w:w="1029"/>
        <w:gridCol w:w="1600"/>
      </w:tblGrid>
      <w:tr w:rsidR="00C44885" w:rsidRPr="00C44885" w14:paraId="25BB6E08" w14:textId="77777777" w:rsidTr="00153686">
        <w:trPr>
          <w:cantSplit/>
          <w:trHeight w:val="47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B9DF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A085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ФИО</w:t>
            </w:r>
          </w:p>
          <w:p w14:paraId="2FA6C624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Заемщика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2EB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663E91EB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0970C854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Полное наименование, номер и дата составления кредитного договора/ договора займа</w:t>
            </w:r>
          </w:p>
        </w:tc>
        <w:tc>
          <w:tcPr>
            <w:tcW w:w="36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DD4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napToGrid w:val="0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Цена сделки, руб.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A84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napToGrid w:val="0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napToGrid w:val="0"/>
                <w:sz w:val="18"/>
                <w:szCs w:val="18"/>
                <w:lang w:eastAsia="en-US"/>
              </w:rPr>
              <w:t>Список документов, передаваемых с кредитным договором/договором займа</w:t>
            </w:r>
          </w:p>
        </w:tc>
      </w:tr>
      <w:tr w:rsidR="00C44885" w:rsidRPr="00C44885" w14:paraId="429E82DC" w14:textId="77777777" w:rsidTr="00153686">
        <w:trPr>
          <w:cantSplit/>
          <w:trHeight w:val="1347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E59A" w14:textId="77777777" w:rsidR="00C44885" w:rsidRPr="00C44885" w:rsidRDefault="00C44885" w:rsidP="00C44885">
            <w:pPr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FD5F" w14:textId="77777777" w:rsidR="00C44885" w:rsidRPr="00C44885" w:rsidRDefault="00C44885" w:rsidP="00C44885">
            <w:pPr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D05E" w14:textId="77777777" w:rsidR="00C44885" w:rsidRPr="00C44885" w:rsidRDefault="00C44885" w:rsidP="00C44885">
            <w:pPr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A274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Остаток основного долга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232C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Остаток не</w:t>
            </w: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softHyphen/>
              <w:t>исполненных обязательств по процентам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F917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Проценты за просроченный основной долг, начисленные и неоплаченные Заемщиком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EAB5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Проценты всего</w:t>
            </w:r>
          </w:p>
          <w:p w14:paraId="70B0FC31" w14:textId="77777777" w:rsidR="00C44885" w:rsidRPr="00C44885" w:rsidRDefault="00C44885" w:rsidP="00C44885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(5+6)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C6DB" w14:textId="77777777" w:rsidR="00C44885" w:rsidRPr="00C44885" w:rsidRDefault="00C44885" w:rsidP="00C44885">
            <w:pPr>
              <w:tabs>
                <w:tab w:val="left" w:pos="0"/>
              </w:tabs>
              <w:spacing w:line="276" w:lineRule="auto"/>
              <w:ind w:left="-110" w:right="-108" w:firstLine="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Пени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9E58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Штраф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730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98BF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97FB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Сумма дополнительной выплаты за объем поставки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1B54" w14:textId="13D6BCA6" w:rsidR="00C44885" w:rsidRPr="00C44885" w:rsidRDefault="00C44885" w:rsidP="00AB54B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Сумма </w:t>
            </w:r>
            <w:r w:rsidR="00AB54BA">
              <w:rPr>
                <w:rFonts w:ascii="Tahoma" w:hAnsi="Tahoma" w:cs="Tahoma"/>
                <w:sz w:val="18"/>
                <w:szCs w:val="18"/>
                <w:lang w:eastAsia="en-US"/>
              </w:rPr>
              <w:t>коэффициента</w:t>
            </w:r>
            <w:r w:rsidR="007E30D4" w:rsidRPr="007E30D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снижения цены закладной</w:t>
            </w:r>
            <w:r w:rsidR="00AB54B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(дисконта)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2043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Общая Цена</w:t>
            </w:r>
          </w:p>
          <w:p w14:paraId="44606D67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договора</w:t>
            </w:r>
          </w:p>
          <w:p w14:paraId="4251D1B3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(4+7+8+9+10+ 11+12-13)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8C3A" w14:textId="77777777" w:rsidR="00C44885" w:rsidRPr="00C44885" w:rsidRDefault="00C44885" w:rsidP="00C44885">
            <w:pPr>
              <w:jc w:val="left"/>
              <w:rPr>
                <w:rFonts w:ascii="Tahoma" w:hAnsi="Tahoma" w:cs="Tahoma"/>
                <w:snapToGrid w:val="0"/>
                <w:sz w:val="18"/>
                <w:szCs w:val="18"/>
                <w:lang w:eastAsia="en-US"/>
              </w:rPr>
            </w:pPr>
          </w:p>
        </w:tc>
      </w:tr>
      <w:tr w:rsidR="00C44885" w:rsidRPr="00C44885" w14:paraId="5F963864" w14:textId="77777777" w:rsidTr="00153686">
        <w:trPr>
          <w:cantSplit/>
          <w:trHeight w:val="241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A14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A809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21C8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DE8F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D2D0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5E9C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9D6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E78C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D9C5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5AC5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0951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226B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5358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FCBC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80C1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C44885" w:rsidRPr="00C44885" w14:paraId="4DACBAE7" w14:textId="77777777" w:rsidTr="00153686">
        <w:trPr>
          <w:cantSplit/>
          <w:trHeight w:val="535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2AB9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BF3E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4AA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11E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9D5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411E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358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978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CAC5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9E0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D10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4DDD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2F6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2BD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1AA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4885" w:rsidRPr="00C44885" w14:paraId="2566DA88" w14:textId="77777777" w:rsidTr="00153686">
        <w:trPr>
          <w:cantSplit/>
          <w:trHeight w:val="713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914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4A50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741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0A6F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BA6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BA7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B22C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06EC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4368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C50D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627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303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072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4C2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D2B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4885" w:rsidRPr="00C44885" w14:paraId="5AE85B4E" w14:textId="77777777" w:rsidTr="00153686">
        <w:trPr>
          <w:cantSplit/>
          <w:trHeight w:val="401"/>
          <w:jc w:val="center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5A10" w14:textId="77777777" w:rsidR="00C44885" w:rsidRPr="00C44885" w:rsidRDefault="00C44885" w:rsidP="00C44885">
            <w:pPr>
              <w:rPr>
                <w:rFonts w:ascii="Tahoma" w:eastAsiaTheme="majorEastAsia" w:hAnsi="Tahoma" w:cs="Tahoma"/>
                <w:sz w:val="18"/>
                <w:szCs w:val="18"/>
              </w:rPr>
            </w:pPr>
            <w:r w:rsidRPr="00C44885">
              <w:rPr>
                <w:rFonts w:ascii="Tahoma" w:eastAsiaTheme="majorEastAsia" w:hAnsi="Tahoma" w:cs="Tahoma"/>
                <w:sz w:val="18"/>
                <w:szCs w:val="18"/>
              </w:rPr>
              <w:t>Итого: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CAA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F255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61EB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79AB" w14:textId="77777777" w:rsidR="00C44885" w:rsidRPr="00C44885" w:rsidRDefault="00C44885" w:rsidP="00C44885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745B" w14:textId="77777777" w:rsidR="00C44885" w:rsidRPr="00C44885" w:rsidRDefault="00C44885" w:rsidP="00C44885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BBB" w14:textId="77777777" w:rsidR="00C44885" w:rsidRPr="00C44885" w:rsidRDefault="00C44885" w:rsidP="00C44885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227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502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21B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3F04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1B0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07B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CD4" w14:textId="77777777" w:rsidR="00C44885" w:rsidRPr="00C44885" w:rsidRDefault="00C44885" w:rsidP="00C44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039475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8330"/>
        <w:gridCol w:w="6538"/>
      </w:tblGrid>
      <w:tr w:rsidR="00C44885" w:rsidRPr="00C44885" w14:paraId="649BA8A8" w14:textId="77777777" w:rsidTr="00153686">
        <w:tc>
          <w:tcPr>
            <w:tcW w:w="8330" w:type="dxa"/>
          </w:tcPr>
          <w:p w14:paraId="67630D2A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От имени ЦЕДЕНТА:</w:t>
            </w:r>
          </w:p>
          <w:p w14:paraId="5DFCFB18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4D39A4B4" w14:textId="77777777" w:rsidR="00C44885" w:rsidRPr="00C44885" w:rsidRDefault="00C44885" w:rsidP="00C44885">
            <w:pPr>
              <w:tabs>
                <w:tab w:val="num" w:pos="390"/>
              </w:tabs>
              <w:spacing w:after="120" w:line="276" w:lineRule="auto"/>
              <w:ind w:left="741" w:hanging="351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Уполномоченное лицо</w:t>
            </w:r>
          </w:p>
          <w:p w14:paraId="37707731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____________________ </w:t>
            </w:r>
          </w:p>
          <w:p w14:paraId="7099588E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Главный бухгалтер</w:t>
            </w:r>
          </w:p>
          <w:p w14:paraId="45E743E9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____________________ </w:t>
            </w:r>
          </w:p>
          <w:p w14:paraId="542512F1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6538" w:type="dxa"/>
          </w:tcPr>
          <w:p w14:paraId="2D548477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От имени ЦЕССИОНАРИЯ:</w:t>
            </w:r>
          </w:p>
          <w:p w14:paraId="1E6A85B3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797EDE7" w14:textId="77777777" w:rsidR="00C44885" w:rsidRPr="00C44885" w:rsidRDefault="00C44885" w:rsidP="00C44885">
            <w:pPr>
              <w:tabs>
                <w:tab w:val="num" w:pos="390"/>
              </w:tabs>
              <w:spacing w:after="120" w:line="276" w:lineRule="auto"/>
              <w:ind w:left="741" w:hanging="318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Уполномоченное лицо</w:t>
            </w:r>
          </w:p>
          <w:p w14:paraId="1A8EBADF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____________________ </w:t>
            </w:r>
          </w:p>
          <w:p w14:paraId="70A3AB8A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Главный бухгалтер</w:t>
            </w:r>
          </w:p>
          <w:p w14:paraId="51F8C59E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____________________ </w:t>
            </w:r>
          </w:p>
          <w:p w14:paraId="4FC21B3C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М.П.</w:t>
            </w:r>
          </w:p>
        </w:tc>
      </w:tr>
    </w:tbl>
    <w:p w14:paraId="42A22965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  <w:sectPr w:rsidR="00C44885" w:rsidRPr="00C44885" w:rsidSect="00F664A5">
          <w:pgSz w:w="16838" w:h="11906" w:orient="landscape"/>
          <w:pgMar w:top="567" w:right="1134" w:bottom="850" w:left="1134" w:header="708" w:footer="708" w:gutter="0"/>
          <w:cols w:space="720"/>
        </w:sectPr>
      </w:pPr>
    </w:p>
    <w:p w14:paraId="621AE4E7" w14:textId="77777777" w:rsidR="00C44885" w:rsidRPr="00C44885" w:rsidRDefault="00C44885" w:rsidP="00C44885">
      <w:pPr>
        <w:jc w:val="right"/>
        <w:rPr>
          <w:rFonts w:ascii="Tahoma" w:eastAsiaTheme="majorEastAsia" w:hAnsi="Tahoma" w:cs="Tahoma"/>
          <w:sz w:val="20"/>
          <w:szCs w:val="20"/>
        </w:rPr>
      </w:pPr>
      <w:r w:rsidRPr="00C44885">
        <w:rPr>
          <w:rFonts w:ascii="Tahoma" w:eastAsiaTheme="majorEastAsia" w:hAnsi="Tahoma" w:cs="Tahoma"/>
          <w:sz w:val="20"/>
          <w:szCs w:val="20"/>
        </w:rPr>
        <w:lastRenderedPageBreak/>
        <w:t>Приложение № 2</w:t>
      </w:r>
    </w:p>
    <w:p w14:paraId="3CCC4A42" w14:textId="77777777" w:rsidR="00C44885" w:rsidRPr="00C44885" w:rsidRDefault="00C44885" w:rsidP="00C44885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к Договору об уступке прав (требований)</w:t>
      </w:r>
    </w:p>
    <w:p w14:paraId="0449A5BD" w14:textId="77777777" w:rsidR="00C44885" w:rsidRPr="00C44885" w:rsidRDefault="00C44885" w:rsidP="00C44885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№ __________ от «__» ________20__ г.</w:t>
      </w:r>
    </w:p>
    <w:p w14:paraId="1867FC62" w14:textId="77777777" w:rsidR="00C44885" w:rsidRPr="00C44885" w:rsidRDefault="00C44885" w:rsidP="00C44885">
      <w:pPr>
        <w:tabs>
          <w:tab w:val="right" w:pos="2694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84A0255" w14:textId="77777777" w:rsidR="00C44885" w:rsidRPr="00C44885" w:rsidRDefault="00C44885" w:rsidP="00C44885">
      <w:pPr>
        <w:jc w:val="center"/>
        <w:rPr>
          <w:rFonts w:ascii="Tahoma" w:hAnsi="Tahoma" w:cs="Tahoma"/>
          <w:b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t>Акт приема-передачи</w:t>
      </w:r>
    </w:p>
    <w:p w14:paraId="7A4862B3" w14:textId="77777777" w:rsidR="00C44885" w:rsidRPr="00C44885" w:rsidRDefault="00C44885" w:rsidP="00C44885">
      <w:pPr>
        <w:jc w:val="center"/>
        <w:rPr>
          <w:rFonts w:ascii="Tahoma" w:hAnsi="Tahoma" w:cs="Tahoma"/>
          <w:b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t>к Договору об уступке прав (требований)</w:t>
      </w:r>
    </w:p>
    <w:p w14:paraId="45FF557A" w14:textId="77777777" w:rsidR="00C44885" w:rsidRPr="00C44885" w:rsidRDefault="00C44885" w:rsidP="00C44885">
      <w:pPr>
        <w:jc w:val="center"/>
        <w:rPr>
          <w:rFonts w:ascii="Tahoma" w:hAnsi="Tahoma" w:cs="Tahoma"/>
          <w:b/>
          <w:sz w:val="20"/>
          <w:szCs w:val="20"/>
        </w:rPr>
      </w:pPr>
      <w:r w:rsidRPr="00C44885">
        <w:rPr>
          <w:rFonts w:ascii="Tahoma" w:hAnsi="Tahoma" w:cs="Tahoma"/>
          <w:b/>
          <w:sz w:val="20"/>
          <w:szCs w:val="20"/>
        </w:rPr>
        <w:t>№ __________ от «___» _______ 20__ г.</w:t>
      </w:r>
    </w:p>
    <w:p w14:paraId="6F7F0B19" w14:textId="77777777" w:rsidR="00C44885" w:rsidRPr="00C44885" w:rsidRDefault="00C44885" w:rsidP="00C44885">
      <w:pPr>
        <w:jc w:val="center"/>
        <w:rPr>
          <w:rFonts w:ascii="Tahoma" w:hAnsi="Tahoma" w:cs="Tahoma"/>
          <w:sz w:val="20"/>
          <w:szCs w:val="20"/>
        </w:rPr>
      </w:pPr>
    </w:p>
    <w:p w14:paraId="77D9BFDB" w14:textId="77777777" w:rsidR="00C44885" w:rsidRPr="00C44885" w:rsidRDefault="00C44885" w:rsidP="00C44885">
      <w:pPr>
        <w:ind w:left="851"/>
        <w:jc w:val="lef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г. Москва</w:t>
      </w:r>
      <w:r w:rsidRPr="00C44885">
        <w:rPr>
          <w:rFonts w:ascii="Tahoma" w:hAnsi="Tahoma" w:cs="Tahoma"/>
          <w:sz w:val="20"/>
          <w:szCs w:val="20"/>
        </w:rPr>
        <w:tab/>
      </w:r>
      <w:r w:rsidRPr="00C44885">
        <w:rPr>
          <w:rFonts w:ascii="Tahoma" w:hAnsi="Tahoma" w:cs="Tahoma"/>
          <w:sz w:val="20"/>
          <w:szCs w:val="20"/>
        </w:rPr>
        <w:tab/>
      </w:r>
      <w:r w:rsidRPr="00C44885">
        <w:rPr>
          <w:rFonts w:ascii="Tahoma" w:hAnsi="Tahoma" w:cs="Tahoma"/>
          <w:sz w:val="20"/>
          <w:szCs w:val="20"/>
        </w:rPr>
        <w:tab/>
      </w:r>
      <w:r w:rsidRPr="00C44885">
        <w:rPr>
          <w:rFonts w:ascii="Tahoma" w:hAnsi="Tahoma" w:cs="Tahoma"/>
          <w:sz w:val="20"/>
          <w:szCs w:val="20"/>
        </w:rPr>
        <w:tab/>
      </w:r>
      <w:r w:rsidRPr="00C44885">
        <w:rPr>
          <w:rFonts w:ascii="Tahoma" w:hAnsi="Tahoma" w:cs="Tahoma"/>
          <w:sz w:val="20"/>
          <w:szCs w:val="20"/>
        </w:rPr>
        <w:tab/>
      </w:r>
      <w:r w:rsidRPr="00C44885">
        <w:rPr>
          <w:rFonts w:ascii="Tahoma" w:hAnsi="Tahoma" w:cs="Tahoma"/>
          <w:sz w:val="20"/>
          <w:szCs w:val="20"/>
        </w:rPr>
        <w:tab/>
      </w:r>
      <w:r w:rsidRPr="00C44885">
        <w:rPr>
          <w:rFonts w:ascii="Tahoma" w:hAnsi="Tahoma" w:cs="Tahoma"/>
          <w:sz w:val="20"/>
          <w:szCs w:val="20"/>
        </w:rPr>
        <w:tab/>
        <w:t xml:space="preserve">                             «__» ______ 20__г.</w:t>
      </w:r>
    </w:p>
    <w:tbl>
      <w:tblPr>
        <w:tblW w:w="9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C44885" w:rsidRPr="00C44885" w14:paraId="228488F9" w14:textId="77777777" w:rsidTr="00153686">
        <w:trPr>
          <w:trHeight w:val="80"/>
        </w:trPr>
        <w:tc>
          <w:tcPr>
            <w:tcW w:w="9923" w:type="dxa"/>
          </w:tcPr>
          <w:p w14:paraId="77A22579" w14:textId="732F7517" w:rsidR="00C44885" w:rsidRPr="00C44885" w:rsidRDefault="00C44885" w:rsidP="00F01F51">
            <w:pPr>
              <w:tabs>
                <w:tab w:val="left" w:pos="9390"/>
              </w:tabs>
              <w:spacing w:before="120" w:after="120" w:line="276" w:lineRule="auto"/>
              <w:ind w:left="-108" w:right="317" w:hanging="1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Акционерное общество «Агентство ипотечно</w:t>
            </w:r>
            <w:r w:rsidR="00F01F51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го</w:t>
            </w: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жилищно</w:t>
            </w:r>
            <w:r w:rsidR="00F01F51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го кредитования</w:t>
            </w: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»</w:t>
            </w:r>
            <w:r w:rsidRPr="00C4488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именуемое в дальнейшем </w:t>
            </w: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«ЦЕДЕНТ»</w:t>
            </w:r>
            <w:r w:rsidRPr="00C4488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в лице________, действующего на основании____________, с одной стороны, и_______, именуемое в дальнейшем </w:t>
            </w: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«ЦЕССИОНАРИЙ»</w:t>
            </w:r>
            <w:r w:rsidRPr="00C4488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в лице _______, действующего на основании_________, с другой стороны, совместно именуемые «</w:t>
            </w: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СТОРОНЫ</w:t>
            </w:r>
            <w:r w:rsidRPr="00C4488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», а по отдельности – «</w:t>
            </w: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СТОРОНА</w:t>
            </w:r>
            <w:r w:rsidRPr="00C4488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», составили настоящий Акт о нижеследующем:</w:t>
            </w:r>
          </w:p>
        </w:tc>
      </w:tr>
    </w:tbl>
    <w:p w14:paraId="51876F3B" w14:textId="77777777" w:rsidR="00C44885" w:rsidRPr="00C44885" w:rsidRDefault="00C44885" w:rsidP="00C44885">
      <w:pPr>
        <w:numPr>
          <w:ilvl w:val="0"/>
          <w:numId w:val="24"/>
        </w:numPr>
        <w:tabs>
          <w:tab w:val="right" w:pos="426"/>
        </w:tabs>
        <w:ind w:left="709" w:firstLine="0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В соответствии с Договором об уступке прав (требований) №__________ от «___» ______ 201_ г. (далее - Договор) </w:t>
      </w:r>
      <w:r w:rsidRPr="00C44885">
        <w:rPr>
          <w:rFonts w:ascii="Tahoma" w:hAnsi="Tahoma" w:cs="Tahoma"/>
          <w:b/>
          <w:sz w:val="20"/>
          <w:szCs w:val="20"/>
        </w:rPr>
        <w:t>ЦЕДЕНТ</w:t>
      </w:r>
      <w:r w:rsidRPr="00C44885">
        <w:rPr>
          <w:rFonts w:ascii="Tahoma" w:hAnsi="Tahoma" w:cs="Tahoma"/>
          <w:sz w:val="20"/>
          <w:szCs w:val="20"/>
        </w:rPr>
        <w:t xml:space="preserve"> передал, а </w:t>
      </w:r>
      <w:r w:rsidRPr="00C44885">
        <w:rPr>
          <w:rFonts w:ascii="Tahoma" w:hAnsi="Tahoma" w:cs="Tahoma"/>
          <w:b/>
          <w:sz w:val="20"/>
          <w:szCs w:val="20"/>
        </w:rPr>
        <w:t>ЦЕССИОНАРИЙ</w:t>
      </w:r>
      <w:r w:rsidRPr="00C44885">
        <w:rPr>
          <w:rFonts w:ascii="Tahoma" w:hAnsi="Tahoma" w:cs="Tahoma"/>
          <w:sz w:val="20"/>
          <w:szCs w:val="20"/>
        </w:rPr>
        <w:t xml:space="preserve"> принял от </w:t>
      </w:r>
      <w:r w:rsidRPr="00C44885">
        <w:rPr>
          <w:rFonts w:ascii="Tahoma" w:hAnsi="Tahoma" w:cs="Tahoma"/>
          <w:b/>
          <w:sz w:val="20"/>
          <w:szCs w:val="20"/>
        </w:rPr>
        <w:t>ЦЕДЕНТА</w:t>
      </w:r>
      <w:r w:rsidRPr="00C44885">
        <w:rPr>
          <w:rFonts w:ascii="Tahoma" w:hAnsi="Tahoma" w:cs="Tahoma"/>
          <w:sz w:val="20"/>
          <w:szCs w:val="20"/>
        </w:rPr>
        <w:t xml:space="preserve"> права (требований) к заемщику, указанному в Приложении № 1 к Акту (далее – «Заемщик»), принадлежащие </w:t>
      </w:r>
      <w:r w:rsidRPr="00C44885">
        <w:rPr>
          <w:rFonts w:ascii="Tahoma" w:hAnsi="Tahoma" w:cs="Tahoma"/>
          <w:b/>
          <w:sz w:val="20"/>
          <w:szCs w:val="20"/>
        </w:rPr>
        <w:t>ЦЕДЕНТУ</w:t>
      </w:r>
      <w:r w:rsidRPr="00C44885">
        <w:rPr>
          <w:rFonts w:ascii="Tahoma" w:hAnsi="Tahoma" w:cs="Tahoma"/>
          <w:sz w:val="20"/>
          <w:szCs w:val="20"/>
        </w:rPr>
        <w:t xml:space="preserve"> на основании кредитного договора или договора займа, указанного в Приложении № 1 к Акту (далее – Кредитный договор).</w:t>
      </w:r>
    </w:p>
    <w:p w14:paraId="53C2FBCE" w14:textId="77777777" w:rsidR="00C44885" w:rsidRPr="00C44885" w:rsidRDefault="00C44885" w:rsidP="00C44885">
      <w:pPr>
        <w:numPr>
          <w:ilvl w:val="0"/>
          <w:numId w:val="24"/>
        </w:numPr>
        <w:tabs>
          <w:tab w:val="right" w:pos="426"/>
        </w:tabs>
        <w:ind w:left="709" w:firstLine="0"/>
        <w:rPr>
          <w:rFonts w:ascii="Tahoma" w:hAnsi="Tahoma" w:cs="Tahoma"/>
          <w:iCs/>
          <w:sz w:val="20"/>
          <w:szCs w:val="20"/>
        </w:rPr>
      </w:pPr>
      <w:r w:rsidRPr="00C44885">
        <w:rPr>
          <w:rFonts w:ascii="Tahoma" w:hAnsi="Tahoma" w:cs="Tahoma"/>
          <w:b/>
          <w:iCs/>
          <w:sz w:val="20"/>
          <w:szCs w:val="20"/>
        </w:rPr>
        <w:t>ЦЕССИОНАРИЙ</w:t>
      </w:r>
      <w:r w:rsidRPr="00C44885">
        <w:rPr>
          <w:rFonts w:ascii="Tahoma" w:hAnsi="Tahoma" w:cs="Tahoma"/>
          <w:iCs/>
          <w:sz w:val="20"/>
          <w:szCs w:val="20"/>
        </w:rPr>
        <w:t xml:space="preserve"> обязуется уплатить </w:t>
      </w:r>
      <w:r w:rsidRPr="00C44885">
        <w:rPr>
          <w:rFonts w:ascii="Tahoma" w:hAnsi="Tahoma" w:cs="Tahoma"/>
          <w:b/>
          <w:iCs/>
          <w:sz w:val="20"/>
          <w:szCs w:val="20"/>
        </w:rPr>
        <w:t>ЦЕДЕНТУ</w:t>
      </w:r>
      <w:r w:rsidRPr="00C44885">
        <w:rPr>
          <w:rFonts w:ascii="Tahoma" w:hAnsi="Tahoma" w:cs="Tahoma"/>
          <w:iCs/>
          <w:sz w:val="20"/>
          <w:szCs w:val="20"/>
        </w:rPr>
        <w:t xml:space="preserve"> за права (требования), уступленные </w:t>
      </w:r>
      <w:r w:rsidRPr="00C44885">
        <w:rPr>
          <w:rFonts w:ascii="Tahoma" w:hAnsi="Tahoma" w:cs="Tahoma"/>
          <w:b/>
          <w:iCs/>
          <w:sz w:val="20"/>
          <w:szCs w:val="20"/>
        </w:rPr>
        <w:t>ЦЕДЕНТОМ</w:t>
      </w:r>
      <w:r w:rsidRPr="00C44885">
        <w:rPr>
          <w:rFonts w:ascii="Tahoma" w:hAnsi="Tahoma" w:cs="Tahoma"/>
          <w:iCs/>
          <w:sz w:val="20"/>
          <w:szCs w:val="20"/>
        </w:rPr>
        <w:t>, Цену сделки в соответствии с п. 3.1. Договора.</w:t>
      </w:r>
    </w:p>
    <w:p w14:paraId="7A42F1B6" w14:textId="77777777" w:rsidR="00C44885" w:rsidRPr="00C44885" w:rsidRDefault="00C44885" w:rsidP="00C44885">
      <w:pPr>
        <w:numPr>
          <w:ilvl w:val="0"/>
          <w:numId w:val="24"/>
        </w:numPr>
        <w:tabs>
          <w:tab w:val="right" w:pos="426"/>
        </w:tabs>
        <w:ind w:left="709" w:firstLine="0"/>
        <w:rPr>
          <w:rFonts w:ascii="Tahoma" w:hAnsi="Tahoma" w:cs="Tahoma"/>
          <w:iCs/>
          <w:sz w:val="20"/>
          <w:szCs w:val="20"/>
        </w:rPr>
      </w:pPr>
      <w:r w:rsidRPr="00C44885">
        <w:rPr>
          <w:rFonts w:ascii="Tahoma" w:hAnsi="Tahoma" w:cs="Tahoma"/>
          <w:iCs/>
          <w:sz w:val="20"/>
          <w:szCs w:val="20"/>
        </w:rPr>
        <w:t xml:space="preserve">Обязательства </w:t>
      </w:r>
      <w:r w:rsidRPr="00C44885">
        <w:rPr>
          <w:rFonts w:ascii="Tahoma" w:hAnsi="Tahoma" w:cs="Tahoma"/>
          <w:b/>
          <w:iCs/>
          <w:sz w:val="20"/>
          <w:szCs w:val="20"/>
        </w:rPr>
        <w:t>ЦЕДЕНТА</w:t>
      </w:r>
      <w:r w:rsidRPr="00C44885">
        <w:rPr>
          <w:rFonts w:ascii="Tahoma" w:hAnsi="Tahoma" w:cs="Tahoma"/>
          <w:iCs/>
          <w:sz w:val="20"/>
          <w:szCs w:val="20"/>
        </w:rPr>
        <w:t xml:space="preserve"> по передаче </w:t>
      </w:r>
      <w:r w:rsidRPr="00C44885">
        <w:rPr>
          <w:rFonts w:ascii="Tahoma" w:hAnsi="Tahoma" w:cs="Tahoma"/>
          <w:b/>
          <w:iCs/>
          <w:sz w:val="20"/>
          <w:szCs w:val="20"/>
        </w:rPr>
        <w:t>ЦЕССИОНАРИЮ</w:t>
      </w:r>
      <w:r w:rsidRPr="00C44885">
        <w:rPr>
          <w:rFonts w:ascii="Tahoma" w:hAnsi="Tahoma" w:cs="Tahoma"/>
          <w:iCs/>
          <w:sz w:val="20"/>
          <w:szCs w:val="20"/>
        </w:rPr>
        <w:t xml:space="preserve"> Кредитного договора, указанного в столбце 3 Приложения № 1 к Акту, а также документов, указанных в столбце 15 Приложения № 1 к Акту, исполнено полностью. </w:t>
      </w:r>
      <w:r w:rsidRPr="00C44885">
        <w:rPr>
          <w:rFonts w:ascii="Tahoma" w:hAnsi="Tahoma" w:cs="Tahoma"/>
          <w:b/>
          <w:iCs/>
          <w:sz w:val="20"/>
          <w:szCs w:val="20"/>
        </w:rPr>
        <w:t>СТОРОНЫ</w:t>
      </w:r>
      <w:r w:rsidRPr="00C44885">
        <w:rPr>
          <w:rFonts w:ascii="Tahoma" w:hAnsi="Tahoma" w:cs="Tahoma"/>
          <w:iCs/>
          <w:sz w:val="20"/>
          <w:szCs w:val="20"/>
        </w:rPr>
        <w:t xml:space="preserve"> на дату подписания Акта претензий друг к другу не имеют.</w:t>
      </w:r>
    </w:p>
    <w:p w14:paraId="753FD830" w14:textId="77777777" w:rsidR="00C44885" w:rsidRPr="00C44885" w:rsidRDefault="00C44885" w:rsidP="00C44885">
      <w:pPr>
        <w:numPr>
          <w:ilvl w:val="0"/>
          <w:numId w:val="24"/>
        </w:numPr>
        <w:tabs>
          <w:tab w:val="right" w:pos="426"/>
        </w:tabs>
        <w:ind w:left="709" w:firstLine="0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Акт составлен в двух экземплярах, имеющих равную юридическую силу, по одному экземпляру для каждой из </w:t>
      </w:r>
      <w:r w:rsidRPr="00C44885">
        <w:rPr>
          <w:rFonts w:ascii="Tahoma" w:hAnsi="Tahoma" w:cs="Tahoma"/>
          <w:b/>
          <w:sz w:val="20"/>
          <w:szCs w:val="20"/>
        </w:rPr>
        <w:t>СТОРОН</w:t>
      </w:r>
      <w:r w:rsidRPr="00C44885">
        <w:rPr>
          <w:rFonts w:ascii="Tahoma" w:hAnsi="Tahoma" w:cs="Tahoma"/>
          <w:sz w:val="20"/>
          <w:szCs w:val="20"/>
        </w:rPr>
        <w:t>.</w:t>
      </w:r>
    </w:p>
    <w:p w14:paraId="2D559A0E" w14:textId="77777777" w:rsidR="00C44885" w:rsidRPr="00C44885" w:rsidRDefault="00C44885" w:rsidP="00C44885">
      <w:pPr>
        <w:spacing w:before="120" w:after="120"/>
        <w:ind w:left="741" w:firstLine="540"/>
        <w:rPr>
          <w:rFonts w:ascii="Tahoma" w:hAnsi="Tahoma" w:cs="Tahoma"/>
          <w:sz w:val="20"/>
          <w:szCs w:val="20"/>
        </w:rPr>
      </w:pPr>
    </w:p>
    <w:tbl>
      <w:tblPr>
        <w:tblW w:w="9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78"/>
      </w:tblGrid>
      <w:tr w:rsidR="00C44885" w:rsidRPr="00C44885" w14:paraId="2C7E4CAB" w14:textId="77777777" w:rsidTr="00153686">
        <w:trPr>
          <w:trHeight w:val="8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539" w14:textId="77777777" w:rsidR="00C44885" w:rsidRPr="00C44885" w:rsidRDefault="00C44885" w:rsidP="00C44885">
            <w:pPr>
              <w:tabs>
                <w:tab w:val="num" w:pos="34"/>
              </w:tabs>
              <w:spacing w:after="120" w:line="276" w:lineRule="auto"/>
              <w:ind w:left="3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От имени ЦЕДЕНТА:</w:t>
            </w:r>
          </w:p>
          <w:p w14:paraId="587DA940" w14:textId="77777777" w:rsidR="00C44885" w:rsidRPr="00C44885" w:rsidRDefault="00C44885" w:rsidP="00C44885">
            <w:pPr>
              <w:tabs>
                <w:tab w:val="num" w:pos="34"/>
              </w:tabs>
              <w:spacing w:after="120" w:line="276" w:lineRule="auto"/>
              <w:ind w:left="34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67D2EB84" w14:textId="77777777" w:rsidR="00C44885" w:rsidRPr="00C44885" w:rsidRDefault="00C44885" w:rsidP="00C44885">
            <w:pPr>
              <w:tabs>
                <w:tab w:val="num" w:pos="34"/>
              </w:tabs>
              <w:spacing w:after="120" w:line="276" w:lineRule="auto"/>
              <w:ind w:left="3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_________________________</w:t>
            </w:r>
          </w:p>
          <w:p w14:paraId="21A21D0B" w14:textId="77777777" w:rsidR="00C44885" w:rsidRPr="00C44885" w:rsidRDefault="00C44885" w:rsidP="00C44885">
            <w:pPr>
              <w:spacing w:line="276" w:lineRule="auto"/>
              <w:ind w:left="34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CA9" w14:textId="77777777" w:rsidR="00C44885" w:rsidRPr="00C44885" w:rsidRDefault="00C44885" w:rsidP="00C44885">
            <w:pPr>
              <w:spacing w:after="120" w:line="276" w:lineRule="auto"/>
              <w:ind w:left="10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От имени ЦЕССИОНАРИЯ:</w:t>
            </w:r>
          </w:p>
          <w:p w14:paraId="4CC3FC0A" w14:textId="77777777" w:rsidR="00C44885" w:rsidRPr="00C44885" w:rsidRDefault="00C44885" w:rsidP="00C44885">
            <w:pPr>
              <w:spacing w:after="120" w:line="276" w:lineRule="auto"/>
              <w:ind w:left="10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15A8F403" w14:textId="77777777" w:rsidR="00C44885" w:rsidRPr="00C44885" w:rsidRDefault="00C44885" w:rsidP="00C44885">
            <w:pPr>
              <w:spacing w:after="120" w:line="276" w:lineRule="auto"/>
              <w:ind w:left="10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________________________</w:t>
            </w:r>
          </w:p>
          <w:p w14:paraId="0DA5CB8B" w14:textId="77777777" w:rsidR="00C44885" w:rsidRPr="00C44885" w:rsidRDefault="00C44885" w:rsidP="00C44885">
            <w:pPr>
              <w:spacing w:after="120" w:line="276" w:lineRule="auto"/>
              <w:ind w:left="10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М.П.</w:t>
            </w:r>
          </w:p>
        </w:tc>
      </w:tr>
    </w:tbl>
    <w:p w14:paraId="0450064E" w14:textId="77777777" w:rsidR="00C44885" w:rsidRPr="00C44885" w:rsidRDefault="00C44885" w:rsidP="00C44885">
      <w:pPr>
        <w:spacing w:after="120"/>
        <w:ind w:left="741"/>
        <w:rPr>
          <w:rFonts w:ascii="Tahoma" w:hAnsi="Tahoma" w:cs="Tahoma"/>
          <w:sz w:val="20"/>
          <w:szCs w:val="20"/>
        </w:rPr>
      </w:pPr>
    </w:p>
    <w:p w14:paraId="0D0E8B12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</w:pPr>
    </w:p>
    <w:p w14:paraId="01F9F5E1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</w:pPr>
    </w:p>
    <w:p w14:paraId="6D5A5F06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</w:pPr>
    </w:p>
    <w:p w14:paraId="3EFC626B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</w:pPr>
    </w:p>
    <w:p w14:paraId="7358693A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</w:pPr>
    </w:p>
    <w:p w14:paraId="21C9C56A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</w:pPr>
    </w:p>
    <w:p w14:paraId="54A74A33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  <w:sectPr w:rsidR="00C44885" w:rsidRPr="00C44885" w:rsidSect="00F664A5">
          <w:pgSz w:w="11906" w:h="16838"/>
          <w:pgMar w:top="814" w:right="850" w:bottom="1134" w:left="567" w:header="708" w:footer="708" w:gutter="0"/>
          <w:cols w:space="720"/>
        </w:sectPr>
      </w:pPr>
    </w:p>
    <w:p w14:paraId="30D66670" w14:textId="77777777" w:rsidR="00C44885" w:rsidRPr="00C44885" w:rsidRDefault="00C44885" w:rsidP="00C44885">
      <w:pPr>
        <w:jc w:val="right"/>
        <w:rPr>
          <w:rFonts w:ascii="Tahoma" w:eastAsiaTheme="majorEastAsia" w:hAnsi="Tahoma" w:cs="Tahoma"/>
          <w:sz w:val="20"/>
          <w:szCs w:val="20"/>
        </w:rPr>
      </w:pPr>
      <w:r w:rsidRPr="00C44885">
        <w:rPr>
          <w:rFonts w:ascii="Tahoma" w:eastAsiaTheme="majorEastAsia" w:hAnsi="Tahoma" w:cs="Tahoma"/>
          <w:sz w:val="20"/>
          <w:szCs w:val="20"/>
        </w:rPr>
        <w:lastRenderedPageBreak/>
        <w:t>Приложение № 1</w:t>
      </w:r>
    </w:p>
    <w:p w14:paraId="2C249D59" w14:textId="77777777" w:rsidR="00C44885" w:rsidRPr="00C44885" w:rsidRDefault="00C44885" w:rsidP="00C44885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к Акту приема-передачи от «__» _______20__г.</w:t>
      </w:r>
    </w:p>
    <w:p w14:paraId="13B51DD3" w14:textId="77777777" w:rsidR="00C44885" w:rsidRPr="00C44885" w:rsidRDefault="00C44885" w:rsidP="00C44885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к Договору об уступке прав (требований) </w:t>
      </w:r>
    </w:p>
    <w:p w14:paraId="2645EDDD" w14:textId="77777777" w:rsidR="00C44885" w:rsidRPr="00C44885" w:rsidRDefault="00C44885" w:rsidP="00C44885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№ __________ от «__» _____20__ г.</w:t>
      </w:r>
    </w:p>
    <w:p w14:paraId="63C2F254" w14:textId="77777777" w:rsidR="00C44885" w:rsidRPr="00C44885" w:rsidRDefault="00C44885" w:rsidP="00C44885">
      <w:pPr>
        <w:keepNext/>
        <w:keepLines/>
        <w:jc w:val="right"/>
        <w:rPr>
          <w:rFonts w:ascii="Tahoma" w:hAnsi="Tahoma" w:cs="Tahoma"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7"/>
        <w:gridCol w:w="1064"/>
        <w:gridCol w:w="892"/>
        <w:gridCol w:w="1097"/>
        <w:gridCol w:w="1233"/>
        <w:gridCol w:w="829"/>
        <w:gridCol w:w="732"/>
        <w:gridCol w:w="850"/>
        <w:gridCol w:w="853"/>
        <w:gridCol w:w="1417"/>
        <w:gridCol w:w="1133"/>
        <w:gridCol w:w="853"/>
        <w:gridCol w:w="1266"/>
        <w:gridCol w:w="1643"/>
      </w:tblGrid>
      <w:tr w:rsidR="00C44885" w:rsidRPr="00C44885" w14:paraId="24524070" w14:textId="77777777" w:rsidTr="00153686">
        <w:trPr>
          <w:cantSplit/>
          <w:trHeight w:val="474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5F73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9DF1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ФИО</w:t>
            </w:r>
          </w:p>
          <w:p w14:paraId="0038CDE4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Заемщика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52B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0118E517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33194347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6B36BCCE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Полное наименование, номер и дата составления кредитного договора/ договора займа</w:t>
            </w:r>
          </w:p>
        </w:tc>
        <w:tc>
          <w:tcPr>
            <w:tcW w:w="37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1127" w14:textId="77777777" w:rsidR="00C44885" w:rsidRPr="00C44885" w:rsidRDefault="00C44885" w:rsidP="00C44885">
            <w:pPr>
              <w:keepNext/>
              <w:keepLines/>
              <w:tabs>
                <w:tab w:val="left" w:pos="-93"/>
              </w:tabs>
              <w:spacing w:line="276" w:lineRule="auto"/>
              <w:ind w:left="78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Цена сделки, руб.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CD06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napToGrid w:val="0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napToGrid w:val="0"/>
                <w:sz w:val="18"/>
                <w:szCs w:val="18"/>
                <w:lang w:eastAsia="en-US"/>
              </w:rPr>
              <w:t>Список документов, передаваемых с кредитным договором/договором займа</w:t>
            </w:r>
          </w:p>
        </w:tc>
      </w:tr>
      <w:tr w:rsidR="00C44885" w:rsidRPr="00C44885" w14:paraId="1E915328" w14:textId="77777777" w:rsidTr="00153686">
        <w:trPr>
          <w:cantSplit/>
          <w:trHeight w:val="1347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D9B0" w14:textId="77777777" w:rsidR="00C44885" w:rsidRPr="00C44885" w:rsidRDefault="00C44885" w:rsidP="00C44885">
            <w:pPr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F5F9" w14:textId="77777777" w:rsidR="00C44885" w:rsidRPr="00C44885" w:rsidRDefault="00C44885" w:rsidP="00C44885">
            <w:pPr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44C6" w14:textId="77777777" w:rsidR="00C44885" w:rsidRPr="00C44885" w:rsidRDefault="00C44885" w:rsidP="00C44885">
            <w:pPr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3F51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Остаток основного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C2AA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Остаток не</w:t>
            </w: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softHyphen/>
              <w:t>исполненных обязательств по процентам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F575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Проценты за просроченный основной долг, начисленные  и неоплаченные Заемщиком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7373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Проценты всего</w:t>
            </w:r>
          </w:p>
          <w:p w14:paraId="7268FCD5" w14:textId="77777777" w:rsidR="00C44885" w:rsidRPr="00C44885" w:rsidRDefault="00C44885" w:rsidP="00C44885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(5+6)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7389" w14:textId="77777777" w:rsidR="00C44885" w:rsidRPr="00C44885" w:rsidRDefault="00C44885" w:rsidP="00C44885">
            <w:pPr>
              <w:spacing w:line="276" w:lineRule="auto"/>
              <w:ind w:left="-85" w:right="-110" w:hanging="2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Пени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27DB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Штраф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BA3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7F307873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C4A0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D05F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Сумма дополнительной выплаты за объем поставки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805E" w14:textId="05BCB030" w:rsidR="00C44885" w:rsidRPr="00C44885" w:rsidRDefault="00AB54BA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Сумма коэффициента</w:t>
            </w:r>
            <w:r w:rsidR="007E30D4" w:rsidRPr="007E30D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снижения цены закладной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(дисконта)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496F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0DF12120" w14:textId="77777777" w:rsidR="00C44885" w:rsidRPr="00C44885" w:rsidRDefault="00C44885" w:rsidP="00C4488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4885">
              <w:rPr>
                <w:rFonts w:ascii="Tahoma" w:hAnsi="Tahoma" w:cs="Tahoma"/>
                <w:sz w:val="18"/>
                <w:szCs w:val="18"/>
                <w:lang w:eastAsia="en-US"/>
              </w:rPr>
              <w:t>Общая Цена договора (4+7+8+9+10+11+12-13)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72CE" w14:textId="77777777" w:rsidR="00C44885" w:rsidRPr="00C44885" w:rsidRDefault="00C44885" w:rsidP="00C44885">
            <w:pPr>
              <w:jc w:val="left"/>
              <w:rPr>
                <w:rFonts w:ascii="Tahoma" w:hAnsi="Tahoma" w:cs="Tahoma"/>
                <w:snapToGrid w:val="0"/>
                <w:sz w:val="18"/>
                <w:szCs w:val="18"/>
                <w:lang w:eastAsia="en-US"/>
              </w:rPr>
            </w:pPr>
          </w:p>
        </w:tc>
      </w:tr>
      <w:tr w:rsidR="00C44885" w:rsidRPr="00C44885" w14:paraId="72DA0101" w14:textId="77777777" w:rsidTr="00153686">
        <w:trPr>
          <w:cantSplit/>
          <w:trHeight w:val="35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E4D8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1EF6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C42B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88C1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1381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08F6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C20C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29CA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05A6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6DEB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E8D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CC92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AC40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B0FF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04C0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C44885" w:rsidRPr="00C44885" w14:paraId="23262177" w14:textId="77777777" w:rsidTr="00153686">
        <w:trPr>
          <w:cantSplit/>
          <w:trHeight w:val="61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799A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D48C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343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A77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2B13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B8E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46C1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30BB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4EE0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227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6A5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808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0EC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481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098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4885" w:rsidRPr="00C44885" w14:paraId="2294A991" w14:textId="77777777" w:rsidTr="00153686">
        <w:trPr>
          <w:cantSplit/>
          <w:trHeight w:val="70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8AA8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88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9E4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5C5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D84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D0D3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E965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11E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9540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B1C8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753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3C3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73B0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B73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601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511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4885" w:rsidRPr="00C44885" w14:paraId="3AFF0000" w14:textId="77777777" w:rsidTr="00153686">
        <w:trPr>
          <w:cantSplit/>
          <w:trHeight w:val="401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D1BA" w14:textId="77777777" w:rsidR="00C44885" w:rsidRPr="00C44885" w:rsidRDefault="00C44885" w:rsidP="00C44885">
            <w:pPr>
              <w:jc w:val="center"/>
              <w:rPr>
                <w:rFonts w:ascii="Tahoma" w:eastAsiaTheme="majorEastAsia" w:hAnsi="Tahoma" w:cs="Tahoma"/>
                <w:sz w:val="18"/>
                <w:szCs w:val="18"/>
              </w:rPr>
            </w:pPr>
            <w:r w:rsidRPr="00C44885">
              <w:rPr>
                <w:rFonts w:ascii="Tahoma" w:eastAsiaTheme="majorEastAsia" w:hAnsi="Tahoma" w:cs="Tahoma"/>
                <w:sz w:val="18"/>
                <w:szCs w:val="18"/>
              </w:rPr>
              <w:t>Итого: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34D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592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F82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69A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CC3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E03" w14:textId="77777777" w:rsidR="00C44885" w:rsidRPr="00C44885" w:rsidRDefault="00C44885" w:rsidP="00C4488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344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129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C98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FDF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0E2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E6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134" w14:textId="77777777" w:rsidR="00C44885" w:rsidRPr="00C44885" w:rsidRDefault="00C44885" w:rsidP="00C44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AFE05B" w14:textId="77777777" w:rsidR="00C44885" w:rsidRPr="00C44885" w:rsidRDefault="00C44885" w:rsidP="00C44885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14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5"/>
        <w:gridCol w:w="7085"/>
      </w:tblGrid>
      <w:tr w:rsidR="00C44885" w:rsidRPr="00C44885" w14:paraId="06A5F88F" w14:textId="77777777" w:rsidTr="00153686">
        <w:tc>
          <w:tcPr>
            <w:tcW w:w="7229" w:type="dxa"/>
          </w:tcPr>
          <w:p w14:paraId="6D3EF386" w14:textId="77777777" w:rsidR="00C44885" w:rsidRPr="00C44885" w:rsidRDefault="00C44885" w:rsidP="00C44885">
            <w:pPr>
              <w:spacing w:after="12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От имени ЦЕДЕНТА:</w:t>
            </w:r>
          </w:p>
          <w:p w14:paraId="23114E2C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69F0B670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____________________ </w:t>
            </w:r>
          </w:p>
          <w:p w14:paraId="5293D954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М.П.</w:t>
            </w:r>
          </w:p>
          <w:p w14:paraId="0D0541E9" w14:textId="77777777" w:rsidR="00C44885" w:rsidRPr="00C44885" w:rsidRDefault="00C44885" w:rsidP="00C44885">
            <w:pPr>
              <w:spacing w:line="276" w:lineRule="auto"/>
              <w:ind w:left="39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</w:tcPr>
          <w:p w14:paraId="1DBE4BAF" w14:textId="77777777" w:rsidR="00C44885" w:rsidRPr="00C44885" w:rsidRDefault="00C44885" w:rsidP="00C44885">
            <w:pPr>
              <w:spacing w:after="120" w:line="276" w:lineRule="auto"/>
              <w:ind w:left="-2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От имени ЦЕССИОНАРИЯ:</w:t>
            </w:r>
          </w:p>
          <w:p w14:paraId="286A295B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  <w:p w14:paraId="0BC1450E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_________________________</w:t>
            </w:r>
          </w:p>
          <w:p w14:paraId="1082D805" w14:textId="77777777" w:rsidR="00C44885" w:rsidRPr="00C44885" w:rsidRDefault="00C44885" w:rsidP="00C44885">
            <w:pPr>
              <w:spacing w:line="276" w:lineRule="auto"/>
              <w:jc w:val="lef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C44885">
              <w:rPr>
                <w:rFonts w:ascii="Tahoma" w:hAnsi="Tahoma" w:cs="Tahoma"/>
                <w:sz w:val="20"/>
                <w:szCs w:val="20"/>
                <w:lang w:eastAsia="en-US"/>
              </w:rPr>
              <w:t>М.П.</w:t>
            </w:r>
          </w:p>
        </w:tc>
      </w:tr>
    </w:tbl>
    <w:p w14:paraId="283D3707" w14:textId="77777777" w:rsidR="00C44885" w:rsidRPr="00C44885" w:rsidRDefault="00C44885" w:rsidP="00C44885">
      <w:pPr>
        <w:tabs>
          <w:tab w:val="left" w:pos="1701"/>
        </w:tabs>
        <w:rPr>
          <w:rFonts w:ascii="Tahoma" w:hAnsi="Tahoma" w:cs="Tahoma"/>
          <w:sz w:val="20"/>
          <w:szCs w:val="20"/>
        </w:rPr>
      </w:pPr>
      <w:bookmarkStart w:id="3" w:name="_DV_M181"/>
      <w:bookmarkStart w:id="4" w:name="_DV_M182"/>
      <w:bookmarkStart w:id="5" w:name="_DV_M215"/>
      <w:bookmarkEnd w:id="3"/>
      <w:bookmarkEnd w:id="4"/>
      <w:bookmarkEnd w:id="5"/>
    </w:p>
    <w:p w14:paraId="3B831436" w14:textId="6F561348" w:rsidR="00C44885" w:rsidRPr="00B57E1C" w:rsidRDefault="00C44885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sectPr w:rsidR="00C44885" w:rsidRPr="00B57E1C" w:rsidSect="00F664A5">
      <w:headerReference w:type="default" r:id="rId17"/>
      <w:pgSz w:w="16840" w:h="11900" w:orient="landscape"/>
      <w:pgMar w:top="1418" w:right="1134" w:bottom="1134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4960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19D82F7" w14:textId="779C6DC2" w:rsidR="00420F01" w:rsidRPr="00420F01" w:rsidRDefault="00420F01" w:rsidP="00420F01">
        <w:pPr>
          <w:pStyle w:val="ae"/>
          <w:jc w:val="right"/>
          <w:rPr>
            <w:rFonts w:ascii="Tahoma" w:hAnsi="Tahoma" w:cs="Tahoma"/>
            <w:sz w:val="20"/>
            <w:szCs w:val="20"/>
          </w:rPr>
        </w:pPr>
        <w:r w:rsidRPr="00420F01">
          <w:rPr>
            <w:rFonts w:ascii="Tahoma" w:hAnsi="Tahoma" w:cs="Tahoma"/>
            <w:sz w:val="20"/>
            <w:szCs w:val="20"/>
          </w:rPr>
          <w:fldChar w:fldCharType="begin"/>
        </w:r>
        <w:r w:rsidRPr="00420F01">
          <w:rPr>
            <w:rFonts w:ascii="Tahoma" w:hAnsi="Tahoma" w:cs="Tahoma"/>
            <w:sz w:val="20"/>
            <w:szCs w:val="20"/>
          </w:rPr>
          <w:instrText>PAGE   \* MERGEFORMAT</w:instrText>
        </w:r>
        <w:r w:rsidRPr="00420F01">
          <w:rPr>
            <w:rFonts w:ascii="Tahoma" w:hAnsi="Tahoma" w:cs="Tahoma"/>
            <w:sz w:val="20"/>
            <w:szCs w:val="20"/>
          </w:rPr>
          <w:fldChar w:fldCharType="separate"/>
        </w:r>
        <w:r w:rsidR="00BA69A9">
          <w:rPr>
            <w:rFonts w:ascii="Tahoma" w:hAnsi="Tahoma" w:cs="Tahoma"/>
            <w:noProof/>
            <w:sz w:val="20"/>
            <w:szCs w:val="20"/>
          </w:rPr>
          <w:t>2</w:t>
        </w:r>
        <w:r w:rsidRPr="00420F01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  <w:footnote w:id="2">
    <w:p w14:paraId="51D1DFF4" w14:textId="77777777" w:rsidR="003E2725" w:rsidRPr="00C51B67" w:rsidRDefault="003E2725" w:rsidP="00C44885">
      <w:pPr>
        <w:pStyle w:val="a3"/>
      </w:pPr>
      <w:r w:rsidRPr="00C51B67">
        <w:rPr>
          <w:rStyle w:val="a5"/>
          <w:highlight w:val="lightGray"/>
        </w:rPr>
        <w:footnoteRef/>
      </w:r>
      <w:r w:rsidRPr="00C51B67">
        <w:rPr>
          <w:highlight w:val="lightGray"/>
        </w:rPr>
        <w:t xml:space="preserve"> Указывается при наличии у Цедента расходов в виде государственной пошлины за рассмотрение в суде дела о взыскании  с Заемщика задолженности по Кредитному  договору</w:t>
      </w:r>
    </w:p>
  </w:footnote>
  <w:footnote w:id="3">
    <w:p w14:paraId="7B897C3D" w14:textId="77777777" w:rsidR="003E2725" w:rsidRDefault="003E2725" w:rsidP="00C44885">
      <w:pPr>
        <w:pStyle w:val="a3"/>
        <w:rPr>
          <w:i/>
        </w:rPr>
      </w:pPr>
      <w:r w:rsidRPr="00C51B67">
        <w:rPr>
          <w:rStyle w:val="a5"/>
          <w:highlight w:val="lightGray"/>
        </w:rPr>
        <w:footnoteRef/>
      </w:r>
      <w:r w:rsidRPr="00C51B67">
        <w:rPr>
          <w:highlight w:val="lightGray"/>
        </w:rPr>
        <w:t xml:space="preserve"> Подпункт включается при наличии у Цедента расходов в виде государственной пошлины за рассмотрение в суде дела о взыскании  с Заемщика задолженности по Кредитному  договору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1FE0" w14:textId="21DAFD35" w:rsidR="003E2725" w:rsidRPr="00C96788" w:rsidRDefault="003E2725">
    <w:pPr>
      <w:pStyle w:val="ac"/>
      <w:jc w:val="center"/>
      <w:rPr>
        <w:sz w:val="28"/>
        <w:szCs w:val="28"/>
      </w:rPr>
    </w:pPr>
  </w:p>
  <w:p w14:paraId="3C83CDFC" w14:textId="77777777" w:rsidR="003E2725" w:rsidRDefault="003E27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52B3" w14:textId="77777777" w:rsidR="003E2725" w:rsidRDefault="003E2725">
    <w:pPr>
      <w:pStyle w:val="ac"/>
      <w:jc w:val="center"/>
    </w:pPr>
  </w:p>
  <w:p w14:paraId="069470A7" w14:textId="77777777" w:rsidR="003E2725" w:rsidRDefault="003E27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 w15:restartNumberingAfterBreak="0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 w15:restartNumberingAfterBreak="0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 w15:restartNumberingAfterBreak="0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 w15:restartNumberingAfterBreak="0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 w15:restartNumberingAfterBreak="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 w15:restartNumberingAfterBreak="0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0F01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3E01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2266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2CBB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69A9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1F51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5C1A612"/>
  <w15:docId w15:val="{761463CD-4EA6-4948-AE15-B5587D54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631D-8F66-4F0C-8901-EBE549768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25D31-486D-47DA-99C5-FFA4EF9C0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7BBC2-AF46-411B-83EE-DAD51D6D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Щербакова Елена Александровна</dc:creator>
  <cp:lastModifiedBy>Орлова Светлана Петровна</cp:lastModifiedBy>
  <cp:revision>11</cp:revision>
  <cp:lastPrinted>2016-07-22T11:57:00Z</cp:lastPrinted>
  <dcterms:created xsi:type="dcterms:W3CDTF">2016-07-22T08:18:00Z</dcterms:created>
  <dcterms:modified xsi:type="dcterms:W3CDTF">2017-05-31T16:09:00Z</dcterms:modified>
</cp:coreProperties>
</file>