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B2C" w:rsidRPr="00936DEC" w:rsidRDefault="00710B2C" w:rsidP="00710B2C">
      <w:pPr>
        <w:spacing w:after="240"/>
        <w:jc w:val="center"/>
        <w:rPr>
          <w:rFonts w:ascii="Tahoma" w:hAnsi="Tahoma" w:cs="Tahoma"/>
          <w:bCs/>
          <w:sz w:val="20"/>
          <w:szCs w:val="20"/>
        </w:rPr>
      </w:pPr>
      <w:r w:rsidRPr="002A0E1C">
        <w:rPr>
          <w:rFonts w:ascii="Tahoma" w:hAnsi="Tahoma" w:cs="Tahoma"/>
        </w:rPr>
        <w:t xml:space="preserve">                                                                        </w:t>
      </w:r>
      <w:r w:rsidRPr="00936DEC">
        <w:rPr>
          <w:rFonts w:ascii="Tahoma" w:hAnsi="Tahoma" w:cs="Tahoma"/>
          <w:sz w:val="20"/>
          <w:szCs w:val="20"/>
        </w:rPr>
        <w:t>УТВЕРЖДЕНА</w:t>
      </w:r>
    </w:p>
    <w:p w:rsidR="00710B2C" w:rsidRPr="00936DEC" w:rsidRDefault="00710B2C" w:rsidP="00710B2C">
      <w:pPr>
        <w:ind w:left="5528"/>
        <w:jc w:val="center"/>
        <w:rPr>
          <w:rFonts w:ascii="Tahoma" w:hAnsi="Tahoma" w:cs="Tahoma"/>
          <w:color w:val="000000"/>
          <w:sz w:val="20"/>
          <w:szCs w:val="20"/>
        </w:rPr>
      </w:pPr>
      <w:r w:rsidRPr="00936DEC">
        <w:rPr>
          <w:rFonts w:ascii="Tahoma" w:hAnsi="Tahoma" w:cs="Tahoma"/>
          <w:sz w:val="20"/>
          <w:szCs w:val="20"/>
        </w:rPr>
        <w:t xml:space="preserve">приказом заместителя генерального </w:t>
      </w:r>
    </w:p>
    <w:p w:rsidR="00710B2C" w:rsidRPr="00936DEC" w:rsidRDefault="00710B2C" w:rsidP="00710B2C">
      <w:pPr>
        <w:ind w:left="5528"/>
        <w:jc w:val="center"/>
        <w:rPr>
          <w:rFonts w:ascii="Tahoma" w:hAnsi="Tahoma" w:cs="Tahoma"/>
          <w:sz w:val="20"/>
          <w:szCs w:val="20"/>
        </w:rPr>
      </w:pPr>
      <w:r w:rsidRPr="00936DEC">
        <w:rPr>
          <w:rFonts w:ascii="Tahoma" w:hAnsi="Tahoma" w:cs="Tahoma"/>
          <w:sz w:val="20"/>
          <w:szCs w:val="20"/>
        </w:rPr>
        <w:t>директора АО «АИЖК»</w:t>
      </w:r>
    </w:p>
    <w:p w:rsidR="00710B2C" w:rsidRPr="00936DEC" w:rsidRDefault="00710B2C" w:rsidP="00710B2C">
      <w:pPr>
        <w:ind w:left="5528"/>
        <w:jc w:val="center"/>
        <w:rPr>
          <w:rFonts w:ascii="Tahoma" w:hAnsi="Tahoma" w:cs="Tahoma"/>
          <w:bCs/>
          <w:sz w:val="20"/>
          <w:szCs w:val="20"/>
        </w:rPr>
      </w:pPr>
      <w:r w:rsidRPr="00936DEC">
        <w:rPr>
          <w:rFonts w:ascii="Tahoma" w:hAnsi="Tahoma" w:cs="Tahoma"/>
          <w:bCs/>
          <w:sz w:val="20"/>
          <w:szCs w:val="20"/>
        </w:rPr>
        <w:t>от «</w:t>
      </w:r>
      <w:r w:rsidR="00936DEC" w:rsidRPr="00936DEC">
        <w:rPr>
          <w:rFonts w:ascii="Tahoma" w:hAnsi="Tahoma" w:cs="Tahoma"/>
          <w:bCs/>
          <w:sz w:val="20"/>
          <w:szCs w:val="20"/>
        </w:rPr>
        <w:t>31</w:t>
      </w:r>
      <w:r w:rsidRPr="00936DEC">
        <w:rPr>
          <w:rFonts w:ascii="Tahoma" w:hAnsi="Tahoma" w:cs="Tahoma"/>
          <w:bCs/>
          <w:sz w:val="20"/>
          <w:szCs w:val="20"/>
        </w:rPr>
        <w:t xml:space="preserve">» </w:t>
      </w:r>
      <w:r w:rsidR="00936DEC" w:rsidRPr="00936DEC">
        <w:rPr>
          <w:rFonts w:ascii="Tahoma" w:hAnsi="Tahoma" w:cs="Tahoma"/>
          <w:bCs/>
          <w:sz w:val="20"/>
          <w:szCs w:val="20"/>
        </w:rPr>
        <w:t xml:space="preserve">октября </w:t>
      </w:r>
      <w:r w:rsidRPr="00936DEC">
        <w:rPr>
          <w:rFonts w:ascii="Tahoma" w:hAnsi="Tahoma" w:cs="Tahoma"/>
          <w:bCs/>
          <w:sz w:val="20"/>
          <w:szCs w:val="20"/>
        </w:rPr>
        <w:t xml:space="preserve">2017 г. № </w:t>
      </w:r>
      <w:r w:rsidR="00936DEC" w:rsidRPr="00936DEC">
        <w:rPr>
          <w:rFonts w:ascii="Tahoma" w:hAnsi="Tahoma" w:cs="Tahoma"/>
          <w:bCs/>
          <w:sz w:val="20"/>
          <w:szCs w:val="20"/>
        </w:rPr>
        <w:t>322</w:t>
      </w:r>
      <w:r w:rsidRPr="00936DEC">
        <w:rPr>
          <w:rFonts w:ascii="Tahoma" w:hAnsi="Tahoma" w:cs="Tahoma"/>
          <w:bCs/>
          <w:sz w:val="20"/>
          <w:szCs w:val="20"/>
        </w:rPr>
        <w:t>-од</w:t>
      </w:r>
    </w:p>
    <w:p w:rsidR="00351C78" w:rsidRDefault="00351C78" w:rsidP="00351C78">
      <w:pPr>
        <w:pStyle w:val="1"/>
        <w:ind w:left="4962" w:right="141"/>
        <w:jc w:val="center"/>
        <w:rPr>
          <w:rFonts w:ascii="Tahoma" w:hAnsi="Tahoma" w:cs="Tahoma"/>
          <w:sz w:val="22"/>
          <w:szCs w:val="22"/>
        </w:rPr>
      </w:pPr>
    </w:p>
    <w:p w:rsidR="00CD79EE" w:rsidRDefault="00CD79EE" w:rsidP="00CD79EE">
      <w:pPr>
        <w:pStyle w:val="1"/>
        <w:ind w:right="141" w:firstLine="426"/>
        <w:jc w:val="center"/>
        <w:rPr>
          <w:rFonts w:ascii="Tahoma" w:hAnsi="Tahoma" w:cs="Tahoma"/>
          <w:sz w:val="22"/>
          <w:szCs w:val="22"/>
        </w:rPr>
      </w:pPr>
      <w:r w:rsidRPr="00CF0C56">
        <w:rPr>
          <w:rFonts w:ascii="Tahoma" w:hAnsi="Tahoma" w:cs="Tahoma"/>
          <w:sz w:val="22"/>
          <w:szCs w:val="22"/>
        </w:rPr>
        <w:t>Типов</w:t>
      </w:r>
      <w:r w:rsidRPr="003C358B">
        <w:rPr>
          <w:rFonts w:ascii="Tahoma" w:hAnsi="Tahoma" w:cs="Tahoma"/>
          <w:sz w:val="22"/>
          <w:szCs w:val="22"/>
        </w:rPr>
        <w:t>ая</w:t>
      </w:r>
      <w:r w:rsidRPr="00CF0C56">
        <w:rPr>
          <w:rFonts w:ascii="Tahoma" w:hAnsi="Tahoma" w:cs="Tahoma"/>
          <w:sz w:val="22"/>
          <w:szCs w:val="22"/>
        </w:rPr>
        <w:t xml:space="preserve"> форм</w:t>
      </w:r>
      <w:r w:rsidRPr="003C358B">
        <w:rPr>
          <w:rFonts w:ascii="Tahoma" w:hAnsi="Tahoma" w:cs="Tahoma"/>
          <w:sz w:val="22"/>
          <w:szCs w:val="22"/>
        </w:rPr>
        <w:t>а</w:t>
      </w:r>
      <w:r>
        <w:rPr>
          <w:rFonts w:ascii="Tahoma" w:hAnsi="Tahoma" w:cs="Tahoma"/>
          <w:sz w:val="22"/>
          <w:szCs w:val="22"/>
        </w:rPr>
        <w:t xml:space="preserve"> Договора залога прав требования (ипотеки)/ </w:t>
      </w:r>
    </w:p>
    <w:p w:rsidR="00CD79EE" w:rsidRPr="003C358B" w:rsidRDefault="00CD79EE" w:rsidP="00CD79EE">
      <w:pPr>
        <w:pStyle w:val="1"/>
        <w:ind w:right="141" w:firstLine="426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Последующего договора залога прав требования (ипотеки)</w:t>
      </w:r>
    </w:p>
    <w:p w:rsidR="00CD79EE" w:rsidRDefault="00CD79EE" w:rsidP="00CD79EE">
      <w:pPr>
        <w:pStyle w:val="1"/>
        <w:ind w:right="141" w:firstLine="426"/>
        <w:jc w:val="center"/>
        <w:rPr>
          <w:rFonts w:ascii="Tahoma" w:hAnsi="Tahoma" w:cs="Tahoma"/>
          <w:b/>
        </w:rPr>
      </w:pPr>
    </w:p>
    <w:p w:rsidR="00B15110" w:rsidRPr="00D55D06" w:rsidRDefault="00B15110" w:rsidP="000F3AE9">
      <w:pPr>
        <w:pStyle w:val="1"/>
        <w:ind w:right="141" w:firstLine="426"/>
        <w:jc w:val="center"/>
        <w:rPr>
          <w:rFonts w:ascii="Tahoma" w:hAnsi="Tahoma" w:cs="Tahoma"/>
          <w:b/>
        </w:rPr>
      </w:pPr>
    </w:p>
    <w:p w:rsidR="00B15110" w:rsidRPr="00D55D06" w:rsidRDefault="00B15110" w:rsidP="000F3AE9">
      <w:pPr>
        <w:pStyle w:val="1"/>
        <w:ind w:right="141" w:firstLine="426"/>
        <w:jc w:val="center"/>
        <w:rPr>
          <w:rFonts w:ascii="Tahoma" w:hAnsi="Tahoma" w:cs="Tahoma"/>
          <w:b/>
        </w:rPr>
      </w:pPr>
    </w:p>
    <w:p w:rsidR="0009643C" w:rsidRPr="0060404F" w:rsidRDefault="00B86190" w:rsidP="000F3AE9">
      <w:pPr>
        <w:pStyle w:val="1"/>
        <w:ind w:right="141" w:firstLine="426"/>
        <w:jc w:val="center"/>
        <w:rPr>
          <w:rFonts w:ascii="Tahoma" w:hAnsi="Tahoma" w:cs="Tahoma"/>
          <w:b/>
        </w:rPr>
      </w:pPr>
      <w:r w:rsidRPr="0060404F">
        <w:rPr>
          <w:rFonts w:ascii="Tahoma" w:hAnsi="Tahoma" w:cs="Tahoma"/>
          <w:b/>
        </w:rPr>
        <w:t>Д</w:t>
      </w:r>
      <w:r w:rsidR="000F3AE9" w:rsidRPr="0060404F">
        <w:rPr>
          <w:rFonts w:ascii="Tahoma" w:hAnsi="Tahoma" w:cs="Tahoma"/>
          <w:b/>
        </w:rPr>
        <w:t>оговор залога прав требования (ипотеки)/Последующий договор залога прав требования (ипотеки)</w:t>
      </w:r>
      <w:r w:rsidR="00291535" w:rsidRPr="0060404F">
        <w:rPr>
          <w:rStyle w:val="af2"/>
          <w:rFonts w:ascii="Tahoma" w:hAnsi="Tahoma" w:cs="Tahoma"/>
          <w:b/>
        </w:rPr>
        <w:footnoteReference w:id="2"/>
      </w:r>
    </w:p>
    <w:p w:rsidR="001C2BFE" w:rsidRPr="0060404F" w:rsidRDefault="00B86190" w:rsidP="000F3AE9">
      <w:pPr>
        <w:pStyle w:val="1"/>
        <w:ind w:right="141" w:firstLine="426"/>
        <w:jc w:val="center"/>
        <w:rPr>
          <w:rFonts w:ascii="Tahoma" w:hAnsi="Tahoma" w:cs="Tahoma"/>
          <w:b/>
        </w:rPr>
      </w:pPr>
      <w:r w:rsidRPr="0060404F">
        <w:rPr>
          <w:rFonts w:ascii="Tahoma" w:hAnsi="Tahoma" w:cs="Tahoma"/>
          <w:b/>
        </w:rPr>
        <w:t xml:space="preserve"> </w:t>
      </w:r>
      <w:r w:rsidR="001C2BFE" w:rsidRPr="0060404F">
        <w:rPr>
          <w:rFonts w:ascii="Tahoma" w:hAnsi="Tahoma" w:cs="Tahoma"/>
          <w:b/>
        </w:rPr>
        <w:t>№_______</w:t>
      </w:r>
    </w:p>
    <w:p w:rsidR="008D5B28" w:rsidRPr="0060404F" w:rsidRDefault="008D5B28" w:rsidP="000F3AE9">
      <w:pPr>
        <w:pStyle w:val="1"/>
        <w:ind w:right="141" w:firstLine="426"/>
        <w:jc w:val="center"/>
        <w:rPr>
          <w:rFonts w:ascii="Tahoma" w:hAnsi="Tahoma" w:cs="Tahoma"/>
          <w:b/>
        </w:rPr>
      </w:pPr>
    </w:p>
    <w:p w:rsidR="00B86190" w:rsidRPr="0060404F" w:rsidRDefault="00B86190" w:rsidP="000F3AE9">
      <w:pPr>
        <w:ind w:left="-142" w:right="141"/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5670"/>
      </w:tblGrid>
      <w:tr w:rsidR="00F77739" w:rsidRPr="0060404F" w:rsidTr="00F92969"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</w:tcPr>
          <w:p w:rsidR="00F77739" w:rsidRPr="0060404F" w:rsidRDefault="001C57F9" w:rsidP="000F3AE9">
            <w:pPr>
              <w:spacing w:before="120" w:after="120"/>
              <w:ind w:right="141"/>
              <w:rPr>
                <w:rFonts w:ascii="Tahoma" w:hAnsi="Tahoma" w:cs="Tahoma"/>
                <w:sz w:val="20"/>
                <w:szCs w:val="20"/>
              </w:rPr>
            </w:pPr>
            <w:r w:rsidRPr="0060404F">
              <w:rPr>
                <w:rFonts w:ascii="Tahoma" w:hAnsi="Tahoma" w:cs="Tahoma"/>
                <w:sz w:val="20"/>
                <w:szCs w:val="20"/>
              </w:rPr>
              <w:t>Город ______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F77739" w:rsidRPr="0060404F" w:rsidRDefault="001C57F9" w:rsidP="0060404F">
            <w:pPr>
              <w:spacing w:before="120" w:after="120"/>
              <w:ind w:right="355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0404F">
              <w:rPr>
                <w:rFonts w:ascii="Tahoma" w:hAnsi="Tahoma" w:cs="Tahoma"/>
                <w:i/>
                <w:sz w:val="20"/>
                <w:szCs w:val="20"/>
                <w:shd w:val="clear" w:color="auto" w:fill="D9D9D9"/>
              </w:rPr>
              <w:t>(число, месяц, год прописью)</w:t>
            </w:r>
            <w:r w:rsidR="005D78AE" w:rsidRPr="0060404F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 w:rsidRPr="0060404F">
              <w:rPr>
                <w:rFonts w:ascii="Tahoma" w:hAnsi="Tahoma" w:cs="Tahoma"/>
                <w:sz w:val="20"/>
                <w:szCs w:val="20"/>
              </w:rPr>
              <w:t>года</w:t>
            </w:r>
          </w:p>
        </w:tc>
      </w:tr>
    </w:tbl>
    <w:p w:rsidR="00C44ECE" w:rsidRPr="0060404F" w:rsidRDefault="001C57F9" w:rsidP="000F3AE9">
      <w:pPr>
        <w:ind w:right="141"/>
        <w:jc w:val="both"/>
        <w:rPr>
          <w:rFonts w:ascii="Tahoma" w:hAnsi="Tahoma" w:cs="Tahoma"/>
          <w:sz w:val="20"/>
          <w:szCs w:val="20"/>
        </w:rPr>
      </w:pPr>
      <w:r w:rsidRPr="0060404F">
        <w:rPr>
          <w:rFonts w:ascii="Tahoma" w:hAnsi="Tahoma" w:cs="Tahoma"/>
          <w:sz w:val="20"/>
          <w:szCs w:val="20"/>
        </w:rPr>
        <w:t>__________________________,</w:t>
      </w:r>
      <w:r w:rsidR="00FC56EA" w:rsidRPr="0060404F">
        <w:rPr>
          <w:rFonts w:ascii="Tahoma" w:hAnsi="Tahoma" w:cs="Tahoma"/>
          <w:sz w:val="20"/>
          <w:szCs w:val="20"/>
        </w:rPr>
        <w:t xml:space="preserve"> </w:t>
      </w:r>
    </w:p>
    <w:p w:rsidR="00F93AC1" w:rsidRPr="0060404F" w:rsidRDefault="0089467D" w:rsidP="000F3AE9">
      <w:pPr>
        <w:ind w:right="141"/>
        <w:jc w:val="both"/>
        <w:rPr>
          <w:rFonts w:ascii="Tahoma" w:hAnsi="Tahoma" w:cs="Tahoma"/>
          <w:sz w:val="20"/>
          <w:szCs w:val="20"/>
        </w:rPr>
      </w:pPr>
      <w:proofErr w:type="spellStart"/>
      <w:r w:rsidRPr="0060404F">
        <w:rPr>
          <w:rFonts w:ascii="Tahoma" w:hAnsi="Tahoma" w:cs="Tahoma"/>
          <w:i/>
          <w:sz w:val="20"/>
          <w:szCs w:val="20"/>
        </w:rPr>
        <w:t>являющ</w:t>
      </w:r>
      <w:proofErr w:type="spellEnd"/>
      <w:r w:rsidRPr="0060404F">
        <w:rPr>
          <w:rFonts w:ascii="Tahoma" w:hAnsi="Tahoma" w:cs="Tahoma"/>
          <w:i/>
          <w:sz w:val="20"/>
          <w:szCs w:val="20"/>
        </w:rPr>
        <w:t>__</w:t>
      </w:r>
      <w:proofErr w:type="spellStart"/>
      <w:r w:rsidRPr="0060404F">
        <w:rPr>
          <w:rFonts w:ascii="Tahoma" w:hAnsi="Tahoma" w:cs="Tahoma"/>
          <w:i/>
          <w:sz w:val="20"/>
          <w:szCs w:val="20"/>
        </w:rPr>
        <w:t>ся</w:t>
      </w:r>
      <w:proofErr w:type="spellEnd"/>
      <w:r w:rsidRPr="0060404F">
        <w:rPr>
          <w:rFonts w:ascii="Tahoma" w:hAnsi="Tahoma" w:cs="Tahoma"/>
          <w:i/>
          <w:sz w:val="20"/>
          <w:szCs w:val="20"/>
        </w:rPr>
        <w:t xml:space="preserve"> кредитной организацией по законодательству Российской Федерации (лицензия на осуществление банковской деятельности от ____________г. № ___</w:t>
      </w:r>
      <w:r w:rsidR="00780D62" w:rsidRPr="0060404F">
        <w:rPr>
          <w:rFonts w:ascii="Tahoma" w:hAnsi="Tahoma" w:cs="Tahoma"/>
          <w:i/>
          <w:sz w:val="20"/>
          <w:szCs w:val="20"/>
        </w:rPr>
        <w:t>___</w:t>
      </w:r>
      <w:r w:rsidRPr="0060404F">
        <w:rPr>
          <w:rFonts w:ascii="Tahoma" w:hAnsi="Tahoma" w:cs="Tahoma"/>
          <w:i/>
          <w:sz w:val="20"/>
          <w:szCs w:val="20"/>
        </w:rPr>
        <w:t>)</w:t>
      </w:r>
      <w:r w:rsidR="00C44ECE" w:rsidRPr="0060404F">
        <w:rPr>
          <w:rFonts w:ascii="Tahoma" w:hAnsi="Tahoma" w:cs="Tahoma"/>
          <w:i/>
          <w:sz w:val="20"/>
          <w:szCs w:val="20"/>
        </w:rPr>
        <w:t xml:space="preserve"> (</w:t>
      </w:r>
      <w:r w:rsidR="00C44ECE" w:rsidRPr="0060404F">
        <w:rPr>
          <w:rFonts w:ascii="Tahoma" w:hAnsi="Tahoma" w:cs="Tahoma"/>
          <w:i/>
          <w:sz w:val="20"/>
          <w:szCs w:val="20"/>
          <w:shd w:val="clear" w:color="auto" w:fill="D9D9D9"/>
        </w:rPr>
        <w:t>курсив добавляется в случае если Заемные средства были предоставлены кредитной организацией</w:t>
      </w:r>
      <w:r w:rsidR="00C27C74" w:rsidRPr="0060404F">
        <w:rPr>
          <w:rFonts w:ascii="Tahoma" w:hAnsi="Tahoma" w:cs="Tahoma"/>
          <w:i/>
          <w:sz w:val="20"/>
          <w:szCs w:val="20"/>
          <w:shd w:val="clear" w:color="auto" w:fill="D9D9D9"/>
        </w:rPr>
        <w:t>)</w:t>
      </w:r>
      <w:r w:rsidR="00C27C74" w:rsidRPr="0060404F">
        <w:rPr>
          <w:rStyle w:val="af2"/>
          <w:rFonts w:ascii="Tahoma" w:hAnsi="Tahoma" w:cs="Tahoma"/>
          <w:i/>
          <w:sz w:val="20"/>
          <w:szCs w:val="20"/>
          <w:shd w:val="clear" w:color="auto" w:fill="D9D9D9"/>
        </w:rPr>
        <w:t xml:space="preserve"> </w:t>
      </w:r>
      <w:r w:rsidR="00C27C74" w:rsidRPr="0060404F">
        <w:rPr>
          <w:rStyle w:val="af2"/>
          <w:rFonts w:ascii="Tahoma" w:hAnsi="Tahoma" w:cs="Tahoma"/>
          <w:i/>
          <w:sz w:val="20"/>
          <w:szCs w:val="20"/>
          <w:shd w:val="clear" w:color="auto" w:fill="D9D9D9"/>
        </w:rPr>
        <w:footnoteReference w:id="3"/>
      </w:r>
      <w:r w:rsidRPr="0060404F">
        <w:rPr>
          <w:rFonts w:ascii="Tahoma" w:hAnsi="Tahoma" w:cs="Tahoma"/>
          <w:i/>
          <w:sz w:val="20"/>
          <w:szCs w:val="20"/>
        </w:rPr>
        <w:t xml:space="preserve">, </w:t>
      </w:r>
      <w:r w:rsidR="00F93AC1" w:rsidRPr="0060404F">
        <w:rPr>
          <w:rFonts w:ascii="Tahoma" w:hAnsi="Tahoma" w:cs="Tahoma"/>
          <w:sz w:val="20"/>
          <w:szCs w:val="20"/>
        </w:rPr>
        <w:t>именуем__ в дальнейшем «</w:t>
      </w:r>
      <w:r w:rsidR="004B29FA" w:rsidRPr="0060404F">
        <w:rPr>
          <w:rFonts w:ascii="Tahoma" w:hAnsi="Tahoma" w:cs="Tahoma"/>
          <w:sz w:val="20"/>
          <w:szCs w:val="20"/>
        </w:rPr>
        <w:t>Залогодержатель</w:t>
      </w:r>
      <w:r w:rsidR="00F93AC1" w:rsidRPr="0060404F">
        <w:rPr>
          <w:rFonts w:ascii="Tahoma" w:hAnsi="Tahoma" w:cs="Tahoma"/>
          <w:sz w:val="20"/>
          <w:szCs w:val="20"/>
        </w:rPr>
        <w:t xml:space="preserve">», в лице _____________________, </w:t>
      </w:r>
      <w:proofErr w:type="spellStart"/>
      <w:r w:rsidR="00F93AC1" w:rsidRPr="0060404F">
        <w:rPr>
          <w:rFonts w:ascii="Tahoma" w:hAnsi="Tahoma" w:cs="Tahoma"/>
          <w:sz w:val="20"/>
          <w:szCs w:val="20"/>
        </w:rPr>
        <w:t>действующе</w:t>
      </w:r>
      <w:proofErr w:type="spellEnd"/>
      <w:r w:rsidR="00F93AC1" w:rsidRPr="0060404F">
        <w:rPr>
          <w:rFonts w:ascii="Tahoma" w:hAnsi="Tahoma" w:cs="Tahoma"/>
          <w:sz w:val="20"/>
          <w:szCs w:val="20"/>
        </w:rPr>
        <w:t>__ на основании ____________, с одной стороны</w:t>
      </w:r>
      <w:r w:rsidR="00756BC6">
        <w:rPr>
          <w:rFonts w:ascii="Tahoma" w:hAnsi="Tahoma" w:cs="Tahoma"/>
          <w:sz w:val="20"/>
          <w:szCs w:val="20"/>
        </w:rPr>
        <w:t xml:space="preserve"> </w:t>
      </w:r>
      <w:r w:rsidR="00F93AC1" w:rsidRPr="0060404F">
        <w:rPr>
          <w:rFonts w:ascii="Tahoma" w:hAnsi="Tahoma" w:cs="Tahoma"/>
          <w:sz w:val="20"/>
          <w:szCs w:val="20"/>
        </w:rPr>
        <w:t>и:</w:t>
      </w:r>
    </w:p>
    <w:p w:rsidR="00B17892" w:rsidRPr="0060404F" w:rsidRDefault="00B17892" w:rsidP="000F3AE9">
      <w:pPr>
        <w:ind w:right="141"/>
        <w:jc w:val="both"/>
        <w:rPr>
          <w:rFonts w:ascii="Tahoma" w:hAnsi="Tahoma" w:cs="Tahoma"/>
          <w:sz w:val="20"/>
          <w:szCs w:val="20"/>
        </w:rPr>
      </w:pPr>
    </w:p>
    <w:p w:rsidR="00B17892" w:rsidRPr="0060404F" w:rsidRDefault="00B17892" w:rsidP="006202A2">
      <w:pPr>
        <w:jc w:val="both"/>
        <w:rPr>
          <w:rFonts w:ascii="Tahoma" w:hAnsi="Tahoma" w:cs="Tahoma"/>
          <w:sz w:val="20"/>
          <w:szCs w:val="20"/>
        </w:rPr>
      </w:pPr>
      <w:r w:rsidRPr="0060404F">
        <w:rPr>
          <w:rFonts w:ascii="Tahoma" w:hAnsi="Tahoma" w:cs="Tahoma"/>
          <w:sz w:val="20"/>
          <w:szCs w:val="20"/>
        </w:rPr>
        <w:t xml:space="preserve">гр. </w:t>
      </w:r>
      <w:r w:rsidR="001C57F9" w:rsidRPr="0060404F">
        <w:rPr>
          <w:rFonts w:ascii="Tahoma" w:hAnsi="Tahoma" w:cs="Tahoma"/>
          <w:sz w:val="20"/>
          <w:szCs w:val="20"/>
        </w:rPr>
        <w:t>_____________________________________________ (паспорт: серия _______, номер ________, выдан _______________, «____»______ 20___ года</w:t>
      </w:r>
      <w:r w:rsidR="0002796F" w:rsidRPr="0060404F">
        <w:rPr>
          <w:rFonts w:ascii="Tahoma" w:hAnsi="Tahoma" w:cs="Tahoma"/>
          <w:sz w:val="20"/>
          <w:szCs w:val="20"/>
        </w:rPr>
        <w:t>, код подразделения ________</w:t>
      </w:r>
      <w:r w:rsidR="001C57F9" w:rsidRPr="0060404F">
        <w:rPr>
          <w:rFonts w:ascii="Tahoma" w:hAnsi="Tahoma" w:cs="Tahoma"/>
          <w:sz w:val="20"/>
          <w:szCs w:val="20"/>
        </w:rPr>
        <w:t xml:space="preserve">), </w:t>
      </w:r>
      <w:r w:rsidR="00581BE0" w:rsidRPr="006010DD">
        <w:rPr>
          <w:rFonts w:ascii="Tahoma" w:hAnsi="Tahoma" w:cs="Tahoma"/>
          <w:sz w:val="20"/>
          <w:szCs w:val="20"/>
        </w:rPr>
        <w:t>зарегистрированный(-</w:t>
      </w:r>
      <w:proofErr w:type="spellStart"/>
      <w:r w:rsidR="00581BE0" w:rsidRPr="006010DD">
        <w:rPr>
          <w:rFonts w:ascii="Tahoma" w:hAnsi="Tahoma" w:cs="Tahoma"/>
          <w:sz w:val="20"/>
          <w:szCs w:val="20"/>
        </w:rPr>
        <w:t>ая</w:t>
      </w:r>
      <w:proofErr w:type="spellEnd"/>
      <w:r w:rsidR="00581BE0" w:rsidRPr="006010DD">
        <w:rPr>
          <w:rFonts w:ascii="Tahoma" w:hAnsi="Tahoma" w:cs="Tahoma"/>
          <w:sz w:val="20"/>
          <w:szCs w:val="20"/>
        </w:rPr>
        <w:t>)</w:t>
      </w:r>
      <w:r w:rsidR="00581BE0" w:rsidRPr="008905C3">
        <w:rPr>
          <w:rFonts w:ascii="Tahoma" w:hAnsi="Tahoma" w:cs="Tahoma"/>
          <w:sz w:val="20"/>
          <w:szCs w:val="20"/>
        </w:rPr>
        <w:t xml:space="preserve"> </w:t>
      </w:r>
      <w:r w:rsidR="00581BE0" w:rsidRPr="006010DD">
        <w:rPr>
          <w:rFonts w:ascii="Tahoma" w:hAnsi="Tahoma" w:cs="Tahoma"/>
          <w:sz w:val="20"/>
          <w:szCs w:val="20"/>
        </w:rPr>
        <w:t>по месту жительства: город ____________________, улица __________, дом ___________, корпус ___________, квартира ___</w:t>
      </w:r>
      <w:r w:rsidRPr="0060404F">
        <w:rPr>
          <w:rFonts w:ascii="Tahoma" w:hAnsi="Tahoma" w:cs="Tahoma"/>
          <w:sz w:val="20"/>
          <w:szCs w:val="20"/>
        </w:rPr>
        <w:t>,</w:t>
      </w:r>
    </w:p>
    <w:p w:rsidR="00B17892" w:rsidRPr="0060404F" w:rsidRDefault="00B17892" w:rsidP="00BA55EC">
      <w:pPr>
        <w:ind w:right="141"/>
        <w:jc w:val="both"/>
        <w:rPr>
          <w:rFonts w:ascii="Tahoma" w:hAnsi="Tahoma" w:cs="Tahoma"/>
          <w:sz w:val="20"/>
          <w:szCs w:val="20"/>
        </w:rPr>
      </w:pPr>
    </w:p>
    <w:p w:rsidR="00581BE0" w:rsidRPr="006010DD" w:rsidRDefault="00B17892" w:rsidP="006202A2">
      <w:pPr>
        <w:jc w:val="both"/>
        <w:rPr>
          <w:rFonts w:ascii="Tahoma" w:hAnsi="Tahoma" w:cs="Tahoma"/>
          <w:sz w:val="20"/>
          <w:szCs w:val="20"/>
        </w:rPr>
      </w:pPr>
      <w:r w:rsidRPr="0060404F">
        <w:rPr>
          <w:rFonts w:ascii="Tahoma" w:hAnsi="Tahoma" w:cs="Tahoma"/>
          <w:i/>
          <w:sz w:val="20"/>
          <w:szCs w:val="20"/>
        </w:rPr>
        <w:t xml:space="preserve">гр. </w:t>
      </w:r>
      <w:r w:rsidR="001C57F9" w:rsidRPr="0060404F">
        <w:rPr>
          <w:rFonts w:ascii="Tahoma" w:hAnsi="Tahoma" w:cs="Tahoma"/>
          <w:i/>
          <w:sz w:val="20"/>
          <w:szCs w:val="20"/>
        </w:rPr>
        <w:t>_____________________________________________ (паспорт: серия _______, номер ________, выдан _______________, «____»______ 20___ года</w:t>
      </w:r>
      <w:r w:rsidR="0002796F" w:rsidRPr="0060404F">
        <w:rPr>
          <w:rFonts w:ascii="Tahoma" w:hAnsi="Tahoma" w:cs="Tahoma"/>
          <w:i/>
          <w:sz w:val="20"/>
          <w:szCs w:val="20"/>
        </w:rPr>
        <w:t>, код подразделения ________</w:t>
      </w:r>
      <w:r w:rsidR="001C57F9" w:rsidRPr="0060404F">
        <w:rPr>
          <w:rFonts w:ascii="Tahoma" w:hAnsi="Tahoma" w:cs="Tahoma"/>
          <w:i/>
          <w:sz w:val="20"/>
          <w:szCs w:val="20"/>
        </w:rPr>
        <w:t xml:space="preserve">), </w:t>
      </w:r>
    </w:p>
    <w:p w:rsidR="00581BE0" w:rsidRPr="006010DD" w:rsidRDefault="00581BE0" w:rsidP="006202A2">
      <w:pPr>
        <w:jc w:val="both"/>
        <w:rPr>
          <w:rFonts w:ascii="Tahoma" w:hAnsi="Tahoma" w:cs="Tahoma"/>
          <w:sz w:val="20"/>
          <w:szCs w:val="20"/>
        </w:rPr>
      </w:pPr>
      <w:r w:rsidRPr="006010DD">
        <w:rPr>
          <w:rFonts w:ascii="Tahoma" w:hAnsi="Tahoma" w:cs="Tahoma"/>
          <w:sz w:val="20"/>
          <w:szCs w:val="20"/>
        </w:rPr>
        <w:t>зарегистрированный(-</w:t>
      </w:r>
      <w:proofErr w:type="spellStart"/>
      <w:r w:rsidRPr="006010DD">
        <w:rPr>
          <w:rFonts w:ascii="Tahoma" w:hAnsi="Tahoma" w:cs="Tahoma"/>
          <w:sz w:val="20"/>
          <w:szCs w:val="20"/>
        </w:rPr>
        <w:t>ая</w:t>
      </w:r>
      <w:proofErr w:type="spellEnd"/>
      <w:r w:rsidRPr="006010DD">
        <w:rPr>
          <w:rFonts w:ascii="Tahoma" w:hAnsi="Tahoma" w:cs="Tahoma"/>
          <w:sz w:val="20"/>
          <w:szCs w:val="20"/>
        </w:rPr>
        <w:t>)</w:t>
      </w:r>
      <w:r w:rsidRPr="008905C3">
        <w:rPr>
          <w:rFonts w:ascii="Tahoma" w:hAnsi="Tahoma" w:cs="Tahoma"/>
          <w:sz w:val="20"/>
          <w:szCs w:val="20"/>
        </w:rPr>
        <w:t xml:space="preserve"> </w:t>
      </w:r>
      <w:r w:rsidRPr="006010DD">
        <w:rPr>
          <w:rFonts w:ascii="Tahoma" w:hAnsi="Tahoma" w:cs="Tahoma"/>
          <w:sz w:val="20"/>
          <w:szCs w:val="20"/>
        </w:rPr>
        <w:t>по месту жительства: город ____________________, улица __________, дом ___________, корпус ___________, квартира ___,</w:t>
      </w:r>
    </w:p>
    <w:p w:rsidR="00B17892" w:rsidRPr="0060404F" w:rsidRDefault="00B17892" w:rsidP="000F3AE9">
      <w:pPr>
        <w:ind w:right="141"/>
        <w:jc w:val="both"/>
        <w:rPr>
          <w:rFonts w:ascii="Tahoma" w:hAnsi="Tahoma" w:cs="Tahoma"/>
          <w:i/>
          <w:sz w:val="20"/>
          <w:szCs w:val="20"/>
        </w:rPr>
      </w:pPr>
    </w:p>
    <w:p w:rsidR="00F77739" w:rsidRPr="0060404F" w:rsidRDefault="001C57F9" w:rsidP="000F3AE9">
      <w:pPr>
        <w:ind w:right="141"/>
        <w:jc w:val="both"/>
        <w:rPr>
          <w:rFonts w:ascii="Tahoma" w:hAnsi="Tahoma" w:cs="Tahoma"/>
          <w:sz w:val="20"/>
          <w:szCs w:val="20"/>
        </w:rPr>
      </w:pPr>
      <w:r w:rsidRPr="0060404F">
        <w:rPr>
          <w:rFonts w:ascii="Tahoma" w:hAnsi="Tahoma" w:cs="Tahoma"/>
          <w:sz w:val="20"/>
          <w:szCs w:val="20"/>
        </w:rPr>
        <w:t>именуем</w:t>
      </w:r>
      <w:r w:rsidR="00B17892" w:rsidRPr="0060404F">
        <w:rPr>
          <w:rFonts w:ascii="Tahoma" w:hAnsi="Tahoma" w:cs="Tahoma"/>
          <w:sz w:val="20"/>
          <w:szCs w:val="20"/>
        </w:rPr>
        <w:t>__</w:t>
      </w:r>
      <w:r w:rsidRPr="0060404F">
        <w:rPr>
          <w:rFonts w:ascii="Tahoma" w:hAnsi="Tahoma" w:cs="Tahoma"/>
          <w:sz w:val="20"/>
          <w:szCs w:val="20"/>
        </w:rPr>
        <w:t xml:space="preserve"> в дальнейшем «</w:t>
      </w:r>
      <w:r w:rsidR="004B29FA" w:rsidRPr="0060404F">
        <w:rPr>
          <w:rFonts w:ascii="Tahoma" w:hAnsi="Tahoma" w:cs="Tahoma"/>
          <w:sz w:val="20"/>
          <w:szCs w:val="20"/>
        </w:rPr>
        <w:t>Залогодатель</w:t>
      </w:r>
      <w:r w:rsidRPr="0060404F">
        <w:rPr>
          <w:rFonts w:ascii="Tahoma" w:hAnsi="Tahoma" w:cs="Tahoma"/>
          <w:sz w:val="20"/>
          <w:szCs w:val="20"/>
        </w:rPr>
        <w:t xml:space="preserve">», с другой стороны, совместно именуемые «Стороны», заключили настоящий </w:t>
      </w:r>
      <w:r w:rsidR="008F4ACC" w:rsidRPr="0060404F">
        <w:rPr>
          <w:rFonts w:ascii="Tahoma" w:hAnsi="Tahoma" w:cs="Tahoma"/>
          <w:i/>
          <w:sz w:val="20"/>
          <w:szCs w:val="20"/>
        </w:rPr>
        <w:t>[</w:t>
      </w:r>
      <w:r w:rsidR="00E5226E" w:rsidRPr="0060404F">
        <w:rPr>
          <w:rFonts w:ascii="Tahoma" w:hAnsi="Tahoma" w:cs="Tahoma"/>
          <w:i/>
          <w:sz w:val="20"/>
          <w:szCs w:val="20"/>
        </w:rPr>
        <w:t>договор</w:t>
      </w:r>
      <w:r w:rsidR="008F4ACC" w:rsidRPr="0060404F">
        <w:rPr>
          <w:rFonts w:ascii="Tahoma" w:hAnsi="Tahoma" w:cs="Tahoma"/>
          <w:i/>
          <w:sz w:val="20"/>
          <w:szCs w:val="20"/>
        </w:rPr>
        <w:t>/последующий договор]</w:t>
      </w:r>
      <w:r w:rsidR="00E5226E" w:rsidRPr="0060404F">
        <w:rPr>
          <w:rFonts w:ascii="Tahoma" w:hAnsi="Tahoma" w:cs="Tahoma"/>
          <w:sz w:val="20"/>
          <w:szCs w:val="20"/>
        </w:rPr>
        <w:t xml:space="preserve"> </w:t>
      </w:r>
      <w:r w:rsidR="00785F4B" w:rsidRPr="0060404F">
        <w:rPr>
          <w:rFonts w:ascii="Tahoma" w:hAnsi="Tahoma" w:cs="Tahoma"/>
          <w:i/>
          <w:sz w:val="20"/>
          <w:szCs w:val="20"/>
          <w:shd w:val="clear" w:color="auto" w:fill="D9D9D9"/>
        </w:rPr>
        <w:t>(здесь и далее в скобках [] курсивом указывается вариант в зависимости от условий сделки)</w:t>
      </w:r>
      <w:r w:rsidR="005B220C" w:rsidRPr="0060404F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 </w:t>
      </w:r>
      <w:r w:rsidR="000E4054" w:rsidRPr="0060404F">
        <w:rPr>
          <w:rFonts w:ascii="Tahoma" w:hAnsi="Tahoma" w:cs="Tahoma"/>
          <w:sz w:val="20"/>
          <w:szCs w:val="20"/>
        </w:rPr>
        <w:t>залога прав требования (ипотеки)</w:t>
      </w:r>
      <w:r w:rsidR="00E5226E" w:rsidRPr="0060404F">
        <w:rPr>
          <w:rFonts w:ascii="Tahoma" w:hAnsi="Tahoma" w:cs="Tahoma"/>
          <w:sz w:val="20"/>
          <w:szCs w:val="20"/>
        </w:rPr>
        <w:t xml:space="preserve"> (далее – </w:t>
      </w:r>
      <w:r w:rsidRPr="0060404F">
        <w:rPr>
          <w:rFonts w:ascii="Tahoma" w:hAnsi="Tahoma" w:cs="Tahoma"/>
          <w:sz w:val="20"/>
          <w:szCs w:val="20"/>
        </w:rPr>
        <w:t>Договор</w:t>
      </w:r>
      <w:r w:rsidR="00E5226E" w:rsidRPr="0060404F">
        <w:rPr>
          <w:rFonts w:ascii="Tahoma" w:hAnsi="Tahoma" w:cs="Tahoma"/>
          <w:sz w:val="20"/>
          <w:szCs w:val="20"/>
        </w:rPr>
        <w:t>)</w:t>
      </w:r>
      <w:r w:rsidR="0097312A" w:rsidRPr="0060404F">
        <w:rPr>
          <w:rFonts w:ascii="Tahoma" w:hAnsi="Tahoma" w:cs="Tahoma"/>
          <w:sz w:val="20"/>
          <w:szCs w:val="20"/>
        </w:rPr>
        <w:t xml:space="preserve"> о нижеследующем.</w:t>
      </w:r>
    </w:p>
    <w:p w:rsidR="00B86190" w:rsidRPr="0060404F" w:rsidRDefault="000F3AE9" w:rsidP="009253F4">
      <w:pPr>
        <w:pStyle w:val="1"/>
        <w:numPr>
          <w:ilvl w:val="0"/>
          <w:numId w:val="1"/>
        </w:numPr>
        <w:tabs>
          <w:tab w:val="left" w:pos="851"/>
        </w:tabs>
        <w:spacing w:before="240" w:after="120"/>
        <w:ind w:left="851" w:right="141" w:hanging="851"/>
        <w:jc w:val="both"/>
        <w:rPr>
          <w:rFonts w:ascii="Tahoma" w:hAnsi="Tahoma" w:cs="Tahoma"/>
          <w:b/>
        </w:rPr>
      </w:pPr>
      <w:r w:rsidRPr="0060404F">
        <w:rPr>
          <w:rFonts w:ascii="Tahoma" w:hAnsi="Tahoma" w:cs="Tahoma"/>
          <w:b/>
        </w:rPr>
        <w:t>Предмет договора</w:t>
      </w:r>
    </w:p>
    <w:p w:rsidR="0097312A" w:rsidRPr="0060404F" w:rsidRDefault="0097312A" w:rsidP="009253F4">
      <w:pPr>
        <w:pStyle w:val="af8"/>
        <w:tabs>
          <w:tab w:val="left" w:pos="567"/>
        </w:tabs>
        <w:ind w:left="851" w:right="141"/>
        <w:jc w:val="both"/>
        <w:rPr>
          <w:rFonts w:ascii="Tahoma" w:hAnsi="Tahoma" w:cs="Tahoma"/>
          <w:sz w:val="20"/>
          <w:szCs w:val="20"/>
        </w:rPr>
      </w:pPr>
      <w:r w:rsidRPr="0060404F">
        <w:rPr>
          <w:rFonts w:ascii="Tahoma" w:hAnsi="Tahoma" w:cs="Tahoma"/>
          <w:sz w:val="20"/>
          <w:szCs w:val="20"/>
        </w:rPr>
        <w:lastRenderedPageBreak/>
        <w:t xml:space="preserve">Встречающиеся в Договоре термины, написанные с заглавной буквы, имеют значения, определенные в </w:t>
      </w:r>
      <w:r w:rsidRPr="0060404F">
        <w:rPr>
          <w:rFonts w:ascii="Tahoma" w:hAnsi="Tahoma" w:cs="Tahoma"/>
          <w:i/>
          <w:sz w:val="20"/>
          <w:szCs w:val="20"/>
        </w:rPr>
        <w:t xml:space="preserve">[Кредитном договоре/Договоре </w:t>
      </w:r>
      <w:r w:rsidRPr="0060404F">
        <w:rPr>
          <w:rFonts w:ascii="Tahoma" w:hAnsi="Tahoma" w:cs="Tahoma"/>
          <w:i/>
          <w:sz w:val="20"/>
          <w:szCs w:val="20"/>
          <w:shd w:val="clear" w:color="auto" w:fill="FFFFFF" w:themeFill="background1"/>
        </w:rPr>
        <w:t xml:space="preserve">займа] </w:t>
      </w:r>
      <w:r w:rsidRPr="0060404F">
        <w:rPr>
          <w:rFonts w:ascii="Tahoma" w:hAnsi="Tahoma" w:cs="Tahoma"/>
          <w:sz w:val="20"/>
          <w:szCs w:val="20"/>
          <w:shd w:val="clear" w:color="auto" w:fill="FFFFFF" w:themeFill="background1"/>
        </w:rPr>
        <w:t>и Закладной</w:t>
      </w:r>
      <w:r w:rsidR="00681815" w:rsidRPr="0060404F">
        <w:rPr>
          <w:rFonts w:ascii="Tahoma" w:hAnsi="Tahoma" w:cs="Tahoma"/>
          <w:sz w:val="20"/>
          <w:szCs w:val="20"/>
          <w:shd w:val="clear" w:color="auto" w:fill="FFFFFF" w:themeFill="background1"/>
        </w:rPr>
        <w:t xml:space="preserve"> </w:t>
      </w:r>
      <w:r w:rsidR="00681815" w:rsidRPr="00BE078B">
        <w:rPr>
          <w:rFonts w:ascii="Tahoma" w:hAnsi="Tahoma" w:cs="Tahoma"/>
          <w:i/>
          <w:sz w:val="20"/>
          <w:szCs w:val="20"/>
        </w:rPr>
        <w:t>(</w:t>
      </w:r>
      <w:r w:rsidR="00681815" w:rsidRPr="0060404F">
        <w:rPr>
          <w:rFonts w:ascii="Tahoma" w:hAnsi="Tahoma" w:cs="Tahoma"/>
          <w:i/>
          <w:sz w:val="20"/>
          <w:szCs w:val="20"/>
        </w:rPr>
        <w:t xml:space="preserve">с даты ее выдачи Залогодержателю – </w:t>
      </w:r>
      <w:r w:rsidR="00681815" w:rsidRPr="0060404F">
        <w:rPr>
          <w:rFonts w:ascii="Tahoma" w:hAnsi="Tahoma" w:cs="Tahoma"/>
          <w:i/>
          <w:sz w:val="20"/>
          <w:szCs w:val="20"/>
          <w:highlight w:val="lightGray"/>
        </w:rPr>
        <w:t>курсив включается в</w:t>
      </w:r>
      <w:r w:rsidR="00C50A24" w:rsidRPr="0060404F">
        <w:rPr>
          <w:rFonts w:ascii="Tahoma" w:hAnsi="Tahoma" w:cs="Tahoma"/>
          <w:i/>
          <w:sz w:val="20"/>
          <w:szCs w:val="20"/>
          <w:highlight w:val="lightGray"/>
        </w:rPr>
        <w:t xml:space="preserve"> текст </w:t>
      </w:r>
      <w:r w:rsidR="00681815" w:rsidRPr="0060404F">
        <w:rPr>
          <w:rFonts w:ascii="Tahoma" w:hAnsi="Tahoma" w:cs="Tahoma"/>
          <w:i/>
          <w:sz w:val="20"/>
          <w:szCs w:val="20"/>
          <w:highlight w:val="lightGray"/>
        </w:rPr>
        <w:t>Последующ</w:t>
      </w:r>
      <w:r w:rsidR="00C50A24" w:rsidRPr="0060404F">
        <w:rPr>
          <w:rFonts w:ascii="Tahoma" w:hAnsi="Tahoma" w:cs="Tahoma"/>
          <w:i/>
          <w:sz w:val="20"/>
          <w:szCs w:val="20"/>
          <w:highlight w:val="lightGray"/>
        </w:rPr>
        <w:t>его</w:t>
      </w:r>
      <w:r w:rsidR="00681815" w:rsidRPr="0060404F">
        <w:rPr>
          <w:rFonts w:ascii="Tahoma" w:hAnsi="Tahoma" w:cs="Tahoma"/>
          <w:i/>
          <w:sz w:val="20"/>
          <w:szCs w:val="20"/>
          <w:highlight w:val="lightGray"/>
        </w:rPr>
        <w:t xml:space="preserve"> договор</w:t>
      </w:r>
      <w:r w:rsidR="00C50A24" w:rsidRPr="0060404F">
        <w:rPr>
          <w:rFonts w:ascii="Tahoma" w:hAnsi="Tahoma" w:cs="Tahoma"/>
          <w:i/>
          <w:sz w:val="20"/>
          <w:szCs w:val="20"/>
          <w:highlight w:val="lightGray"/>
        </w:rPr>
        <w:t>а</w:t>
      </w:r>
      <w:r w:rsidR="00681815" w:rsidRPr="0060404F">
        <w:rPr>
          <w:rFonts w:ascii="Tahoma" w:hAnsi="Tahoma" w:cs="Tahoma"/>
          <w:i/>
          <w:sz w:val="20"/>
          <w:szCs w:val="20"/>
          <w:highlight w:val="lightGray"/>
        </w:rPr>
        <w:t xml:space="preserve"> </w:t>
      </w:r>
      <w:r w:rsidR="000E4054" w:rsidRPr="0060404F">
        <w:rPr>
          <w:rFonts w:ascii="Tahoma" w:hAnsi="Tahoma" w:cs="Tahoma"/>
          <w:i/>
          <w:sz w:val="20"/>
          <w:szCs w:val="20"/>
          <w:highlight w:val="lightGray"/>
        </w:rPr>
        <w:t>залога прав требования (ипотеки)</w:t>
      </w:r>
      <w:r w:rsidR="00681815" w:rsidRPr="0060404F">
        <w:rPr>
          <w:rFonts w:ascii="Tahoma" w:hAnsi="Tahoma" w:cs="Tahoma"/>
          <w:i/>
          <w:sz w:val="20"/>
          <w:szCs w:val="20"/>
          <w:highlight w:val="lightGray"/>
        </w:rPr>
        <w:t>)</w:t>
      </w:r>
      <w:r w:rsidRPr="0060404F">
        <w:rPr>
          <w:rFonts w:ascii="Tahoma" w:hAnsi="Tahoma" w:cs="Tahoma"/>
          <w:i/>
          <w:sz w:val="20"/>
          <w:szCs w:val="20"/>
        </w:rPr>
        <w:t>,</w:t>
      </w:r>
      <w:r w:rsidRPr="0060404F">
        <w:rPr>
          <w:rFonts w:ascii="Tahoma" w:hAnsi="Tahoma" w:cs="Tahoma"/>
          <w:sz w:val="20"/>
          <w:szCs w:val="20"/>
        </w:rPr>
        <w:t xml:space="preserve"> если иное не определено Договором.</w:t>
      </w:r>
    </w:p>
    <w:p w:rsidR="00452452" w:rsidRPr="0060404F" w:rsidRDefault="00452452" w:rsidP="009253F4">
      <w:pPr>
        <w:pStyle w:val="af8"/>
        <w:numPr>
          <w:ilvl w:val="0"/>
          <w:numId w:val="9"/>
        </w:numPr>
        <w:tabs>
          <w:tab w:val="left" w:pos="851"/>
        </w:tabs>
        <w:spacing w:before="120" w:after="120"/>
        <w:ind w:left="851" w:right="141" w:hanging="851"/>
        <w:jc w:val="both"/>
        <w:rPr>
          <w:rFonts w:ascii="Tahoma" w:hAnsi="Tahoma" w:cs="Tahoma"/>
          <w:i/>
          <w:sz w:val="20"/>
          <w:szCs w:val="20"/>
          <w:shd w:val="clear" w:color="auto" w:fill="D9D9D9"/>
        </w:rPr>
      </w:pPr>
      <w:r w:rsidRPr="0060404F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в случае если все залогодатели выступают заемщиками по Кредитному договору/Договору займа: </w:t>
      </w:r>
    </w:p>
    <w:p w:rsidR="00922F96" w:rsidRPr="0060404F" w:rsidRDefault="00216AC6" w:rsidP="009253F4">
      <w:pPr>
        <w:pStyle w:val="af8"/>
        <w:numPr>
          <w:ilvl w:val="1"/>
          <w:numId w:val="1"/>
        </w:numPr>
        <w:tabs>
          <w:tab w:val="num" w:pos="851"/>
          <w:tab w:val="left" w:pos="1276"/>
        </w:tabs>
        <w:ind w:left="851" w:right="141" w:hanging="851"/>
        <w:jc w:val="both"/>
        <w:rPr>
          <w:rFonts w:ascii="Tahoma" w:hAnsi="Tahoma" w:cs="Tahoma"/>
          <w:i/>
          <w:iCs/>
          <w:sz w:val="20"/>
          <w:szCs w:val="20"/>
        </w:rPr>
      </w:pPr>
      <w:bookmarkStart w:id="0" w:name="_Ref309755582"/>
      <w:r w:rsidRPr="0060404F">
        <w:rPr>
          <w:rFonts w:ascii="Tahoma" w:hAnsi="Tahoma" w:cs="Tahoma"/>
          <w:sz w:val="20"/>
          <w:szCs w:val="20"/>
        </w:rPr>
        <w:t>З</w:t>
      </w:r>
      <w:r w:rsidR="00925E4E" w:rsidRPr="0060404F">
        <w:rPr>
          <w:rFonts w:ascii="Tahoma" w:hAnsi="Tahoma" w:cs="Tahoma"/>
          <w:sz w:val="20"/>
          <w:szCs w:val="20"/>
        </w:rPr>
        <w:t>алогодатель</w:t>
      </w:r>
      <w:r w:rsidR="00664422" w:rsidRPr="0060404F">
        <w:rPr>
          <w:rFonts w:ascii="Tahoma" w:hAnsi="Tahoma" w:cs="Tahoma"/>
          <w:sz w:val="20"/>
          <w:szCs w:val="20"/>
        </w:rPr>
        <w:t>(</w:t>
      </w:r>
      <w:r w:rsidR="00C95B04">
        <w:rPr>
          <w:rFonts w:ascii="Tahoma" w:hAnsi="Tahoma" w:cs="Tahoma"/>
          <w:sz w:val="20"/>
          <w:szCs w:val="20"/>
        </w:rPr>
        <w:t>-</w:t>
      </w:r>
      <w:r w:rsidR="00664422" w:rsidRPr="0060404F">
        <w:rPr>
          <w:rFonts w:ascii="Tahoma" w:hAnsi="Tahoma" w:cs="Tahoma"/>
          <w:sz w:val="20"/>
          <w:szCs w:val="20"/>
        </w:rPr>
        <w:t>ли)</w:t>
      </w:r>
      <w:r w:rsidRPr="0060404F">
        <w:rPr>
          <w:rFonts w:ascii="Tahoma" w:hAnsi="Tahoma" w:cs="Tahoma"/>
          <w:sz w:val="20"/>
          <w:szCs w:val="20"/>
        </w:rPr>
        <w:t>, являющийся</w:t>
      </w:r>
      <w:r w:rsidR="00664422" w:rsidRPr="0060404F">
        <w:rPr>
          <w:rFonts w:ascii="Tahoma" w:hAnsi="Tahoma" w:cs="Tahoma"/>
          <w:sz w:val="20"/>
          <w:szCs w:val="20"/>
        </w:rPr>
        <w:t>(</w:t>
      </w:r>
      <w:r w:rsidR="00C95B04">
        <w:rPr>
          <w:rFonts w:ascii="Tahoma" w:hAnsi="Tahoma" w:cs="Tahoma"/>
          <w:sz w:val="20"/>
          <w:szCs w:val="20"/>
        </w:rPr>
        <w:t>-</w:t>
      </w:r>
      <w:proofErr w:type="spellStart"/>
      <w:r w:rsidR="00664422" w:rsidRPr="0060404F">
        <w:rPr>
          <w:rFonts w:ascii="Tahoma" w:hAnsi="Tahoma" w:cs="Tahoma"/>
          <w:sz w:val="20"/>
          <w:szCs w:val="20"/>
        </w:rPr>
        <w:t>еся</w:t>
      </w:r>
      <w:proofErr w:type="spellEnd"/>
      <w:r w:rsidR="00664422" w:rsidRPr="0060404F">
        <w:rPr>
          <w:rFonts w:ascii="Tahoma" w:hAnsi="Tahoma" w:cs="Tahoma"/>
          <w:sz w:val="20"/>
          <w:szCs w:val="20"/>
        </w:rPr>
        <w:t>)</w:t>
      </w:r>
      <w:r w:rsidRPr="0060404F">
        <w:rPr>
          <w:rFonts w:ascii="Tahoma" w:hAnsi="Tahoma" w:cs="Tahoma"/>
          <w:sz w:val="20"/>
          <w:szCs w:val="20"/>
        </w:rPr>
        <w:t xml:space="preserve"> Заемщиком</w:t>
      </w:r>
      <w:r w:rsidR="00664422" w:rsidRPr="0060404F">
        <w:rPr>
          <w:rFonts w:ascii="Tahoma" w:hAnsi="Tahoma" w:cs="Tahoma"/>
          <w:sz w:val="20"/>
          <w:szCs w:val="20"/>
        </w:rPr>
        <w:t>(</w:t>
      </w:r>
      <w:r w:rsidR="00C95B04">
        <w:rPr>
          <w:rFonts w:ascii="Tahoma" w:hAnsi="Tahoma" w:cs="Tahoma"/>
          <w:sz w:val="20"/>
          <w:szCs w:val="20"/>
        </w:rPr>
        <w:t>-</w:t>
      </w:r>
      <w:proofErr w:type="spellStart"/>
      <w:r w:rsidR="00664422" w:rsidRPr="0060404F">
        <w:rPr>
          <w:rFonts w:ascii="Tahoma" w:hAnsi="Tahoma" w:cs="Tahoma"/>
          <w:sz w:val="20"/>
          <w:szCs w:val="20"/>
        </w:rPr>
        <w:t>ами</w:t>
      </w:r>
      <w:proofErr w:type="spellEnd"/>
      <w:r w:rsidR="00664422" w:rsidRPr="0060404F">
        <w:rPr>
          <w:rFonts w:ascii="Tahoma" w:hAnsi="Tahoma" w:cs="Tahoma"/>
          <w:sz w:val="20"/>
          <w:szCs w:val="20"/>
        </w:rPr>
        <w:t>)</w:t>
      </w:r>
      <w:r w:rsidRPr="0060404F">
        <w:rPr>
          <w:rFonts w:ascii="Tahoma" w:hAnsi="Tahoma" w:cs="Tahoma"/>
          <w:sz w:val="20"/>
          <w:szCs w:val="20"/>
        </w:rPr>
        <w:t xml:space="preserve"> </w:t>
      </w:r>
      <w:r w:rsidR="00595C9A" w:rsidRPr="0060404F">
        <w:rPr>
          <w:rFonts w:ascii="Tahoma" w:hAnsi="Tahoma" w:cs="Tahoma"/>
          <w:sz w:val="20"/>
          <w:szCs w:val="20"/>
        </w:rPr>
        <w:t>(именуемый(</w:t>
      </w:r>
      <w:r w:rsidR="00C95B04">
        <w:rPr>
          <w:rFonts w:ascii="Tahoma" w:hAnsi="Tahoma" w:cs="Tahoma"/>
          <w:sz w:val="20"/>
          <w:szCs w:val="20"/>
        </w:rPr>
        <w:t>-</w:t>
      </w:r>
      <w:r w:rsidR="00595C9A" w:rsidRPr="0060404F">
        <w:rPr>
          <w:rFonts w:ascii="Tahoma" w:hAnsi="Tahoma" w:cs="Tahoma"/>
          <w:sz w:val="20"/>
          <w:szCs w:val="20"/>
        </w:rPr>
        <w:t>е) далее по тексту Договора Заемщиком(</w:t>
      </w:r>
      <w:r w:rsidR="00C95B04">
        <w:rPr>
          <w:rFonts w:ascii="Tahoma" w:hAnsi="Tahoma" w:cs="Tahoma"/>
          <w:sz w:val="20"/>
          <w:szCs w:val="20"/>
        </w:rPr>
        <w:t>-</w:t>
      </w:r>
      <w:proofErr w:type="spellStart"/>
      <w:r w:rsidR="00595C9A" w:rsidRPr="0060404F">
        <w:rPr>
          <w:rFonts w:ascii="Tahoma" w:hAnsi="Tahoma" w:cs="Tahoma"/>
          <w:sz w:val="20"/>
          <w:szCs w:val="20"/>
        </w:rPr>
        <w:t>ами</w:t>
      </w:r>
      <w:proofErr w:type="spellEnd"/>
      <w:r w:rsidR="00595C9A" w:rsidRPr="0060404F">
        <w:rPr>
          <w:rFonts w:ascii="Tahoma" w:hAnsi="Tahoma" w:cs="Tahoma"/>
          <w:sz w:val="20"/>
          <w:szCs w:val="20"/>
        </w:rPr>
        <w:t>) и/или Залогодателем(</w:t>
      </w:r>
      <w:r w:rsidR="00C95B04">
        <w:rPr>
          <w:rFonts w:ascii="Tahoma" w:hAnsi="Tahoma" w:cs="Tahoma"/>
          <w:sz w:val="20"/>
          <w:szCs w:val="20"/>
        </w:rPr>
        <w:t>-</w:t>
      </w:r>
      <w:proofErr w:type="spellStart"/>
      <w:r w:rsidR="00595C9A" w:rsidRPr="0060404F">
        <w:rPr>
          <w:rFonts w:ascii="Tahoma" w:hAnsi="Tahoma" w:cs="Tahoma"/>
          <w:sz w:val="20"/>
          <w:szCs w:val="20"/>
        </w:rPr>
        <w:t>ями</w:t>
      </w:r>
      <w:proofErr w:type="spellEnd"/>
      <w:r w:rsidR="00595C9A" w:rsidRPr="0060404F">
        <w:rPr>
          <w:rFonts w:ascii="Tahoma" w:hAnsi="Tahoma" w:cs="Tahoma"/>
          <w:sz w:val="20"/>
          <w:szCs w:val="20"/>
        </w:rPr>
        <w:t xml:space="preserve">)) </w:t>
      </w:r>
      <w:r w:rsidRPr="0060404F">
        <w:rPr>
          <w:rFonts w:ascii="Tahoma" w:hAnsi="Tahoma" w:cs="Tahoma"/>
          <w:sz w:val="20"/>
          <w:szCs w:val="20"/>
        </w:rPr>
        <w:t xml:space="preserve">по </w:t>
      </w:r>
      <w:r w:rsidR="00090B35" w:rsidRPr="0060404F">
        <w:rPr>
          <w:rFonts w:ascii="Tahoma" w:hAnsi="Tahoma" w:cs="Tahoma"/>
          <w:i/>
          <w:sz w:val="20"/>
          <w:szCs w:val="20"/>
        </w:rPr>
        <w:t>[Кредитному договору/</w:t>
      </w:r>
      <w:r w:rsidR="00C95B04">
        <w:rPr>
          <w:rFonts w:ascii="Tahoma" w:hAnsi="Tahoma" w:cs="Tahoma"/>
          <w:i/>
          <w:sz w:val="20"/>
          <w:szCs w:val="20"/>
        </w:rPr>
        <w:t xml:space="preserve"> </w:t>
      </w:r>
      <w:r w:rsidR="00090B35" w:rsidRPr="0060404F">
        <w:rPr>
          <w:rFonts w:ascii="Tahoma" w:hAnsi="Tahoma" w:cs="Tahoma"/>
          <w:i/>
          <w:sz w:val="20"/>
          <w:szCs w:val="20"/>
        </w:rPr>
        <w:t>Договору займа]</w:t>
      </w:r>
      <w:r w:rsidRPr="0060404F">
        <w:rPr>
          <w:rFonts w:ascii="Tahoma" w:hAnsi="Tahoma" w:cs="Tahoma"/>
          <w:sz w:val="20"/>
          <w:szCs w:val="20"/>
        </w:rPr>
        <w:t xml:space="preserve"> от «___» ________20__ г. №____, заключенному в городе ____ между З</w:t>
      </w:r>
      <w:r w:rsidR="00B63BE5" w:rsidRPr="0060404F">
        <w:rPr>
          <w:rFonts w:ascii="Tahoma" w:hAnsi="Tahoma" w:cs="Tahoma"/>
          <w:sz w:val="20"/>
          <w:szCs w:val="20"/>
        </w:rPr>
        <w:t>алогодателем</w:t>
      </w:r>
      <w:r w:rsidR="00664422" w:rsidRPr="0060404F">
        <w:rPr>
          <w:rFonts w:ascii="Tahoma" w:hAnsi="Tahoma" w:cs="Tahoma"/>
          <w:sz w:val="20"/>
          <w:szCs w:val="20"/>
        </w:rPr>
        <w:t>(</w:t>
      </w:r>
      <w:r w:rsidR="00C95B04">
        <w:rPr>
          <w:rFonts w:ascii="Tahoma" w:hAnsi="Tahoma" w:cs="Tahoma"/>
          <w:sz w:val="20"/>
          <w:szCs w:val="20"/>
        </w:rPr>
        <w:t>-</w:t>
      </w:r>
      <w:proofErr w:type="spellStart"/>
      <w:r w:rsidR="00664422" w:rsidRPr="0060404F">
        <w:rPr>
          <w:rFonts w:ascii="Tahoma" w:hAnsi="Tahoma" w:cs="Tahoma"/>
          <w:sz w:val="20"/>
          <w:szCs w:val="20"/>
        </w:rPr>
        <w:t>ями</w:t>
      </w:r>
      <w:proofErr w:type="spellEnd"/>
      <w:r w:rsidR="00664422" w:rsidRPr="0060404F">
        <w:rPr>
          <w:rFonts w:ascii="Tahoma" w:hAnsi="Tahoma" w:cs="Tahoma"/>
          <w:sz w:val="20"/>
          <w:szCs w:val="20"/>
        </w:rPr>
        <w:t>)</w:t>
      </w:r>
      <w:r w:rsidRPr="0060404F">
        <w:rPr>
          <w:rFonts w:ascii="Tahoma" w:hAnsi="Tahoma" w:cs="Tahoma"/>
          <w:sz w:val="20"/>
          <w:szCs w:val="20"/>
        </w:rPr>
        <w:t xml:space="preserve"> и </w:t>
      </w:r>
      <w:r w:rsidR="00925E4E" w:rsidRPr="0060404F">
        <w:rPr>
          <w:rFonts w:ascii="Tahoma" w:hAnsi="Tahoma" w:cs="Tahoma"/>
          <w:sz w:val="20"/>
          <w:szCs w:val="20"/>
        </w:rPr>
        <w:t>Залогодержателем</w:t>
      </w:r>
      <w:r w:rsidRPr="0060404F">
        <w:rPr>
          <w:rFonts w:ascii="Tahoma" w:hAnsi="Tahoma" w:cs="Tahoma"/>
          <w:sz w:val="20"/>
          <w:szCs w:val="20"/>
        </w:rPr>
        <w:t xml:space="preserve"> (далее – </w:t>
      </w:r>
      <w:r w:rsidR="00090B35" w:rsidRPr="0060404F">
        <w:rPr>
          <w:rFonts w:ascii="Tahoma" w:hAnsi="Tahoma" w:cs="Tahoma"/>
          <w:i/>
          <w:sz w:val="20"/>
          <w:szCs w:val="20"/>
        </w:rPr>
        <w:t>[Кредитный договор/</w:t>
      </w:r>
      <w:r w:rsidR="00C95B04">
        <w:rPr>
          <w:rFonts w:ascii="Tahoma" w:hAnsi="Tahoma" w:cs="Tahoma"/>
          <w:i/>
          <w:sz w:val="20"/>
          <w:szCs w:val="20"/>
        </w:rPr>
        <w:t xml:space="preserve"> </w:t>
      </w:r>
      <w:r w:rsidR="00090B35" w:rsidRPr="0060404F">
        <w:rPr>
          <w:rFonts w:ascii="Tahoma" w:hAnsi="Tahoma" w:cs="Tahoma"/>
          <w:i/>
          <w:sz w:val="20"/>
          <w:szCs w:val="20"/>
        </w:rPr>
        <w:t>Договор займа]</w:t>
      </w:r>
      <w:r w:rsidRPr="0060404F">
        <w:rPr>
          <w:rFonts w:ascii="Tahoma" w:hAnsi="Tahoma" w:cs="Tahoma"/>
          <w:sz w:val="20"/>
          <w:szCs w:val="20"/>
        </w:rPr>
        <w:t xml:space="preserve">), в целях обеспечения принятых на себя по </w:t>
      </w:r>
      <w:r w:rsidR="00090B35" w:rsidRPr="0060404F">
        <w:rPr>
          <w:rFonts w:ascii="Tahoma" w:hAnsi="Tahoma" w:cs="Tahoma"/>
          <w:i/>
          <w:sz w:val="20"/>
          <w:szCs w:val="20"/>
        </w:rPr>
        <w:t>[Кредитному договору/</w:t>
      </w:r>
      <w:r w:rsidR="00C95B04">
        <w:rPr>
          <w:rFonts w:ascii="Tahoma" w:hAnsi="Tahoma" w:cs="Tahoma"/>
          <w:i/>
          <w:sz w:val="20"/>
          <w:szCs w:val="20"/>
        </w:rPr>
        <w:t xml:space="preserve"> </w:t>
      </w:r>
      <w:r w:rsidR="00090B35" w:rsidRPr="0060404F">
        <w:rPr>
          <w:rFonts w:ascii="Tahoma" w:hAnsi="Tahoma" w:cs="Tahoma"/>
          <w:i/>
          <w:sz w:val="20"/>
          <w:szCs w:val="20"/>
        </w:rPr>
        <w:t>Договору займа]</w:t>
      </w:r>
      <w:r w:rsidRPr="0060404F">
        <w:rPr>
          <w:rFonts w:ascii="Tahoma" w:hAnsi="Tahoma" w:cs="Tahoma"/>
          <w:sz w:val="20"/>
          <w:szCs w:val="20"/>
        </w:rPr>
        <w:t xml:space="preserve"> обязательств, передает</w:t>
      </w:r>
      <w:r w:rsidR="008F4ACC" w:rsidRPr="0060404F">
        <w:rPr>
          <w:rFonts w:ascii="Tahoma" w:hAnsi="Tahoma" w:cs="Tahoma"/>
          <w:sz w:val="20"/>
          <w:szCs w:val="20"/>
        </w:rPr>
        <w:t>(</w:t>
      </w:r>
      <w:r w:rsidR="00C95B04">
        <w:rPr>
          <w:rFonts w:ascii="Tahoma" w:hAnsi="Tahoma" w:cs="Tahoma"/>
          <w:sz w:val="20"/>
          <w:szCs w:val="20"/>
        </w:rPr>
        <w:t>-</w:t>
      </w:r>
      <w:r w:rsidR="008F4ACC" w:rsidRPr="0060404F">
        <w:rPr>
          <w:rFonts w:ascii="Tahoma" w:hAnsi="Tahoma" w:cs="Tahoma"/>
          <w:sz w:val="20"/>
          <w:szCs w:val="20"/>
        </w:rPr>
        <w:t>ют)</w:t>
      </w:r>
      <w:r w:rsidRPr="0060404F">
        <w:rPr>
          <w:rFonts w:ascii="Tahoma" w:hAnsi="Tahoma" w:cs="Tahoma"/>
          <w:sz w:val="20"/>
          <w:szCs w:val="20"/>
        </w:rPr>
        <w:t xml:space="preserve"> в </w:t>
      </w:r>
      <w:r w:rsidR="002A42E5" w:rsidRPr="0060404F">
        <w:rPr>
          <w:rFonts w:ascii="Tahoma" w:hAnsi="Tahoma" w:cs="Tahoma"/>
          <w:i/>
          <w:sz w:val="20"/>
          <w:szCs w:val="20"/>
        </w:rPr>
        <w:t>[ипотеку/</w:t>
      </w:r>
      <w:r w:rsidR="00C95B04">
        <w:rPr>
          <w:rFonts w:ascii="Tahoma" w:hAnsi="Tahoma" w:cs="Tahoma"/>
          <w:i/>
          <w:sz w:val="20"/>
          <w:szCs w:val="20"/>
        </w:rPr>
        <w:t xml:space="preserve"> </w:t>
      </w:r>
      <w:r w:rsidR="002A42E5" w:rsidRPr="0060404F">
        <w:rPr>
          <w:rFonts w:ascii="Tahoma" w:hAnsi="Tahoma" w:cs="Tahoma"/>
          <w:i/>
          <w:sz w:val="20"/>
          <w:szCs w:val="20"/>
        </w:rPr>
        <w:t>последующую ипотеку]</w:t>
      </w:r>
      <w:r w:rsidR="002A42E5" w:rsidRPr="0060404F">
        <w:rPr>
          <w:rFonts w:ascii="Tahoma" w:hAnsi="Tahoma" w:cs="Tahoma"/>
          <w:sz w:val="20"/>
          <w:szCs w:val="20"/>
        </w:rPr>
        <w:t xml:space="preserve"> </w:t>
      </w:r>
      <w:r w:rsidRPr="0060404F">
        <w:rPr>
          <w:rFonts w:ascii="Tahoma" w:hAnsi="Tahoma" w:cs="Tahoma"/>
          <w:sz w:val="20"/>
          <w:szCs w:val="20"/>
        </w:rPr>
        <w:t>(залог) З</w:t>
      </w:r>
      <w:bookmarkEnd w:id="0"/>
      <w:r w:rsidR="00925E4E" w:rsidRPr="0060404F">
        <w:rPr>
          <w:rFonts w:ascii="Tahoma" w:hAnsi="Tahoma" w:cs="Tahoma"/>
          <w:sz w:val="20"/>
          <w:szCs w:val="20"/>
        </w:rPr>
        <w:t>алогодержателю</w:t>
      </w:r>
      <w:r w:rsidR="000D7656" w:rsidRPr="0060404F">
        <w:rPr>
          <w:rFonts w:ascii="Tahoma" w:hAnsi="Tahoma" w:cs="Tahoma"/>
          <w:sz w:val="20"/>
          <w:szCs w:val="20"/>
        </w:rPr>
        <w:t xml:space="preserve"> права требования участника долевого строительства (</w:t>
      </w:r>
      <w:r w:rsidR="002A42E5" w:rsidRPr="0060404F">
        <w:rPr>
          <w:rFonts w:ascii="Tahoma" w:hAnsi="Tahoma" w:cs="Tahoma"/>
          <w:sz w:val="20"/>
          <w:szCs w:val="20"/>
        </w:rPr>
        <w:t>далее</w:t>
      </w:r>
      <w:r w:rsidR="000D7656" w:rsidRPr="0060404F">
        <w:rPr>
          <w:rFonts w:ascii="Tahoma" w:hAnsi="Tahoma" w:cs="Tahoma"/>
          <w:sz w:val="20"/>
          <w:szCs w:val="20"/>
        </w:rPr>
        <w:t xml:space="preserve"> – Имущество)</w:t>
      </w:r>
      <w:r w:rsidR="002A42E5" w:rsidRPr="0060404F">
        <w:rPr>
          <w:rStyle w:val="af2"/>
          <w:rFonts w:ascii="Tahoma" w:hAnsi="Tahoma" w:cs="Tahoma"/>
          <w:sz w:val="20"/>
          <w:szCs w:val="20"/>
        </w:rPr>
        <w:footnoteReference w:id="4"/>
      </w:r>
      <w:r w:rsidR="002A42E5" w:rsidRPr="0060404F">
        <w:rPr>
          <w:rFonts w:ascii="Tahoma" w:hAnsi="Tahoma" w:cs="Tahoma"/>
          <w:sz w:val="20"/>
          <w:szCs w:val="20"/>
        </w:rPr>
        <w:t>, вытекающие из</w:t>
      </w:r>
    </w:p>
    <w:p w:rsidR="009A213A" w:rsidRPr="0060404F" w:rsidRDefault="009A213A" w:rsidP="000F3AE9">
      <w:pPr>
        <w:pStyle w:val="af8"/>
        <w:tabs>
          <w:tab w:val="left" w:pos="1276"/>
        </w:tabs>
        <w:ind w:left="709" w:right="141"/>
        <w:jc w:val="both"/>
        <w:rPr>
          <w:rFonts w:ascii="Tahoma" w:hAnsi="Tahoma" w:cs="Tahoma"/>
          <w:i/>
          <w:iCs/>
          <w:sz w:val="20"/>
          <w:szCs w:val="20"/>
        </w:rPr>
      </w:pPr>
    </w:p>
    <w:p w:rsidR="000F3C26" w:rsidRPr="0060404F" w:rsidRDefault="004D6B92" w:rsidP="007243C1">
      <w:pPr>
        <w:pStyle w:val="af8"/>
        <w:numPr>
          <w:ilvl w:val="0"/>
          <w:numId w:val="9"/>
        </w:numPr>
        <w:tabs>
          <w:tab w:val="left" w:pos="-1985"/>
          <w:tab w:val="left" w:pos="-1843"/>
          <w:tab w:val="left" w:pos="851"/>
        </w:tabs>
        <w:spacing w:before="120" w:after="60"/>
        <w:ind w:left="851" w:right="141" w:hanging="851"/>
        <w:jc w:val="both"/>
        <w:rPr>
          <w:rFonts w:ascii="Tahoma" w:hAnsi="Tahoma" w:cs="Tahoma"/>
          <w:i/>
          <w:iCs/>
          <w:sz w:val="20"/>
          <w:szCs w:val="20"/>
        </w:rPr>
      </w:pPr>
      <w:r w:rsidRPr="0060404F">
        <w:rPr>
          <w:rFonts w:ascii="Tahoma" w:hAnsi="Tahoma" w:cs="Tahoma"/>
          <w:i/>
          <w:sz w:val="20"/>
          <w:szCs w:val="20"/>
          <w:shd w:val="clear" w:color="auto" w:fill="D9D9D9"/>
        </w:rPr>
        <w:t>в</w:t>
      </w:r>
      <w:r w:rsidR="00452452" w:rsidRPr="0060404F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 случае если не все залогодатели выступают заемщиками по Кредитному договору/Договору займа либо не все заемщики по Кредитному договору/Договору займа выступают залогодателями по Договору</w:t>
      </w:r>
      <w:r w:rsidR="00216AC6" w:rsidRPr="0060404F">
        <w:rPr>
          <w:rFonts w:ascii="Tahoma" w:hAnsi="Tahoma" w:cs="Tahoma"/>
          <w:i/>
          <w:sz w:val="20"/>
          <w:szCs w:val="20"/>
          <w:shd w:val="clear" w:color="auto" w:fill="D9D9D9"/>
        </w:rPr>
        <w:t>:</w:t>
      </w:r>
    </w:p>
    <w:p w:rsidR="00930567" w:rsidRPr="0060404F" w:rsidRDefault="00C375BA" w:rsidP="007243C1">
      <w:pPr>
        <w:pStyle w:val="af8"/>
        <w:tabs>
          <w:tab w:val="left" w:pos="-1985"/>
          <w:tab w:val="left" w:pos="851"/>
        </w:tabs>
        <w:ind w:left="851" w:right="141" w:hanging="851"/>
        <w:jc w:val="both"/>
        <w:rPr>
          <w:rFonts w:ascii="Tahoma" w:hAnsi="Tahoma" w:cs="Tahoma"/>
          <w:sz w:val="20"/>
          <w:szCs w:val="20"/>
        </w:rPr>
      </w:pPr>
      <w:r w:rsidRPr="0060404F">
        <w:rPr>
          <w:rFonts w:ascii="Tahoma" w:eastAsia="Times New Roman" w:hAnsi="Tahoma" w:cs="Tahoma"/>
          <w:iCs/>
          <w:sz w:val="20"/>
          <w:szCs w:val="20"/>
        </w:rPr>
        <w:t xml:space="preserve">1.1. </w:t>
      </w:r>
      <w:r w:rsidR="006B7BAE" w:rsidRPr="0060404F">
        <w:rPr>
          <w:rFonts w:ascii="Tahoma" w:eastAsia="Times New Roman" w:hAnsi="Tahoma" w:cs="Tahoma"/>
          <w:iCs/>
          <w:sz w:val="20"/>
          <w:szCs w:val="20"/>
        </w:rPr>
        <w:t xml:space="preserve"> </w:t>
      </w:r>
      <w:r w:rsidR="007243C1">
        <w:rPr>
          <w:rFonts w:ascii="Tahoma" w:eastAsia="Times New Roman" w:hAnsi="Tahoma" w:cs="Tahoma"/>
          <w:iCs/>
          <w:sz w:val="20"/>
          <w:szCs w:val="20"/>
        </w:rPr>
        <w:t xml:space="preserve"> </w:t>
      </w:r>
      <w:r w:rsidR="008D7918" w:rsidRPr="0060404F">
        <w:rPr>
          <w:rFonts w:ascii="Tahoma" w:eastAsia="Times New Roman" w:hAnsi="Tahoma" w:cs="Tahoma"/>
          <w:iCs/>
          <w:sz w:val="20"/>
          <w:szCs w:val="20"/>
        </w:rPr>
        <w:t>З</w:t>
      </w:r>
      <w:r w:rsidR="00925E4E" w:rsidRPr="0060404F">
        <w:rPr>
          <w:rFonts w:ascii="Tahoma" w:eastAsia="Times New Roman" w:hAnsi="Tahoma" w:cs="Tahoma"/>
          <w:iCs/>
          <w:sz w:val="20"/>
          <w:szCs w:val="20"/>
        </w:rPr>
        <w:t>алогодатель</w:t>
      </w:r>
      <w:r w:rsidR="00664422" w:rsidRPr="0060404F">
        <w:rPr>
          <w:rFonts w:ascii="Tahoma" w:eastAsia="Times New Roman" w:hAnsi="Tahoma" w:cs="Tahoma"/>
          <w:iCs/>
          <w:sz w:val="20"/>
          <w:szCs w:val="20"/>
        </w:rPr>
        <w:t>(ли)</w:t>
      </w:r>
      <w:r w:rsidR="008D7918" w:rsidRPr="0060404F">
        <w:rPr>
          <w:rFonts w:ascii="Tahoma" w:eastAsia="Times New Roman" w:hAnsi="Tahoma" w:cs="Tahoma"/>
          <w:iCs/>
          <w:sz w:val="20"/>
          <w:szCs w:val="20"/>
        </w:rPr>
        <w:t xml:space="preserve"> в </w:t>
      </w:r>
      <w:r w:rsidR="008D7918" w:rsidRPr="0060404F">
        <w:rPr>
          <w:rFonts w:ascii="Tahoma" w:eastAsia="Times New Roman" w:hAnsi="Tahoma" w:cs="Tahoma"/>
          <w:sz w:val="20"/>
          <w:szCs w:val="20"/>
        </w:rPr>
        <w:t>целях обеспечения исполнения обязательств, принятых на себя граждан__ ___________</w:t>
      </w:r>
      <w:r w:rsidR="008D7918" w:rsidRPr="0060404F">
        <w:rPr>
          <w:rFonts w:ascii="Tahoma" w:eastAsia="Times New Roman" w:hAnsi="Tahoma" w:cs="Tahoma"/>
          <w:i/>
          <w:sz w:val="20"/>
          <w:szCs w:val="20"/>
        </w:rPr>
        <w:t xml:space="preserve"> </w:t>
      </w:r>
      <w:r w:rsidR="008D7918" w:rsidRPr="0060404F">
        <w:rPr>
          <w:rFonts w:ascii="Tahoma" w:eastAsia="Times New Roman" w:hAnsi="Tahoma" w:cs="Tahoma"/>
          <w:i/>
          <w:sz w:val="20"/>
          <w:szCs w:val="20"/>
          <w:shd w:val="clear" w:color="auto" w:fill="D9D9D9"/>
        </w:rPr>
        <w:t>(</w:t>
      </w:r>
      <w:proofErr w:type="spellStart"/>
      <w:r w:rsidR="008D7918" w:rsidRPr="0060404F">
        <w:rPr>
          <w:rFonts w:ascii="Tahoma" w:eastAsia="Times New Roman" w:hAnsi="Tahoma" w:cs="Tahoma"/>
          <w:i/>
          <w:sz w:val="20"/>
          <w:szCs w:val="20"/>
          <w:shd w:val="clear" w:color="auto" w:fill="D9D9D9"/>
        </w:rPr>
        <w:t>ф.и.о.</w:t>
      </w:r>
      <w:proofErr w:type="spellEnd"/>
      <w:r w:rsidR="008D7918" w:rsidRPr="0060404F">
        <w:rPr>
          <w:rFonts w:ascii="Tahoma" w:eastAsia="Times New Roman" w:hAnsi="Tahoma" w:cs="Tahoma"/>
          <w:i/>
          <w:sz w:val="20"/>
          <w:szCs w:val="20"/>
          <w:shd w:val="clear" w:color="auto" w:fill="D9D9D9"/>
        </w:rPr>
        <w:t>)</w:t>
      </w:r>
      <w:r w:rsidR="008D7918" w:rsidRPr="0060404F">
        <w:rPr>
          <w:rFonts w:ascii="Tahoma" w:eastAsia="Times New Roman" w:hAnsi="Tahoma" w:cs="Tahoma"/>
          <w:i/>
          <w:sz w:val="20"/>
          <w:szCs w:val="20"/>
        </w:rPr>
        <w:t xml:space="preserve"> </w:t>
      </w:r>
      <w:r w:rsidR="008D7918" w:rsidRPr="0060404F">
        <w:rPr>
          <w:rFonts w:ascii="Tahoma" w:eastAsia="Times New Roman" w:hAnsi="Tahoma" w:cs="Tahoma"/>
          <w:sz w:val="20"/>
          <w:szCs w:val="20"/>
        </w:rPr>
        <w:t xml:space="preserve">и ___________ </w:t>
      </w:r>
      <w:r w:rsidR="008D7918" w:rsidRPr="0060404F">
        <w:rPr>
          <w:rFonts w:ascii="Tahoma" w:eastAsia="Times New Roman" w:hAnsi="Tahoma" w:cs="Tahoma"/>
          <w:i/>
          <w:sz w:val="20"/>
          <w:szCs w:val="20"/>
          <w:shd w:val="clear" w:color="auto" w:fill="D9D9D9"/>
        </w:rPr>
        <w:t>(</w:t>
      </w:r>
      <w:proofErr w:type="spellStart"/>
      <w:r w:rsidR="008D7918" w:rsidRPr="0060404F">
        <w:rPr>
          <w:rFonts w:ascii="Tahoma" w:eastAsia="Times New Roman" w:hAnsi="Tahoma" w:cs="Tahoma"/>
          <w:i/>
          <w:sz w:val="20"/>
          <w:szCs w:val="20"/>
          <w:shd w:val="clear" w:color="auto" w:fill="D9D9D9"/>
        </w:rPr>
        <w:t>ф.и.о.</w:t>
      </w:r>
      <w:proofErr w:type="spellEnd"/>
      <w:r w:rsidR="008D7918" w:rsidRPr="0060404F">
        <w:rPr>
          <w:rFonts w:ascii="Tahoma" w:eastAsia="Times New Roman" w:hAnsi="Tahoma" w:cs="Tahoma"/>
          <w:i/>
          <w:sz w:val="20"/>
          <w:szCs w:val="20"/>
          <w:shd w:val="clear" w:color="auto" w:fill="D9D9D9"/>
        </w:rPr>
        <w:t>)</w:t>
      </w:r>
      <w:r w:rsidR="008D7918" w:rsidRPr="0060404F">
        <w:rPr>
          <w:rFonts w:ascii="Tahoma" w:eastAsia="Times New Roman" w:hAnsi="Tahoma" w:cs="Tahoma"/>
          <w:i/>
          <w:sz w:val="20"/>
          <w:szCs w:val="20"/>
        </w:rPr>
        <w:t xml:space="preserve"> </w:t>
      </w:r>
      <w:r w:rsidR="002A2AAC" w:rsidRPr="0060404F">
        <w:rPr>
          <w:rFonts w:ascii="Tahoma" w:eastAsia="Times New Roman" w:hAnsi="Tahoma" w:cs="Tahoma"/>
          <w:sz w:val="20"/>
          <w:szCs w:val="20"/>
        </w:rPr>
        <w:t xml:space="preserve">(далее – Заемщик(и)) </w:t>
      </w:r>
      <w:r w:rsidR="008D7918" w:rsidRPr="0060404F">
        <w:rPr>
          <w:rFonts w:ascii="Tahoma" w:eastAsia="Times New Roman" w:hAnsi="Tahoma" w:cs="Tahoma"/>
          <w:sz w:val="20"/>
          <w:szCs w:val="20"/>
        </w:rPr>
        <w:t>по</w:t>
      </w:r>
      <w:r w:rsidR="008D7918" w:rsidRPr="0060404F">
        <w:rPr>
          <w:rFonts w:ascii="Tahoma" w:eastAsia="Times New Roman" w:hAnsi="Tahoma" w:cs="Tahoma"/>
          <w:i/>
          <w:sz w:val="20"/>
          <w:szCs w:val="20"/>
        </w:rPr>
        <w:t xml:space="preserve"> [Кредитному договору/</w:t>
      </w:r>
      <w:r w:rsidR="00C95B04">
        <w:rPr>
          <w:rFonts w:ascii="Tahoma" w:eastAsia="Times New Roman" w:hAnsi="Tahoma" w:cs="Tahoma"/>
          <w:i/>
          <w:sz w:val="20"/>
          <w:szCs w:val="20"/>
        </w:rPr>
        <w:t xml:space="preserve"> </w:t>
      </w:r>
      <w:r w:rsidR="008D7918" w:rsidRPr="0060404F">
        <w:rPr>
          <w:rFonts w:ascii="Tahoma" w:eastAsia="Times New Roman" w:hAnsi="Tahoma" w:cs="Tahoma"/>
          <w:i/>
          <w:sz w:val="20"/>
          <w:szCs w:val="20"/>
        </w:rPr>
        <w:t xml:space="preserve">Договору займа] </w:t>
      </w:r>
      <w:r w:rsidR="008D7918" w:rsidRPr="0060404F">
        <w:rPr>
          <w:rFonts w:ascii="Tahoma" w:eastAsia="Times New Roman" w:hAnsi="Tahoma" w:cs="Tahoma"/>
          <w:sz w:val="20"/>
          <w:szCs w:val="20"/>
        </w:rPr>
        <w:t>от «___» ________20__ г. № _____</w:t>
      </w:r>
      <w:r w:rsidR="008D7918" w:rsidRPr="0060404F">
        <w:rPr>
          <w:rFonts w:ascii="Tahoma" w:eastAsia="Times New Roman" w:hAnsi="Tahoma" w:cs="Tahoma"/>
          <w:i/>
          <w:sz w:val="20"/>
          <w:szCs w:val="20"/>
        </w:rPr>
        <w:t xml:space="preserve"> (далее – [Кредитный договор/</w:t>
      </w:r>
      <w:r w:rsidR="00C95B04">
        <w:rPr>
          <w:rFonts w:ascii="Tahoma" w:eastAsia="Times New Roman" w:hAnsi="Tahoma" w:cs="Tahoma"/>
          <w:i/>
          <w:sz w:val="20"/>
          <w:szCs w:val="20"/>
        </w:rPr>
        <w:t xml:space="preserve"> </w:t>
      </w:r>
      <w:r w:rsidR="008D7918" w:rsidRPr="0060404F">
        <w:rPr>
          <w:rFonts w:ascii="Tahoma" w:eastAsia="Times New Roman" w:hAnsi="Tahoma" w:cs="Tahoma"/>
          <w:i/>
          <w:sz w:val="20"/>
          <w:szCs w:val="20"/>
        </w:rPr>
        <w:t xml:space="preserve">Договор займа]), </w:t>
      </w:r>
      <w:r w:rsidR="008D7918" w:rsidRPr="0060404F">
        <w:rPr>
          <w:rFonts w:ascii="Tahoma" w:eastAsia="Times New Roman" w:hAnsi="Tahoma" w:cs="Tahoma"/>
          <w:sz w:val="20"/>
          <w:szCs w:val="20"/>
        </w:rPr>
        <w:t>заключенному в _____________ между З</w:t>
      </w:r>
      <w:r w:rsidR="00B63BE5" w:rsidRPr="0060404F">
        <w:rPr>
          <w:rFonts w:ascii="Tahoma" w:eastAsia="Times New Roman" w:hAnsi="Tahoma" w:cs="Tahoma"/>
          <w:sz w:val="20"/>
          <w:szCs w:val="20"/>
        </w:rPr>
        <w:t>алогодержателем</w:t>
      </w:r>
      <w:r w:rsidR="008D7918" w:rsidRPr="0060404F">
        <w:rPr>
          <w:rFonts w:ascii="Tahoma" w:eastAsia="Times New Roman" w:hAnsi="Tahoma" w:cs="Tahoma"/>
          <w:sz w:val="20"/>
          <w:szCs w:val="20"/>
        </w:rPr>
        <w:t xml:space="preserve"> и гр. __________ </w:t>
      </w:r>
      <w:r w:rsidR="008D7918" w:rsidRPr="0060404F">
        <w:rPr>
          <w:rFonts w:ascii="Tahoma" w:eastAsia="Times New Roman" w:hAnsi="Tahoma" w:cs="Tahoma"/>
          <w:i/>
          <w:sz w:val="20"/>
          <w:szCs w:val="20"/>
          <w:shd w:val="clear" w:color="auto" w:fill="D9D9D9"/>
        </w:rPr>
        <w:t>(</w:t>
      </w:r>
      <w:proofErr w:type="spellStart"/>
      <w:r w:rsidR="008D7918" w:rsidRPr="0060404F">
        <w:rPr>
          <w:rFonts w:ascii="Tahoma" w:eastAsia="Times New Roman" w:hAnsi="Tahoma" w:cs="Tahoma"/>
          <w:i/>
          <w:sz w:val="20"/>
          <w:szCs w:val="20"/>
          <w:shd w:val="clear" w:color="auto" w:fill="D9D9D9"/>
        </w:rPr>
        <w:t>ф.и.о.</w:t>
      </w:r>
      <w:proofErr w:type="spellEnd"/>
      <w:r w:rsidR="008D7918" w:rsidRPr="0060404F">
        <w:rPr>
          <w:rFonts w:ascii="Tahoma" w:eastAsia="Times New Roman" w:hAnsi="Tahoma" w:cs="Tahoma"/>
          <w:i/>
          <w:sz w:val="20"/>
          <w:szCs w:val="20"/>
          <w:shd w:val="clear" w:color="auto" w:fill="D9D9D9"/>
        </w:rPr>
        <w:t>)</w:t>
      </w:r>
      <w:r w:rsidR="008D7918" w:rsidRPr="0060404F">
        <w:rPr>
          <w:rFonts w:ascii="Tahoma" w:eastAsia="Times New Roman" w:hAnsi="Tahoma" w:cs="Tahoma"/>
          <w:i/>
          <w:sz w:val="20"/>
          <w:szCs w:val="20"/>
        </w:rPr>
        <w:t xml:space="preserve"> </w:t>
      </w:r>
      <w:r w:rsidR="008D7918" w:rsidRPr="0060404F">
        <w:rPr>
          <w:rFonts w:ascii="Tahoma" w:eastAsia="Times New Roman" w:hAnsi="Tahoma" w:cs="Tahoma"/>
          <w:sz w:val="20"/>
          <w:szCs w:val="20"/>
        </w:rPr>
        <w:t>(паспорт гражданина Р</w:t>
      </w:r>
      <w:r w:rsidR="00752852" w:rsidRPr="0060404F">
        <w:rPr>
          <w:rFonts w:ascii="Tahoma" w:eastAsia="Times New Roman" w:hAnsi="Tahoma" w:cs="Tahoma"/>
          <w:sz w:val="20"/>
          <w:szCs w:val="20"/>
        </w:rPr>
        <w:t xml:space="preserve">оссийской </w:t>
      </w:r>
      <w:r w:rsidR="008D7918" w:rsidRPr="0060404F">
        <w:rPr>
          <w:rFonts w:ascii="Tahoma" w:eastAsia="Times New Roman" w:hAnsi="Tahoma" w:cs="Tahoma"/>
          <w:sz w:val="20"/>
          <w:szCs w:val="20"/>
        </w:rPr>
        <w:t>Ф</w:t>
      </w:r>
      <w:r w:rsidR="00752852" w:rsidRPr="0060404F">
        <w:rPr>
          <w:rFonts w:ascii="Tahoma" w:eastAsia="Times New Roman" w:hAnsi="Tahoma" w:cs="Tahoma"/>
          <w:sz w:val="20"/>
          <w:szCs w:val="20"/>
        </w:rPr>
        <w:t>едерации</w:t>
      </w:r>
      <w:r w:rsidR="008D7918" w:rsidRPr="0060404F">
        <w:rPr>
          <w:rFonts w:ascii="Tahoma" w:eastAsia="Times New Roman" w:hAnsi="Tahoma" w:cs="Tahoma"/>
          <w:sz w:val="20"/>
          <w:szCs w:val="20"/>
        </w:rPr>
        <w:t xml:space="preserve"> ______, выдан _____________ «__» _______ 20_</w:t>
      </w:r>
      <w:r w:rsidR="009A213A" w:rsidRPr="0060404F">
        <w:rPr>
          <w:rFonts w:ascii="Tahoma" w:eastAsia="Times New Roman" w:hAnsi="Tahoma" w:cs="Tahoma"/>
          <w:sz w:val="20"/>
          <w:szCs w:val="20"/>
        </w:rPr>
        <w:t>_</w:t>
      </w:r>
      <w:r w:rsidR="008D7918" w:rsidRPr="0060404F">
        <w:rPr>
          <w:rFonts w:ascii="Tahoma" w:eastAsia="Times New Roman" w:hAnsi="Tahoma" w:cs="Tahoma"/>
          <w:sz w:val="20"/>
          <w:szCs w:val="20"/>
        </w:rPr>
        <w:t> г.), зарегистрирован</w:t>
      </w:r>
      <w:r w:rsidR="008D7918" w:rsidRPr="0060404F">
        <w:rPr>
          <w:rFonts w:ascii="Tahoma" w:eastAsia="Times New Roman" w:hAnsi="Tahoma" w:cs="Tahoma"/>
          <w:iCs/>
          <w:sz w:val="20"/>
          <w:szCs w:val="20"/>
        </w:rPr>
        <w:t>__</w:t>
      </w:r>
      <w:r w:rsidR="008D7918" w:rsidRPr="0060404F">
        <w:rPr>
          <w:rFonts w:ascii="Tahoma" w:eastAsia="Times New Roman" w:hAnsi="Tahoma" w:cs="Tahoma"/>
          <w:sz w:val="20"/>
          <w:szCs w:val="20"/>
        </w:rPr>
        <w:t>) по адресу: ________________, гр. ______________</w:t>
      </w:r>
      <w:r w:rsidR="008D7918" w:rsidRPr="0060404F">
        <w:rPr>
          <w:rFonts w:ascii="Tahoma" w:eastAsia="Times New Roman" w:hAnsi="Tahoma" w:cs="Tahoma"/>
          <w:i/>
          <w:sz w:val="20"/>
          <w:szCs w:val="20"/>
        </w:rPr>
        <w:t xml:space="preserve"> </w:t>
      </w:r>
      <w:r w:rsidR="008D7918" w:rsidRPr="0060404F">
        <w:rPr>
          <w:rFonts w:ascii="Tahoma" w:eastAsia="Times New Roman" w:hAnsi="Tahoma" w:cs="Tahoma"/>
          <w:i/>
          <w:sz w:val="20"/>
          <w:szCs w:val="20"/>
          <w:shd w:val="clear" w:color="auto" w:fill="D9D9D9"/>
        </w:rPr>
        <w:t>(</w:t>
      </w:r>
      <w:proofErr w:type="spellStart"/>
      <w:r w:rsidR="008D7918" w:rsidRPr="0060404F">
        <w:rPr>
          <w:rFonts w:ascii="Tahoma" w:eastAsia="Times New Roman" w:hAnsi="Tahoma" w:cs="Tahoma"/>
          <w:i/>
          <w:sz w:val="20"/>
          <w:szCs w:val="20"/>
          <w:shd w:val="clear" w:color="auto" w:fill="D9D9D9"/>
        </w:rPr>
        <w:t>ф.и.о.</w:t>
      </w:r>
      <w:proofErr w:type="spellEnd"/>
      <w:r w:rsidR="008D7918" w:rsidRPr="0060404F">
        <w:rPr>
          <w:rFonts w:ascii="Tahoma" w:eastAsia="Times New Roman" w:hAnsi="Tahoma" w:cs="Tahoma"/>
          <w:i/>
          <w:sz w:val="20"/>
          <w:szCs w:val="20"/>
          <w:shd w:val="clear" w:color="auto" w:fill="D9D9D9"/>
        </w:rPr>
        <w:t>)</w:t>
      </w:r>
      <w:r w:rsidR="008D7918" w:rsidRPr="0060404F">
        <w:rPr>
          <w:rFonts w:ascii="Tahoma" w:eastAsia="Times New Roman" w:hAnsi="Tahoma" w:cs="Tahoma"/>
          <w:i/>
          <w:sz w:val="20"/>
          <w:szCs w:val="20"/>
        </w:rPr>
        <w:t xml:space="preserve"> </w:t>
      </w:r>
      <w:r w:rsidR="008D7918" w:rsidRPr="0060404F">
        <w:rPr>
          <w:rFonts w:ascii="Tahoma" w:eastAsia="Times New Roman" w:hAnsi="Tahoma" w:cs="Tahoma"/>
          <w:sz w:val="20"/>
          <w:szCs w:val="20"/>
        </w:rPr>
        <w:t xml:space="preserve">(паспорт гражданина </w:t>
      </w:r>
      <w:r w:rsidR="00752852" w:rsidRPr="0060404F">
        <w:rPr>
          <w:rFonts w:ascii="Tahoma" w:eastAsia="Times New Roman" w:hAnsi="Tahoma" w:cs="Tahoma"/>
          <w:sz w:val="20"/>
          <w:szCs w:val="20"/>
        </w:rPr>
        <w:t>Российской Федерации</w:t>
      </w:r>
      <w:r w:rsidR="008D7918" w:rsidRPr="0060404F">
        <w:rPr>
          <w:rFonts w:ascii="Tahoma" w:eastAsia="Times New Roman" w:hAnsi="Tahoma" w:cs="Tahoma"/>
          <w:sz w:val="20"/>
          <w:szCs w:val="20"/>
        </w:rPr>
        <w:t xml:space="preserve"> ______, выдан ______________ «__» _______ 20_</w:t>
      </w:r>
      <w:r w:rsidR="009A213A" w:rsidRPr="0060404F">
        <w:rPr>
          <w:rFonts w:ascii="Tahoma" w:eastAsia="Times New Roman" w:hAnsi="Tahoma" w:cs="Tahoma"/>
          <w:sz w:val="20"/>
          <w:szCs w:val="20"/>
        </w:rPr>
        <w:t>_</w:t>
      </w:r>
      <w:r w:rsidR="008D7918" w:rsidRPr="0060404F">
        <w:rPr>
          <w:rFonts w:ascii="Tahoma" w:eastAsia="Times New Roman" w:hAnsi="Tahoma" w:cs="Tahoma"/>
          <w:sz w:val="20"/>
          <w:szCs w:val="20"/>
        </w:rPr>
        <w:t> г.), зарегистрирован</w:t>
      </w:r>
      <w:r w:rsidR="008D7918" w:rsidRPr="0060404F">
        <w:rPr>
          <w:rFonts w:ascii="Tahoma" w:eastAsia="Times New Roman" w:hAnsi="Tahoma" w:cs="Tahoma"/>
          <w:iCs/>
          <w:sz w:val="20"/>
          <w:szCs w:val="20"/>
        </w:rPr>
        <w:t>__</w:t>
      </w:r>
      <w:r w:rsidR="008D7918" w:rsidRPr="0060404F">
        <w:rPr>
          <w:rFonts w:ascii="Tahoma" w:eastAsia="Times New Roman" w:hAnsi="Tahoma" w:cs="Tahoma"/>
          <w:sz w:val="20"/>
          <w:szCs w:val="20"/>
        </w:rPr>
        <w:t xml:space="preserve"> по адресу: ________________, (далее – Заемщик</w:t>
      </w:r>
      <w:r w:rsidR="004D6B92" w:rsidRPr="0060404F">
        <w:rPr>
          <w:rFonts w:ascii="Tahoma" w:eastAsia="Times New Roman" w:hAnsi="Tahoma" w:cs="Tahoma"/>
          <w:sz w:val="20"/>
          <w:szCs w:val="20"/>
        </w:rPr>
        <w:t>(и)</w:t>
      </w:r>
      <w:r w:rsidR="008D7918" w:rsidRPr="0060404F">
        <w:rPr>
          <w:rFonts w:ascii="Tahoma" w:eastAsia="Times New Roman" w:hAnsi="Tahoma" w:cs="Tahoma"/>
          <w:sz w:val="20"/>
          <w:szCs w:val="20"/>
        </w:rPr>
        <w:t>),</w:t>
      </w:r>
      <w:r w:rsidR="008D7918" w:rsidRPr="0060404F">
        <w:rPr>
          <w:rFonts w:ascii="Tahoma" w:eastAsia="Times New Roman" w:hAnsi="Tahoma" w:cs="Tahoma"/>
          <w:i/>
          <w:sz w:val="20"/>
          <w:szCs w:val="20"/>
        </w:rPr>
        <w:t xml:space="preserve"> </w:t>
      </w:r>
      <w:r w:rsidR="00B63BE5" w:rsidRPr="0060404F">
        <w:rPr>
          <w:rFonts w:ascii="Tahoma" w:hAnsi="Tahoma" w:cs="Tahoma"/>
          <w:sz w:val="20"/>
          <w:szCs w:val="20"/>
        </w:rPr>
        <w:t xml:space="preserve">передает в </w:t>
      </w:r>
      <w:r w:rsidR="00527CB7" w:rsidRPr="0060404F">
        <w:rPr>
          <w:rFonts w:ascii="Tahoma" w:hAnsi="Tahoma" w:cs="Tahoma"/>
          <w:i/>
          <w:sz w:val="20"/>
          <w:szCs w:val="20"/>
        </w:rPr>
        <w:t>[</w:t>
      </w:r>
      <w:r w:rsidR="00B63BE5" w:rsidRPr="0060404F">
        <w:rPr>
          <w:rFonts w:ascii="Tahoma" w:hAnsi="Tahoma" w:cs="Tahoma"/>
          <w:i/>
          <w:sz w:val="20"/>
          <w:szCs w:val="20"/>
        </w:rPr>
        <w:t>ипотеку</w:t>
      </w:r>
      <w:r w:rsidR="00527CB7" w:rsidRPr="0060404F">
        <w:rPr>
          <w:rFonts w:ascii="Tahoma" w:hAnsi="Tahoma" w:cs="Tahoma"/>
          <w:i/>
          <w:sz w:val="20"/>
          <w:szCs w:val="20"/>
        </w:rPr>
        <w:t>/</w:t>
      </w:r>
      <w:r w:rsidR="00C95B04">
        <w:rPr>
          <w:rFonts w:ascii="Tahoma" w:hAnsi="Tahoma" w:cs="Tahoma"/>
          <w:i/>
          <w:sz w:val="20"/>
          <w:szCs w:val="20"/>
        </w:rPr>
        <w:t xml:space="preserve"> </w:t>
      </w:r>
      <w:r w:rsidR="00527CB7" w:rsidRPr="0060404F">
        <w:rPr>
          <w:rFonts w:ascii="Tahoma" w:hAnsi="Tahoma" w:cs="Tahoma"/>
          <w:i/>
          <w:sz w:val="20"/>
          <w:szCs w:val="20"/>
        </w:rPr>
        <w:t>последующую ипотеку]</w:t>
      </w:r>
      <w:r w:rsidR="00B63BE5" w:rsidRPr="0060404F">
        <w:rPr>
          <w:rFonts w:ascii="Tahoma" w:hAnsi="Tahoma" w:cs="Tahoma"/>
          <w:sz w:val="20"/>
          <w:szCs w:val="20"/>
        </w:rPr>
        <w:t xml:space="preserve"> (залог) </w:t>
      </w:r>
      <w:r w:rsidR="002A42E5" w:rsidRPr="0060404F">
        <w:rPr>
          <w:rFonts w:ascii="Tahoma" w:hAnsi="Tahoma" w:cs="Tahoma"/>
          <w:sz w:val="20"/>
          <w:szCs w:val="20"/>
        </w:rPr>
        <w:t>Залогодержателю права требования участника долевого строительства (далее – Имущество)</w:t>
      </w:r>
      <w:r w:rsidR="002A42E5" w:rsidRPr="0060404F">
        <w:rPr>
          <w:rStyle w:val="af2"/>
          <w:rFonts w:ascii="Tahoma" w:hAnsi="Tahoma" w:cs="Tahoma"/>
          <w:sz w:val="20"/>
          <w:szCs w:val="20"/>
        </w:rPr>
        <w:footnoteReference w:id="5"/>
      </w:r>
      <w:r w:rsidR="002A42E5" w:rsidRPr="0060404F">
        <w:rPr>
          <w:rFonts w:ascii="Tahoma" w:hAnsi="Tahoma" w:cs="Tahoma"/>
          <w:sz w:val="20"/>
          <w:szCs w:val="20"/>
        </w:rPr>
        <w:t>, вытекающие из</w:t>
      </w:r>
    </w:p>
    <w:p w:rsidR="00196D43" w:rsidRPr="0060404F" w:rsidRDefault="00196D43" w:rsidP="000F3AE9">
      <w:pPr>
        <w:pStyle w:val="af8"/>
        <w:tabs>
          <w:tab w:val="left" w:pos="-1985"/>
          <w:tab w:val="num" w:pos="567"/>
        </w:tabs>
        <w:ind w:left="567" w:right="141" w:hanging="567"/>
        <w:jc w:val="both"/>
        <w:rPr>
          <w:rFonts w:ascii="Tahoma" w:hAnsi="Tahoma" w:cs="Tahoma"/>
          <w:sz w:val="20"/>
          <w:szCs w:val="20"/>
        </w:rPr>
      </w:pPr>
    </w:p>
    <w:p w:rsidR="002A42E5" w:rsidRPr="0060404F" w:rsidRDefault="002A42E5" w:rsidP="007243C1">
      <w:pPr>
        <w:pStyle w:val="af8"/>
        <w:numPr>
          <w:ilvl w:val="0"/>
          <w:numId w:val="9"/>
        </w:numPr>
        <w:tabs>
          <w:tab w:val="left" w:pos="-1985"/>
          <w:tab w:val="left" w:pos="-1843"/>
          <w:tab w:val="left" w:pos="851"/>
        </w:tabs>
        <w:spacing w:before="120" w:after="60"/>
        <w:ind w:left="851" w:right="141" w:hanging="851"/>
        <w:jc w:val="both"/>
        <w:rPr>
          <w:rFonts w:ascii="Tahoma" w:hAnsi="Tahoma" w:cs="Tahoma"/>
          <w:i/>
          <w:iCs/>
          <w:sz w:val="20"/>
          <w:szCs w:val="20"/>
        </w:rPr>
      </w:pPr>
      <w:r w:rsidRPr="0060404F">
        <w:rPr>
          <w:rFonts w:ascii="Tahoma" w:hAnsi="Tahoma" w:cs="Tahoma"/>
          <w:i/>
          <w:iCs/>
          <w:sz w:val="20"/>
          <w:szCs w:val="20"/>
          <w:shd w:val="clear" w:color="auto" w:fill="D9D9D9" w:themeFill="background1" w:themeFillShade="D9"/>
        </w:rPr>
        <w:t>в случае если права требования участника долевого строительства возникли у Залогодателя на основании</w:t>
      </w:r>
      <w:r w:rsidRPr="0060404F">
        <w:rPr>
          <w:rFonts w:ascii="Tahoma" w:hAnsi="Tahoma" w:cs="Tahoma"/>
          <w:sz w:val="20"/>
          <w:szCs w:val="20"/>
          <w:shd w:val="clear" w:color="auto" w:fill="D9D9D9" w:themeFill="background1" w:themeFillShade="D9"/>
        </w:rPr>
        <w:t xml:space="preserve"> </w:t>
      </w:r>
      <w:r w:rsidRPr="0060404F">
        <w:rPr>
          <w:rFonts w:ascii="Tahoma" w:hAnsi="Tahoma" w:cs="Tahoma"/>
          <w:i/>
          <w:sz w:val="20"/>
          <w:szCs w:val="20"/>
          <w:shd w:val="clear" w:color="auto" w:fill="D9D9D9" w:themeFill="background1" w:themeFillShade="D9"/>
        </w:rPr>
        <w:t>договора участия в долевом строительстве</w:t>
      </w:r>
      <w:r w:rsidRPr="0060404F">
        <w:rPr>
          <w:rFonts w:ascii="Tahoma" w:hAnsi="Tahoma" w:cs="Tahoma"/>
          <w:i/>
          <w:iCs/>
          <w:sz w:val="20"/>
          <w:szCs w:val="20"/>
          <w:shd w:val="clear" w:color="auto" w:fill="D9D9D9"/>
        </w:rPr>
        <w:t>:</w:t>
      </w:r>
      <w:r w:rsidRPr="0060404F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 </w:t>
      </w:r>
    </w:p>
    <w:p w:rsidR="002A42E5" w:rsidRPr="0060404F" w:rsidRDefault="002A42E5" w:rsidP="007243C1">
      <w:pPr>
        <w:pStyle w:val="af8"/>
        <w:ind w:left="851" w:right="141"/>
        <w:jc w:val="both"/>
        <w:rPr>
          <w:rFonts w:ascii="Tahoma" w:hAnsi="Tahoma" w:cs="Tahoma"/>
          <w:sz w:val="20"/>
          <w:szCs w:val="20"/>
        </w:rPr>
      </w:pPr>
      <w:r w:rsidRPr="0060404F">
        <w:rPr>
          <w:rFonts w:ascii="Tahoma" w:hAnsi="Tahoma" w:cs="Tahoma"/>
          <w:sz w:val="20"/>
          <w:szCs w:val="20"/>
        </w:rPr>
        <w:t>договора участия в долевом строительстве от «___» ________20__ г. №___</w:t>
      </w:r>
      <w:r w:rsidR="00C27C74" w:rsidRPr="0060404F">
        <w:rPr>
          <w:rFonts w:ascii="Tahoma" w:hAnsi="Tahoma" w:cs="Tahoma"/>
          <w:sz w:val="20"/>
          <w:szCs w:val="20"/>
        </w:rPr>
        <w:t>___</w:t>
      </w:r>
      <w:r w:rsidRPr="0060404F">
        <w:rPr>
          <w:rFonts w:ascii="Tahoma" w:hAnsi="Tahoma" w:cs="Tahoma"/>
          <w:sz w:val="20"/>
          <w:szCs w:val="20"/>
        </w:rPr>
        <w:t xml:space="preserve">_ (далее – Договор приобретения), заключенного между Залогодателем и </w:t>
      </w:r>
      <w:r w:rsidRPr="0060404F">
        <w:rPr>
          <w:rFonts w:ascii="Tahoma" w:hAnsi="Tahoma" w:cs="Tahoma"/>
          <w:b/>
          <w:i/>
          <w:sz w:val="20"/>
          <w:szCs w:val="20"/>
        </w:rPr>
        <w:t>_____</w:t>
      </w:r>
      <w:r w:rsidRPr="0060404F">
        <w:rPr>
          <w:rFonts w:ascii="Tahoma" w:hAnsi="Tahoma" w:cs="Tahoma"/>
          <w:sz w:val="20"/>
          <w:szCs w:val="20"/>
        </w:rPr>
        <w:t xml:space="preserve"> </w:t>
      </w:r>
      <w:r w:rsidRPr="0060404F">
        <w:rPr>
          <w:rFonts w:ascii="Tahoma" w:hAnsi="Tahoma" w:cs="Tahoma"/>
          <w:i/>
          <w:sz w:val="20"/>
          <w:szCs w:val="20"/>
          <w:shd w:val="clear" w:color="auto" w:fill="D9D9D9" w:themeFill="background1" w:themeFillShade="D9"/>
        </w:rPr>
        <w:t>(указывается наименование застройщика)</w:t>
      </w:r>
      <w:r w:rsidRPr="0060404F">
        <w:rPr>
          <w:rFonts w:ascii="Tahoma" w:hAnsi="Tahoma" w:cs="Tahoma"/>
          <w:sz w:val="20"/>
          <w:szCs w:val="20"/>
        </w:rPr>
        <w:t xml:space="preserve"> (далее – Застройщик)</w:t>
      </w:r>
    </w:p>
    <w:p w:rsidR="002A42E5" w:rsidRPr="0060404F" w:rsidRDefault="002A42E5" w:rsidP="000F3AE9">
      <w:pPr>
        <w:pStyle w:val="af8"/>
        <w:ind w:left="0" w:right="141"/>
        <w:jc w:val="both"/>
        <w:rPr>
          <w:rFonts w:ascii="Tahoma" w:hAnsi="Tahoma" w:cs="Tahoma"/>
          <w:sz w:val="20"/>
          <w:szCs w:val="20"/>
        </w:rPr>
      </w:pPr>
    </w:p>
    <w:p w:rsidR="002A42E5" w:rsidRPr="0060404F" w:rsidRDefault="002A42E5" w:rsidP="007243C1">
      <w:pPr>
        <w:pStyle w:val="af8"/>
        <w:numPr>
          <w:ilvl w:val="0"/>
          <w:numId w:val="9"/>
        </w:numPr>
        <w:tabs>
          <w:tab w:val="left" w:pos="-1985"/>
          <w:tab w:val="left" w:pos="-1843"/>
          <w:tab w:val="left" w:pos="851"/>
        </w:tabs>
        <w:spacing w:before="120" w:after="60"/>
        <w:ind w:left="851" w:right="141" w:hanging="851"/>
        <w:jc w:val="both"/>
        <w:rPr>
          <w:rFonts w:ascii="Tahoma" w:hAnsi="Tahoma" w:cs="Tahoma"/>
          <w:i/>
          <w:sz w:val="20"/>
          <w:szCs w:val="20"/>
          <w:shd w:val="clear" w:color="auto" w:fill="D9D9D9"/>
        </w:rPr>
      </w:pPr>
      <w:r w:rsidRPr="0060404F">
        <w:rPr>
          <w:rFonts w:ascii="Tahoma" w:hAnsi="Tahoma" w:cs="Tahoma"/>
          <w:i/>
          <w:sz w:val="20"/>
          <w:szCs w:val="20"/>
          <w:shd w:val="clear" w:color="auto" w:fill="D9D9D9"/>
        </w:rPr>
        <w:t>в случае если права требования участника долевого строительства возникли у Залогодателя на основании договора уступки прав требования по договору участия в долевом строительстве:</w:t>
      </w:r>
    </w:p>
    <w:p w:rsidR="002A42E5" w:rsidRPr="0060404F" w:rsidRDefault="002A42E5" w:rsidP="007243C1">
      <w:pPr>
        <w:pStyle w:val="af8"/>
        <w:ind w:left="851" w:right="141"/>
        <w:jc w:val="both"/>
        <w:rPr>
          <w:rFonts w:ascii="Tahoma" w:hAnsi="Tahoma" w:cs="Tahoma"/>
          <w:sz w:val="20"/>
          <w:szCs w:val="20"/>
        </w:rPr>
      </w:pPr>
      <w:r w:rsidRPr="0060404F">
        <w:rPr>
          <w:rFonts w:ascii="Tahoma" w:hAnsi="Tahoma" w:cs="Tahoma"/>
          <w:sz w:val="20"/>
          <w:szCs w:val="20"/>
        </w:rPr>
        <w:t xml:space="preserve">заключенного «___» ________20__ г. между Залогодателем и </w:t>
      </w:r>
      <w:r w:rsidRPr="0060404F">
        <w:rPr>
          <w:rFonts w:ascii="Tahoma" w:hAnsi="Tahoma" w:cs="Tahoma"/>
          <w:b/>
          <w:sz w:val="20"/>
          <w:szCs w:val="20"/>
        </w:rPr>
        <w:t xml:space="preserve">________ </w:t>
      </w:r>
      <w:r w:rsidRPr="0060404F">
        <w:rPr>
          <w:rFonts w:ascii="Tahoma" w:hAnsi="Tahoma" w:cs="Tahoma"/>
          <w:i/>
          <w:sz w:val="20"/>
          <w:szCs w:val="20"/>
          <w:shd w:val="clear" w:color="auto" w:fill="D9D9D9" w:themeFill="background1" w:themeFillShade="D9"/>
        </w:rPr>
        <w:t>(указывается наименование цедента по договору уступки прав требования по договору  участия в долевом строительстве)</w:t>
      </w:r>
      <w:r w:rsidRPr="0060404F">
        <w:rPr>
          <w:rFonts w:ascii="Tahoma" w:hAnsi="Tahoma" w:cs="Tahoma"/>
          <w:i/>
          <w:sz w:val="20"/>
          <w:szCs w:val="20"/>
        </w:rPr>
        <w:t xml:space="preserve"> </w:t>
      </w:r>
      <w:r w:rsidRPr="0060404F">
        <w:rPr>
          <w:rFonts w:ascii="Tahoma" w:hAnsi="Tahoma" w:cs="Tahoma"/>
          <w:sz w:val="20"/>
          <w:szCs w:val="20"/>
        </w:rPr>
        <w:t xml:space="preserve">(далее – Цедент) договора уступки прав требования по договору участия в долевом строительстве от «___» ________20__ г. №____ (далее – Договор приобретения), заключенному между </w:t>
      </w:r>
      <w:r w:rsidRPr="0060404F">
        <w:rPr>
          <w:rFonts w:ascii="Tahoma" w:hAnsi="Tahoma" w:cs="Tahoma"/>
          <w:b/>
          <w:sz w:val="20"/>
          <w:szCs w:val="20"/>
        </w:rPr>
        <w:t>_________</w:t>
      </w:r>
      <w:r w:rsidRPr="0060404F">
        <w:rPr>
          <w:rFonts w:ascii="Tahoma" w:hAnsi="Tahoma" w:cs="Tahoma"/>
          <w:sz w:val="20"/>
          <w:szCs w:val="20"/>
        </w:rPr>
        <w:t xml:space="preserve"> </w:t>
      </w:r>
      <w:r w:rsidRPr="0060404F">
        <w:rPr>
          <w:rFonts w:ascii="Tahoma" w:hAnsi="Tahoma" w:cs="Tahoma"/>
          <w:i/>
          <w:sz w:val="20"/>
          <w:szCs w:val="20"/>
          <w:shd w:val="clear" w:color="auto" w:fill="D9D9D9" w:themeFill="background1" w:themeFillShade="D9"/>
        </w:rPr>
        <w:t xml:space="preserve">(указывается наименование цедента по </w:t>
      </w:r>
      <w:r w:rsidRPr="0060404F">
        <w:rPr>
          <w:rFonts w:ascii="Tahoma" w:hAnsi="Tahoma" w:cs="Tahoma"/>
          <w:i/>
          <w:sz w:val="20"/>
          <w:szCs w:val="20"/>
          <w:shd w:val="clear" w:color="auto" w:fill="D9D9D9" w:themeFill="background1" w:themeFillShade="D9"/>
        </w:rPr>
        <w:lastRenderedPageBreak/>
        <w:t>договору уступки прав по договору участия в долевом строительстве)</w:t>
      </w:r>
      <w:r w:rsidRPr="0060404F">
        <w:rPr>
          <w:rFonts w:ascii="Tahoma" w:hAnsi="Tahoma" w:cs="Tahoma"/>
          <w:sz w:val="20"/>
          <w:szCs w:val="20"/>
        </w:rPr>
        <w:t xml:space="preserve"> и </w:t>
      </w:r>
      <w:r w:rsidRPr="0060404F">
        <w:rPr>
          <w:rFonts w:ascii="Tahoma" w:hAnsi="Tahoma" w:cs="Tahoma"/>
          <w:b/>
          <w:sz w:val="20"/>
          <w:szCs w:val="20"/>
        </w:rPr>
        <w:t>_________</w:t>
      </w:r>
      <w:r w:rsidRPr="0060404F">
        <w:rPr>
          <w:rFonts w:ascii="Tahoma" w:hAnsi="Tahoma" w:cs="Tahoma"/>
          <w:sz w:val="20"/>
          <w:szCs w:val="20"/>
        </w:rPr>
        <w:t xml:space="preserve"> </w:t>
      </w:r>
      <w:r w:rsidRPr="0060404F">
        <w:rPr>
          <w:rFonts w:ascii="Tahoma" w:hAnsi="Tahoma" w:cs="Tahoma"/>
          <w:i/>
          <w:sz w:val="20"/>
          <w:szCs w:val="20"/>
          <w:shd w:val="clear" w:color="auto" w:fill="D9D9D9" w:themeFill="background1" w:themeFillShade="D9"/>
        </w:rPr>
        <w:t>(указывается наименование застройщика)</w:t>
      </w:r>
      <w:r w:rsidRPr="0060404F">
        <w:rPr>
          <w:rFonts w:ascii="Tahoma" w:hAnsi="Tahoma" w:cs="Tahoma"/>
          <w:sz w:val="20"/>
          <w:szCs w:val="20"/>
        </w:rPr>
        <w:t xml:space="preserve"> (далее – Застройщик).</w:t>
      </w:r>
    </w:p>
    <w:p w:rsidR="002A42E5" w:rsidRPr="0060404F" w:rsidRDefault="002A42E5" w:rsidP="000F3AE9">
      <w:pPr>
        <w:pStyle w:val="af8"/>
        <w:tabs>
          <w:tab w:val="left" w:pos="-1985"/>
          <w:tab w:val="num" w:pos="567"/>
        </w:tabs>
        <w:ind w:left="567" w:right="141" w:hanging="567"/>
        <w:jc w:val="both"/>
        <w:rPr>
          <w:rFonts w:ascii="Tahoma" w:hAnsi="Tahoma" w:cs="Tahoma"/>
          <w:sz w:val="20"/>
          <w:szCs w:val="20"/>
        </w:rPr>
      </w:pPr>
    </w:p>
    <w:p w:rsidR="00D219C1" w:rsidRPr="0060404F" w:rsidRDefault="00D219C1" w:rsidP="007243C1">
      <w:pPr>
        <w:pStyle w:val="af8"/>
        <w:numPr>
          <w:ilvl w:val="1"/>
          <w:numId w:val="1"/>
        </w:numPr>
        <w:tabs>
          <w:tab w:val="num" w:pos="851"/>
          <w:tab w:val="left" w:pos="1276"/>
        </w:tabs>
        <w:ind w:left="851" w:right="141" w:hanging="851"/>
        <w:jc w:val="both"/>
        <w:rPr>
          <w:rFonts w:ascii="Tahoma" w:eastAsia="Times New Roman" w:hAnsi="Tahoma" w:cs="Tahoma"/>
          <w:sz w:val="20"/>
          <w:szCs w:val="20"/>
        </w:rPr>
      </w:pPr>
      <w:r w:rsidRPr="0060404F">
        <w:rPr>
          <w:rFonts w:ascii="Tahoma" w:eastAsia="Times New Roman" w:hAnsi="Tahoma" w:cs="Tahoma"/>
          <w:sz w:val="20"/>
          <w:szCs w:val="20"/>
        </w:rPr>
        <w:t>Государственная регистрация Договора приобретения осуществлена ____________________ (указывается наименование регистрирующего органа) «__» _____ __ г., номер государственной регистрации _______.</w:t>
      </w:r>
    </w:p>
    <w:p w:rsidR="00D219C1" w:rsidRPr="0060404F" w:rsidRDefault="00D219C1" w:rsidP="007243C1">
      <w:pPr>
        <w:pStyle w:val="af8"/>
        <w:numPr>
          <w:ilvl w:val="1"/>
          <w:numId w:val="1"/>
        </w:numPr>
        <w:tabs>
          <w:tab w:val="num" w:pos="851"/>
          <w:tab w:val="left" w:pos="1276"/>
        </w:tabs>
        <w:ind w:left="851" w:right="141" w:hanging="851"/>
        <w:jc w:val="both"/>
        <w:rPr>
          <w:rFonts w:ascii="Tahoma" w:eastAsia="Times New Roman" w:hAnsi="Tahoma" w:cs="Tahoma"/>
          <w:sz w:val="20"/>
          <w:szCs w:val="20"/>
        </w:rPr>
      </w:pPr>
      <w:r w:rsidRPr="0060404F">
        <w:rPr>
          <w:rFonts w:ascii="Tahoma" w:eastAsia="Times New Roman" w:hAnsi="Tahoma" w:cs="Tahoma"/>
          <w:sz w:val="20"/>
          <w:szCs w:val="20"/>
        </w:rPr>
        <w:t xml:space="preserve">В соответствии с Договором приобретения Залогодатель уплатил </w:t>
      </w:r>
      <w:r w:rsidRPr="0060404F">
        <w:rPr>
          <w:rFonts w:ascii="Tahoma" w:eastAsia="Times New Roman" w:hAnsi="Tahoma" w:cs="Tahoma"/>
          <w:i/>
          <w:sz w:val="20"/>
          <w:szCs w:val="20"/>
        </w:rPr>
        <w:t>[Застройщику/</w:t>
      </w:r>
      <w:r w:rsidR="00C95B04">
        <w:rPr>
          <w:rFonts w:ascii="Tahoma" w:eastAsia="Times New Roman" w:hAnsi="Tahoma" w:cs="Tahoma"/>
          <w:i/>
          <w:sz w:val="20"/>
          <w:szCs w:val="20"/>
        </w:rPr>
        <w:t xml:space="preserve"> </w:t>
      </w:r>
      <w:r w:rsidRPr="0060404F">
        <w:rPr>
          <w:rFonts w:ascii="Tahoma" w:eastAsia="Times New Roman" w:hAnsi="Tahoma" w:cs="Tahoma"/>
          <w:i/>
          <w:sz w:val="20"/>
          <w:szCs w:val="20"/>
        </w:rPr>
        <w:t>Цеденту]</w:t>
      </w:r>
      <w:r w:rsidRPr="0060404F">
        <w:rPr>
          <w:rFonts w:ascii="Tahoma" w:eastAsia="Times New Roman" w:hAnsi="Tahoma" w:cs="Tahoma"/>
          <w:sz w:val="20"/>
          <w:szCs w:val="20"/>
        </w:rPr>
        <w:t xml:space="preserve"> ____ (___</w:t>
      </w:r>
      <w:r w:rsidR="00C95B04">
        <w:rPr>
          <w:rFonts w:ascii="Tahoma" w:eastAsia="Times New Roman" w:hAnsi="Tahoma" w:cs="Tahoma"/>
          <w:sz w:val="20"/>
          <w:szCs w:val="20"/>
        </w:rPr>
        <w:t>________</w:t>
      </w:r>
      <w:r w:rsidRPr="0060404F">
        <w:rPr>
          <w:rFonts w:ascii="Tahoma" w:eastAsia="Times New Roman" w:hAnsi="Tahoma" w:cs="Tahoma"/>
          <w:sz w:val="20"/>
          <w:szCs w:val="20"/>
        </w:rPr>
        <w:t>___) рублей</w:t>
      </w:r>
      <w:r w:rsidR="00FC51F9">
        <w:rPr>
          <w:rStyle w:val="af2"/>
          <w:rFonts w:ascii="Tahoma" w:eastAsia="Times New Roman" w:hAnsi="Tahoma" w:cs="Tahoma"/>
          <w:sz w:val="20"/>
          <w:szCs w:val="20"/>
        </w:rPr>
        <w:footnoteReference w:id="6"/>
      </w:r>
      <w:r w:rsidRPr="0060404F">
        <w:rPr>
          <w:rFonts w:ascii="Tahoma" w:eastAsia="Times New Roman" w:hAnsi="Tahoma" w:cs="Tahoma"/>
          <w:sz w:val="20"/>
          <w:szCs w:val="20"/>
        </w:rPr>
        <w:t xml:space="preserve">, в том числе за счет </w:t>
      </w:r>
      <w:r w:rsidR="009D6772">
        <w:rPr>
          <w:rFonts w:ascii="Tahoma" w:eastAsia="Times New Roman" w:hAnsi="Tahoma" w:cs="Tahoma"/>
          <w:sz w:val="20"/>
          <w:szCs w:val="20"/>
        </w:rPr>
        <w:t>з</w:t>
      </w:r>
      <w:r w:rsidRPr="0060404F">
        <w:rPr>
          <w:rFonts w:ascii="Tahoma" w:eastAsia="Times New Roman" w:hAnsi="Tahoma" w:cs="Tahoma"/>
          <w:sz w:val="20"/>
          <w:szCs w:val="20"/>
        </w:rPr>
        <w:t>аемных средств</w:t>
      </w:r>
      <w:r w:rsidR="009D6772">
        <w:rPr>
          <w:rFonts w:ascii="Tahoma" w:eastAsia="Times New Roman" w:hAnsi="Tahoma" w:cs="Tahoma"/>
          <w:sz w:val="20"/>
          <w:szCs w:val="20"/>
        </w:rPr>
        <w:t xml:space="preserve"> </w:t>
      </w:r>
      <w:r w:rsidRPr="0060404F">
        <w:rPr>
          <w:rFonts w:ascii="Tahoma" w:eastAsia="Times New Roman" w:hAnsi="Tahoma" w:cs="Tahoma"/>
          <w:sz w:val="20"/>
          <w:szCs w:val="20"/>
        </w:rPr>
        <w:t xml:space="preserve">по </w:t>
      </w:r>
      <w:r w:rsidRPr="0060404F">
        <w:rPr>
          <w:rFonts w:ascii="Tahoma" w:eastAsia="Times New Roman" w:hAnsi="Tahoma" w:cs="Tahoma"/>
          <w:i/>
          <w:sz w:val="20"/>
          <w:szCs w:val="20"/>
        </w:rPr>
        <w:t>[Кредитному договору/</w:t>
      </w:r>
      <w:r w:rsidR="00C95B04">
        <w:rPr>
          <w:rFonts w:ascii="Tahoma" w:eastAsia="Times New Roman" w:hAnsi="Tahoma" w:cs="Tahoma"/>
          <w:i/>
          <w:sz w:val="20"/>
          <w:szCs w:val="20"/>
        </w:rPr>
        <w:t xml:space="preserve"> </w:t>
      </w:r>
      <w:r w:rsidRPr="0060404F">
        <w:rPr>
          <w:rFonts w:ascii="Tahoma" w:eastAsia="Times New Roman" w:hAnsi="Tahoma" w:cs="Tahoma"/>
          <w:i/>
          <w:sz w:val="20"/>
          <w:szCs w:val="20"/>
        </w:rPr>
        <w:t>Договору займа]</w:t>
      </w:r>
      <w:r w:rsidRPr="0060404F">
        <w:rPr>
          <w:rFonts w:ascii="Tahoma" w:eastAsia="Times New Roman" w:hAnsi="Tahoma" w:cs="Tahoma"/>
          <w:sz w:val="20"/>
          <w:szCs w:val="20"/>
        </w:rPr>
        <w:t xml:space="preserve"> </w:t>
      </w:r>
      <w:r w:rsidR="00615C94">
        <w:rPr>
          <w:rFonts w:ascii="Tahoma" w:eastAsia="Times New Roman" w:hAnsi="Tahoma" w:cs="Tahoma"/>
          <w:sz w:val="20"/>
          <w:szCs w:val="20"/>
        </w:rPr>
        <w:t>от _______________ № ____________</w:t>
      </w:r>
      <w:r w:rsidR="00566C38" w:rsidRPr="0060404F">
        <w:rPr>
          <w:rFonts w:ascii="Tahoma" w:eastAsia="Times New Roman" w:hAnsi="Tahoma" w:cs="Tahoma"/>
          <w:i/>
          <w:sz w:val="20"/>
          <w:szCs w:val="20"/>
          <w:highlight w:val="lightGray"/>
        </w:rPr>
        <w:t>(указываются реквизиты п</w:t>
      </w:r>
      <w:r w:rsidR="00566C38">
        <w:rPr>
          <w:rFonts w:ascii="Tahoma" w:eastAsia="Times New Roman" w:hAnsi="Tahoma" w:cs="Tahoma"/>
          <w:i/>
          <w:sz w:val="20"/>
          <w:szCs w:val="20"/>
          <w:highlight w:val="lightGray"/>
        </w:rPr>
        <w:t>редшествующего</w:t>
      </w:r>
      <w:r w:rsidR="00566C38" w:rsidRPr="0060404F">
        <w:rPr>
          <w:rFonts w:ascii="Tahoma" w:eastAsia="Times New Roman" w:hAnsi="Tahoma" w:cs="Tahoma"/>
          <w:i/>
          <w:sz w:val="20"/>
          <w:szCs w:val="20"/>
          <w:highlight w:val="lightGray"/>
        </w:rPr>
        <w:t xml:space="preserve"> </w:t>
      </w:r>
      <w:r w:rsidR="00566C38">
        <w:rPr>
          <w:rFonts w:ascii="Tahoma" w:eastAsia="Times New Roman" w:hAnsi="Tahoma" w:cs="Tahoma"/>
          <w:i/>
          <w:sz w:val="20"/>
          <w:szCs w:val="20"/>
          <w:highlight w:val="lightGray"/>
        </w:rPr>
        <w:t>к</w:t>
      </w:r>
      <w:r w:rsidR="00566C38" w:rsidRPr="0060404F">
        <w:rPr>
          <w:rFonts w:ascii="Tahoma" w:eastAsia="Times New Roman" w:hAnsi="Tahoma" w:cs="Tahoma"/>
          <w:i/>
          <w:sz w:val="20"/>
          <w:szCs w:val="20"/>
          <w:highlight w:val="lightGray"/>
        </w:rPr>
        <w:t>редитного договора/</w:t>
      </w:r>
      <w:r w:rsidR="00566C38">
        <w:rPr>
          <w:rFonts w:ascii="Tahoma" w:eastAsia="Times New Roman" w:hAnsi="Tahoma" w:cs="Tahoma"/>
          <w:i/>
          <w:sz w:val="20"/>
          <w:szCs w:val="20"/>
          <w:highlight w:val="lightGray"/>
        </w:rPr>
        <w:t xml:space="preserve"> д</w:t>
      </w:r>
      <w:r w:rsidR="00566C38" w:rsidRPr="0060404F">
        <w:rPr>
          <w:rFonts w:ascii="Tahoma" w:eastAsia="Times New Roman" w:hAnsi="Tahoma" w:cs="Tahoma"/>
          <w:i/>
          <w:sz w:val="20"/>
          <w:szCs w:val="20"/>
          <w:highlight w:val="lightGray"/>
        </w:rPr>
        <w:t>оговора займа</w:t>
      </w:r>
      <w:r w:rsidR="00566C38" w:rsidRPr="00F17DF5">
        <w:rPr>
          <w:rFonts w:ascii="Tahoma" w:eastAsia="Times New Roman" w:hAnsi="Tahoma" w:cs="Tahoma"/>
          <w:i/>
          <w:sz w:val="20"/>
          <w:szCs w:val="20"/>
          <w:highlight w:val="lightGray"/>
        </w:rPr>
        <w:t>)</w:t>
      </w:r>
      <w:r w:rsidR="00615C94" w:rsidRPr="00F17DF5">
        <w:rPr>
          <w:rFonts w:ascii="Tahoma" w:eastAsia="Times New Roman" w:hAnsi="Tahoma" w:cs="Tahoma"/>
          <w:i/>
          <w:sz w:val="20"/>
          <w:szCs w:val="20"/>
          <w:highlight w:val="lightGray"/>
        </w:rPr>
        <w:t>,</w:t>
      </w:r>
      <w:r w:rsidR="00615C94">
        <w:rPr>
          <w:rFonts w:ascii="Tahoma" w:eastAsia="Times New Roman" w:hAnsi="Tahoma" w:cs="Tahoma"/>
          <w:sz w:val="20"/>
          <w:szCs w:val="20"/>
        </w:rPr>
        <w:t xml:space="preserve"> </w:t>
      </w:r>
      <w:r w:rsidR="00615C94" w:rsidRPr="00EF17DE">
        <w:rPr>
          <w:rFonts w:ascii="Tahoma" w:hAnsi="Tahoma" w:cs="Tahoma"/>
          <w:sz w:val="20"/>
          <w:szCs w:val="20"/>
        </w:rPr>
        <w:t xml:space="preserve">заключенному между __________ </w:t>
      </w:r>
      <w:r w:rsidR="00615C94" w:rsidRPr="00EF17DE">
        <w:rPr>
          <w:rFonts w:ascii="Tahoma" w:hAnsi="Tahoma" w:cs="Tahoma"/>
          <w:i/>
          <w:sz w:val="20"/>
          <w:szCs w:val="20"/>
          <w:shd w:val="clear" w:color="auto" w:fill="D9D9D9"/>
        </w:rPr>
        <w:t>(указывается кредитор/</w:t>
      </w:r>
      <w:r w:rsidR="00615C94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 </w:t>
      </w:r>
      <w:r w:rsidR="00615C94" w:rsidRPr="00EF17DE">
        <w:rPr>
          <w:rFonts w:ascii="Tahoma" w:hAnsi="Tahoma" w:cs="Tahoma"/>
          <w:i/>
          <w:sz w:val="20"/>
          <w:szCs w:val="20"/>
          <w:shd w:val="clear" w:color="auto" w:fill="D9D9D9"/>
        </w:rPr>
        <w:t>займодавец по п</w:t>
      </w:r>
      <w:r w:rsidR="00615C94">
        <w:rPr>
          <w:rFonts w:ascii="Tahoma" w:hAnsi="Tahoma" w:cs="Tahoma"/>
          <w:i/>
          <w:sz w:val="20"/>
          <w:szCs w:val="20"/>
          <w:shd w:val="clear" w:color="auto" w:fill="D9D9D9"/>
        </w:rPr>
        <w:t>редшествующему</w:t>
      </w:r>
      <w:r w:rsidR="00615C94" w:rsidRPr="00EF17DE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 кредиту/</w:t>
      </w:r>
      <w:r w:rsidR="00615C94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 </w:t>
      </w:r>
      <w:r w:rsidR="00615C94" w:rsidRPr="00EF17DE">
        <w:rPr>
          <w:rFonts w:ascii="Tahoma" w:hAnsi="Tahoma" w:cs="Tahoma"/>
          <w:i/>
          <w:sz w:val="20"/>
          <w:szCs w:val="20"/>
          <w:shd w:val="clear" w:color="auto" w:fill="D9D9D9"/>
        </w:rPr>
        <w:t>займу)</w:t>
      </w:r>
      <w:r w:rsidR="00615C94" w:rsidRPr="00EF17DE">
        <w:rPr>
          <w:rFonts w:ascii="Tahoma" w:hAnsi="Tahoma" w:cs="Tahoma"/>
          <w:i/>
          <w:sz w:val="20"/>
          <w:szCs w:val="20"/>
          <w:shd w:val="clear" w:color="auto" w:fill="FFFFFF" w:themeFill="background1"/>
        </w:rPr>
        <w:t xml:space="preserve"> </w:t>
      </w:r>
      <w:r w:rsidR="00615C94" w:rsidRPr="00EF17DE">
        <w:rPr>
          <w:rFonts w:ascii="Tahoma" w:hAnsi="Tahoma" w:cs="Tahoma"/>
          <w:sz w:val="20"/>
          <w:szCs w:val="20"/>
        </w:rPr>
        <w:t xml:space="preserve">и __________ </w:t>
      </w:r>
      <w:r w:rsidR="00615C94" w:rsidRPr="00EF17DE">
        <w:rPr>
          <w:rFonts w:ascii="Tahoma" w:hAnsi="Tahoma" w:cs="Tahoma"/>
          <w:i/>
          <w:sz w:val="20"/>
          <w:szCs w:val="20"/>
          <w:shd w:val="clear" w:color="auto" w:fill="D9D9D9"/>
        </w:rPr>
        <w:t>(указываются заемщики по п</w:t>
      </w:r>
      <w:r w:rsidR="00615C94">
        <w:rPr>
          <w:rFonts w:ascii="Tahoma" w:hAnsi="Tahoma" w:cs="Tahoma"/>
          <w:i/>
          <w:sz w:val="20"/>
          <w:szCs w:val="20"/>
          <w:shd w:val="clear" w:color="auto" w:fill="D9D9D9"/>
        </w:rPr>
        <w:t>редшествующему</w:t>
      </w:r>
      <w:r w:rsidR="00615C94" w:rsidRPr="00EF17DE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 кредиту/займу)</w:t>
      </w:r>
      <w:r w:rsidR="009D6772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 </w:t>
      </w:r>
      <w:r w:rsidR="009D6772" w:rsidRPr="00EF17DE">
        <w:rPr>
          <w:rFonts w:ascii="Tahoma" w:hAnsi="Tahoma" w:cs="Tahoma"/>
          <w:sz w:val="20"/>
          <w:szCs w:val="20"/>
        </w:rPr>
        <w:t>(далее – П</w:t>
      </w:r>
      <w:r w:rsidR="009D6772">
        <w:rPr>
          <w:rFonts w:ascii="Tahoma" w:hAnsi="Tahoma" w:cs="Tahoma"/>
          <w:sz w:val="20"/>
          <w:szCs w:val="20"/>
        </w:rPr>
        <w:t>редшествующий</w:t>
      </w:r>
      <w:r w:rsidR="009D6772" w:rsidRPr="00EF17DE">
        <w:rPr>
          <w:rFonts w:ascii="Tahoma" w:hAnsi="Tahoma" w:cs="Tahoma"/>
          <w:sz w:val="20"/>
          <w:szCs w:val="20"/>
        </w:rPr>
        <w:t xml:space="preserve"> </w:t>
      </w:r>
      <w:r w:rsidR="009D6772" w:rsidRPr="00EF17DE">
        <w:rPr>
          <w:rFonts w:ascii="Tahoma" w:hAnsi="Tahoma" w:cs="Tahoma"/>
          <w:i/>
          <w:sz w:val="20"/>
          <w:szCs w:val="20"/>
        </w:rPr>
        <w:t>[кредит/</w:t>
      </w:r>
      <w:r w:rsidR="009D6772">
        <w:rPr>
          <w:rFonts w:ascii="Tahoma" w:hAnsi="Tahoma" w:cs="Tahoma"/>
          <w:i/>
          <w:sz w:val="20"/>
          <w:szCs w:val="20"/>
        </w:rPr>
        <w:t xml:space="preserve"> </w:t>
      </w:r>
      <w:r w:rsidR="009D6772" w:rsidRPr="00EF17DE">
        <w:rPr>
          <w:rFonts w:ascii="Tahoma" w:hAnsi="Tahoma" w:cs="Tahoma"/>
          <w:i/>
          <w:sz w:val="20"/>
          <w:szCs w:val="20"/>
        </w:rPr>
        <w:t>заем]</w:t>
      </w:r>
      <w:r w:rsidR="009D6772" w:rsidRPr="00EF17DE">
        <w:rPr>
          <w:rFonts w:ascii="Tahoma" w:hAnsi="Tahoma" w:cs="Tahoma"/>
          <w:sz w:val="20"/>
          <w:szCs w:val="20"/>
        </w:rPr>
        <w:t>)</w:t>
      </w:r>
      <w:r w:rsidRPr="0060404F">
        <w:rPr>
          <w:rFonts w:ascii="Tahoma" w:eastAsia="Times New Roman" w:hAnsi="Tahoma" w:cs="Tahoma"/>
          <w:sz w:val="20"/>
          <w:szCs w:val="20"/>
        </w:rPr>
        <w:t xml:space="preserve">, и приобрел право требовать от Застройщика передачи ему в собственность </w:t>
      </w:r>
      <w:r w:rsidR="00596F14" w:rsidRPr="00596F14">
        <w:rPr>
          <w:rFonts w:ascii="Tahoma" w:eastAsia="Times New Roman" w:hAnsi="Tahoma" w:cs="Tahoma"/>
          <w:i/>
          <w:sz w:val="20"/>
          <w:szCs w:val="20"/>
        </w:rPr>
        <w:t>[</w:t>
      </w:r>
      <w:r w:rsidRPr="00596F14">
        <w:rPr>
          <w:rFonts w:ascii="Tahoma" w:eastAsia="Times New Roman" w:hAnsi="Tahoma" w:cs="Tahoma"/>
          <w:i/>
          <w:sz w:val="20"/>
          <w:szCs w:val="20"/>
        </w:rPr>
        <w:t>жилого помещения</w:t>
      </w:r>
      <w:r w:rsidR="00596F14" w:rsidRPr="00596F14">
        <w:rPr>
          <w:rFonts w:ascii="Tahoma" w:eastAsia="Times New Roman" w:hAnsi="Tahoma" w:cs="Tahoma"/>
          <w:i/>
          <w:sz w:val="20"/>
          <w:szCs w:val="20"/>
        </w:rPr>
        <w:t>/ нежилого помещения]</w:t>
      </w:r>
      <w:r w:rsidRPr="00596F14">
        <w:rPr>
          <w:rFonts w:ascii="Tahoma" w:eastAsia="Times New Roman" w:hAnsi="Tahoma" w:cs="Tahoma"/>
          <w:i/>
          <w:sz w:val="20"/>
          <w:szCs w:val="20"/>
        </w:rPr>
        <w:t>,</w:t>
      </w:r>
      <w:r w:rsidRPr="0060404F">
        <w:rPr>
          <w:rFonts w:ascii="Tahoma" w:eastAsia="Times New Roman" w:hAnsi="Tahoma" w:cs="Tahoma"/>
          <w:sz w:val="20"/>
          <w:szCs w:val="20"/>
        </w:rPr>
        <w:t xml:space="preserve"> являющегося объектом долевого строительства и находящегося по адресу _____, состоящего из ___ комнат, общей проектной площадью ___ кв. м, под условным номером _____ в соответствии с проектно-сметной документацией (</w:t>
      </w:r>
      <w:r w:rsidR="00804CF7" w:rsidRPr="0060404F">
        <w:rPr>
          <w:rFonts w:ascii="Tahoma" w:eastAsia="Times New Roman" w:hAnsi="Tahoma" w:cs="Tahoma"/>
          <w:sz w:val="20"/>
          <w:szCs w:val="20"/>
        </w:rPr>
        <w:t xml:space="preserve">далее Имущественные права/ </w:t>
      </w:r>
      <w:r w:rsidR="00804CF7" w:rsidRPr="00C7176C">
        <w:rPr>
          <w:rFonts w:ascii="Tahoma" w:eastAsia="Times New Roman" w:hAnsi="Tahoma" w:cs="Tahoma"/>
          <w:i/>
          <w:sz w:val="20"/>
          <w:szCs w:val="20"/>
        </w:rPr>
        <w:t>Жилое помещение</w:t>
      </w:r>
      <w:r w:rsidR="00596F14" w:rsidRPr="00C7176C">
        <w:rPr>
          <w:rFonts w:ascii="Tahoma" w:eastAsia="Times New Roman" w:hAnsi="Tahoma" w:cs="Tahoma"/>
          <w:i/>
          <w:sz w:val="20"/>
          <w:szCs w:val="20"/>
        </w:rPr>
        <w:t xml:space="preserve">/ </w:t>
      </w:r>
      <w:r w:rsidR="00C7176C" w:rsidRPr="00C7176C">
        <w:rPr>
          <w:rFonts w:ascii="Tahoma" w:eastAsia="Times New Roman" w:hAnsi="Tahoma" w:cs="Tahoma"/>
          <w:i/>
          <w:sz w:val="20"/>
          <w:szCs w:val="20"/>
        </w:rPr>
        <w:t>Н</w:t>
      </w:r>
      <w:r w:rsidR="00596F14" w:rsidRPr="00C7176C">
        <w:rPr>
          <w:rFonts w:ascii="Tahoma" w:eastAsia="Times New Roman" w:hAnsi="Tahoma" w:cs="Tahoma"/>
          <w:i/>
          <w:sz w:val="20"/>
          <w:szCs w:val="20"/>
        </w:rPr>
        <w:t>ежилое помещение</w:t>
      </w:r>
      <w:r w:rsidR="00804CF7" w:rsidRPr="0060404F">
        <w:rPr>
          <w:rFonts w:ascii="Tahoma" w:eastAsia="Times New Roman" w:hAnsi="Tahoma" w:cs="Tahoma"/>
          <w:sz w:val="20"/>
          <w:szCs w:val="20"/>
        </w:rPr>
        <w:t>, а совместно – Имущество</w:t>
      </w:r>
      <w:r w:rsidRPr="0060404F">
        <w:rPr>
          <w:rFonts w:ascii="Tahoma" w:eastAsia="Times New Roman" w:hAnsi="Tahoma" w:cs="Tahoma"/>
          <w:sz w:val="20"/>
          <w:szCs w:val="20"/>
        </w:rPr>
        <w:t>).</w:t>
      </w:r>
    </w:p>
    <w:p w:rsidR="00CE23E9" w:rsidRPr="0060404F" w:rsidRDefault="00CE23E9" w:rsidP="007243C1">
      <w:pPr>
        <w:pStyle w:val="af8"/>
        <w:numPr>
          <w:ilvl w:val="1"/>
          <w:numId w:val="1"/>
        </w:numPr>
        <w:tabs>
          <w:tab w:val="num" w:pos="851"/>
          <w:tab w:val="left" w:pos="1276"/>
        </w:tabs>
        <w:ind w:left="851" w:right="141" w:hanging="851"/>
        <w:jc w:val="both"/>
        <w:rPr>
          <w:rFonts w:ascii="Tahoma" w:hAnsi="Tahoma" w:cs="Tahoma"/>
          <w:sz w:val="20"/>
          <w:szCs w:val="20"/>
        </w:rPr>
      </w:pPr>
      <w:r w:rsidRPr="0060404F">
        <w:rPr>
          <w:rFonts w:ascii="Tahoma" w:eastAsia="Times New Roman" w:hAnsi="Tahoma" w:cs="Tahoma"/>
          <w:sz w:val="20"/>
          <w:szCs w:val="20"/>
        </w:rPr>
        <w:t>Имуществ</w:t>
      </w:r>
      <w:r w:rsidR="00DB315D" w:rsidRPr="0060404F">
        <w:rPr>
          <w:rFonts w:ascii="Tahoma" w:eastAsia="Times New Roman" w:hAnsi="Tahoma" w:cs="Tahoma"/>
          <w:sz w:val="20"/>
          <w:szCs w:val="20"/>
        </w:rPr>
        <w:t>енные права</w:t>
      </w:r>
      <w:r w:rsidRPr="0060404F">
        <w:rPr>
          <w:rFonts w:ascii="Tahoma" w:eastAsia="Times New Roman" w:hAnsi="Tahoma" w:cs="Tahoma"/>
          <w:sz w:val="20"/>
          <w:szCs w:val="20"/>
        </w:rPr>
        <w:t xml:space="preserve"> оценивается Сторонами по взаимному согласию в сумме _____ (__________) рублей</w:t>
      </w:r>
      <w:r w:rsidRPr="0060404F">
        <w:rPr>
          <w:rFonts w:ascii="Tahoma" w:hAnsi="Tahoma" w:cs="Tahoma"/>
          <w:sz w:val="20"/>
          <w:szCs w:val="20"/>
        </w:rPr>
        <w:t xml:space="preserve"> </w:t>
      </w:r>
      <w:r w:rsidRPr="0060404F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(цена </w:t>
      </w:r>
      <w:r w:rsidRPr="0060404F">
        <w:rPr>
          <w:rFonts w:ascii="Tahoma" w:hAnsi="Tahoma" w:cs="Tahoma"/>
          <w:i/>
          <w:iCs/>
          <w:sz w:val="20"/>
          <w:szCs w:val="20"/>
          <w:shd w:val="clear" w:color="auto" w:fill="D9D9D9"/>
        </w:rPr>
        <w:t>указывается в соответствии с информацией, указанной в отчете независимого оценщика</w:t>
      </w:r>
      <w:r w:rsidRPr="0060404F">
        <w:rPr>
          <w:rFonts w:ascii="Tahoma" w:hAnsi="Tahoma" w:cs="Tahoma"/>
          <w:i/>
          <w:sz w:val="20"/>
          <w:szCs w:val="20"/>
          <w:shd w:val="clear" w:color="auto" w:fill="D9D9D9"/>
        </w:rPr>
        <w:t>)</w:t>
      </w:r>
      <w:r w:rsidRPr="0060404F">
        <w:rPr>
          <w:rFonts w:ascii="Tahoma" w:hAnsi="Tahoma" w:cs="Tahoma"/>
          <w:sz w:val="20"/>
          <w:szCs w:val="20"/>
        </w:rPr>
        <w:t>.</w:t>
      </w:r>
    </w:p>
    <w:p w:rsidR="00CE23E9" w:rsidRPr="0060404F" w:rsidRDefault="00CE23E9" w:rsidP="007243C1">
      <w:pPr>
        <w:pStyle w:val="af8"/>
        <w:numPr>
          <w:ilvl w:val="1"/>
          <w:numId w:val="1"/>
        </w:numPr>
        <w:tabs>
          <w:tab w:val="num" w:pos="851"/>
          <w:tab w:val="left" w:pos="1276"/>
        </w:tabs>
        <w:ind w:left="851" w:right="141" w:hanging="851"/>
        <w:jc w:val="both"/>
        <w:rPr>
          <w:rFonts w:ascii="Tahoma" w:eastAsia="Times New Roman" w:hAnsi="Tahoma" w:cs="Tahoma"/>
          <w:sz w:val="20"/>
          <w:szCs w:val="20"/>
        </w:rPr>
      </w:pPr>
      <w:r w:rsidRPr="0060404F">
        <w:rPr>
          <w:rFonts w:ascii="Tahoma" w:eastAsia="Times New Roman" w:hAnsi="Tahoma" w:cs="Tahoma"/>
          <w:sz w:val="20"/>
          <w:szCs w:val="20"/>
        </w:rPr>
        <w:t>Залогодатель подтверждает, что на де</w:t>
      </w:r>
      <w:r w:rsidR="00DB315D" w:rsidRPr="0060404F">
        <w:rPr>
          <w:rFonts w:ascii="Tahoma" w:eastAsia="Times New Roman" w:hAnsi="Tahoma" w:cs="Tahoma"/>
          <w:sz w:val="20"/>
          <w:szCs w:val="20"/>
        </w:rPr>
        <w:t>нь подписания Договора Имущественные права</w:t>
      </w:r>
      <w:r w:rsidRPr="0060404F">
        <w:rPr>
          <w:rFonts w:ascii="Tahoma" w:eastAsia="Times New Roman" w:hAnsi="Tahoma" w:cs="Tahoma"/>
          <w:sz w:val="20"/>
          <w:szCs w:val="20"/>
        </w:rPr>
        <w:t xml:space="preserve"> никому не уступлен</w:t>
      </w:r>
      <w:r w:rsidR="00DB315D" w:rsidRPr="0060404F">
        <w:rPr>
          <w:rFonts w:ascii="Tahoma" w:eastAsia="Times New Roman" w:hAnsi="Tahoma" w:cs="Tahoma"/>
          <w:sz w:val="20"/>
          <w:szCs w:val="20"/>
        </w:rPr>
        <w:t>ы</w:t>
      </w:r>
      <w:r w:rsidRPr="0060404F">
        <w:rPr>
          <w:rFonts w:ascii="Tahoma" w:eastAsia="Times New Roman" w:hAnsi="Tahoma" w:cs="Tahoma"/>
          <w:sz w:val="20"/>
          <w:szCs w:val="20"/>
        </w:rPr>
        <w:t>, не подарен</w:t>
      </w:r>
      <w:r w:rsidR="00DB315D" w:rsidRPr="0060404F">
        <w:rPr>
          <w:rFonts w:ascii="Tahoma" w:eastAsia="Times New Roman" w:hAnsi="Tahoma" w:cs="Tahoma"/>
          <w:sz w:val="20"/>
          <w:szCs w:val="20"/>
        </w:rPr>
        <w:t>ы</w:t>
      </w:r>
      <w:r w:rsidRPr="0060404F">
        <w:rPr>
          <w:rFonts w:ascii="Tahoma" w:eastAsia="Times New Roman" w:hAnsi="Tahoma" w:cs="Tahoma"/>
          <w:sz w:val="20"/>
          <w:szCs w:val="20"/>
        </w:rPr>
        <w:t>, не заложен</w:t>
      </w:r>
      <w:r w:rsidR="00DB315D" w:rsidRPr="0060404F">
        <w:rPr>
          <w:rFonts w:ascii="Tahoma" w:eastAsia="Times New Roman" w:hAnsi="Tahoma" w:cs="Tahoma"/>
          <w:sz w:val="20"/>
          <w:szCs w:val="20"/>
        </w:rPr>
        <w:t xml:space="preserve">ы, </w:t>
      </w:r>
      <w:r w:rsidR="00DB315D" w:rsidRPr="00642482">
        <w:rPr>
          <w:rFonts w:ascii="Tahoma" w:eastAsia="Times New Roman" w:hAnsi="Tahoma" w:cs="Tahoma"/>
          <w:sz w:val="20"/>
          <w:szCs w:val="20"/>
        </w:rPr>
        <w:t>в споре, под арестом не состо</w:t>
      </w:r>
      <w:r w:rsidR="000063EB" w:rsidRPr="00642482">
        <w:rPr>
          <w:rFonts w:ascii="Tahoma" w:eastAsia="Times New Roman" w:hAnsi="Tahoma" w:cs="Tahoma"/>
          <w:sz w:val="20"/>
          <w:szCs w:val="20"/>
        </w:rPr>
        <w:t>я</w:t>
      </w:r>
      <w:r w:rsidR="00DB315D" w:rsidRPr="00642482">
        <w:rPr>
          <w:rFonts w:ascii="Tahoma" w:eastAsia="Times New Roman" w:hAnsi="Tahoma" w:cs="Tahoma"/>
          <w:sz w:val="20"/>
          <w:szCs w:val="20"/>
        </w:rPr>
        <w:t>т, какими-либо иными обязательствами не обременены</w:t>
      </w:r>
      <w:r w:rsidR="00DB315D" w:rsidRPr="00642482">
        <w:rPr>
          <w:rFonts w:ascii="Tahoma" w:hAnsi="Tahoma" w:cs="Tahoma"/>
          <w:i/>
          <w:sz w:val="20"/>
          <w:szCs w:val="20"/>
        </w:rPr>
        <w:t>, з</w:t>
      </w:r>
      <w:r w:rsidR="004E1DED" w:rsidRPr="00642482">
        <w:rPr>
          <w:rFonts w:ascii="Tahoma" w:hAnsi="Tahoma" w:cs="Tahoma"/>
          <w:i/>
          <w:sz w:val="20"/>
          <w:szCs w:val="20"/>
        </w:rPr>
        <w:t>а исключением</w:t>
      </w:r>
      <w:r w:rsidR="004E1DED" w:rsidRPr="0060404F">
        <w:rPr>
          <w:rFonts w:ascii="Tahoma" w:hAnsi="Tahoma" w:cs="Tahoma"/>
          <w:i/>
          <w:sz w:val="20"/>
          <w:szCs w:val="20"/>
        </w:rPr>
        <w:t xml:space="preserve"> предшествующего залога, сведения о котором указаны в Договоре </w:t>
      </w:r>
      <w:r w:rsidR="00DB315D" w:rsidRPr="0060404F">
        <w:rPr>
          <w:rFonts w:ascii="Tahoma" w:hAnsi="Tahoma" w:cs="Tahoma"/>
          <w:i/>
          <w:sz w:val="20"/>
          <w:szCs w:val="20"/>
          <w:highlight w:val="lightGray"/>
        </w:rPr>
        <w:t>(</w:t>
      </w:r>
      <w:r w:rsidR="004E1DED" w:rsidRPr="0060404F">
        <w:rPr>
          <w:rFonts w:ascii="Tahoma" w:hAnsi="Tahoma" w:cs="Tahoma"/>
          <w:i/>
          <w:sz w:val="20"/>
          <w:szCs w:val="20"/>
          <w:highlight w:val="lightGray"/>
        </w:rPr>
        <w:t xml:space="preserve">курсив добавляется в </w:t>
      </w:r>
      <w:r w:rsidR="00DB315D" w:rsidRPr="0060404F">
        <w:rPr>
          <w:rFonts w:ascii="Tahoma" w:hAnsi="Tahoma" w:cs="Tahoma"/>
          <w:i/>
          <w:sz w:val="20"/>
          <w:szCs w:val="20"/>
          <w:highlight w:val="lightGray"/>
        </w:rPr>
        <w:t>Последующий договор</w:t>
      </w:r>
      <w:r w:rsidR="004E1DED" w:rsidRPr="0060404F">
        <w:rPr>
          <w:rFonts w:ascii="Tahoma" w:hAnsi="Tahoma" w:cs="Tahoma"/>
          <w:i/>
          <w:sz w:val="20"/>
          <w:szCs w:val="20"/>
          <w:highlight w:val="lightGray"/>
        </w:rPr>
        <w:t xml:space="preserve"> залога прав требования (ипотеки))</w:t>
      </w:r>
      <w:r w:rsidR="00860F32">
        <w:rPr>
          <w:rFonts w:ascii="Tahoma" w:eastAsia="Times New Roman" w:hAnsi="Tahoma" w:cs="Tahoma"/>
          <w:sz w:val="20"/>
          <w:szCs w:val="20"/>
        </w:rPr>
        <w:t>,</w:t>
      </w:r>
      <w:r w:rsidR="00624290">
        <w:rPr>
          <w:rFonts w:ascii="Tahoma" w:eastAsia="Times New Roman" w:hAnsi="Tahoma" w:cs="Tahoma"/>
          <w:sz w:val="20"/>
          <w:szCs w:val="20"/>
        </w:rPr>
        <w:t xml:space="preserve"> </w:t>
      </w:r>
      <w:r w:rsidR="00624290" w:rsidRPr="00BF252E">
        <w:rPr>
          <w:rFonts w:ascii="Tahoma" w:hAnsi="Tahoma" w:cs="Tahoma"/>
          <w:i/>
          <w:sz w:val="20"/>
          <w:szCs w:val="20"/>
        </w:rPr>
        <w:t xml:space="preserve">за исключением предшествующего залога, сведения о котором указаны в Договоре, и который будет погашен </w:t>
      </w:r>
      <w:r w:rsidR="00302D1B">
        <w:rPr>
          <w:rFonts w:ascii="Tahoma" w:hAnsi="Tahoma" w:cs="Tahoma"/>
          <w:i/>
          <w:sz w:val="20"/>
          <w:szCs w:val="20"/>
        </w:rPr>
        <w:t>до</w:t>
      </w:r>
      <w:r w:rsidR="00624290" w:rsidRPr="00BF252E">
        <w:rPr>
          <w:rFonts w:ascii="Tahoma" w:hAnsi="Tahoma" w:cs="Tahoma"/>
          <w:i/>
          <w:sz w:val="20"/>
          <w:szCs w:val="20"/>
        </w:rPr>
        <w:t xml:space="preserve"> регистраци</w:t>
      </w:r>
      <w:r w:rsidR="00302D1B">
        <w:rPr>
          <w:rFonts w:ascii="Tahoma" w:hAnsi="Tahoma" w:cs="Tahoma"/>
          <w:i/>
          <w:sz w:val="20"/>
          <w:szCs w:val="20"/>
        </w:rPr>
        <w:t>и</w:t>
      </w:r>
      <w:r w:rsidR="00624290" w:rsidRPr="00BF252E">
        <w:rPr>
          <w:rFonts w:ascii="Tahoma" w:hAnsi="Tahoma" w:cs="Tahoma"/>
          <w:i/>
          <w:sz w:val="20"/>
          <w:szCs w:val="20"/>
        </w:rPr>
        <w:t xml:space="preserve"> залога в пользу Залогодержателя</w:t>
      </w:r>
      <w:r w:rsidR="00BF252E">
        <w:rPr>
          <w:rFonts w:ascii="Tahoma" w:hAnsi="Tahoma" w:cs="Tahoma"/>
          <w:i/>
          <w:sz w:val="20"/>
          <w:szCs w:val="20"/>
        </w:rPr>
        <w:t xml:space="preserve"> </w:t>
      </w:r>
      <w:r w:rsidR="007B35E9" w:rsidRPr="00D55D06">
        <w:rPr>
          <w:rFonts w:ascii="Tahoma" w:hAnsi="Tahoma" w:cs="Tahoma"/>
          <w:i/>
          <w:sz w:val="20"/>
          <w:szCs w:val="20"/>
          <w:highlight w:val="lightGray"/>
        </w:rPr>
        <w:t>(курсив добавляется в договор залога прав требования (ипотеки) в случае, когда погашение предшествующего залога будет происходить одновременно с регистрацией залога в пользу нового залогодержателя).</w:t>
      </w:r>
    </w:p>
    <w:p w:rsidR="00482474" w:rsidRPr="00482474" w:rsidRDefault="00482474" w:rsidP="00482474">
      <w:pPr>
        <w:pStyle w:val="af8"/>
        <w:numPr>
          <w:ilvl w:val="1"/>
          <w:numId w:val="1"/>
        </w:numPr>
        <w:tabs>
          <w:tab w:val="num" w:pos="567"/>
          <w:tab w:val="left" w:pos="1276"/>
        </w:tabs>
        <w:ind w:left="567" w:right="141" w:hanging="567"/>
        <w:jc w:val="both"/>
        <w:rPr>
          <w:rFonts w:ascii="Tahoma" w:eastAsia="Times New Roman" w:hAnsi="Tahoma" w:cs="Tahoma"/>
          <w:sz w:val="20"/>
          <w:szCs w:val="20"/>
        </w:rPr>
      </w:pPr>
    </w:p>
    <w:p w:rsidR="00196D43" w:rsidRPr="00482474" w:rsidRDefault="00196D43" w:rsidP="00482474">
      <w:pPr>
        <w:pStyle w:val="af8"/>
        <w:numPr>
          <w:ilvl w:val="0"/>
          <w:numId w:val="40"/>
        </w:numPr>
        <w:tabs>
          <w:tab w:val="left" w:pos="851"/>
        </w:tabs>
        <w:ind w:right="141" w:hanging="1287"/>
        <w:jc w:val="both"/>
        <w:rPr>
          <w:rFonts w:ascii="Tahoma" w:eastAsia="Times New Roman" w:hAnsi="Tahoma" w:cs="Tahoma"/>
          <w:sz w:val="20"/>
          <w:szCs w:val="20"/>
        </w:rPr>
      </w:pPr>
      <w:r w:rsidRPr="00482474">
        <w:rPr>
          <w:rFonts w:ascii="Tahoma" w:hAnsi="Tahoma" w:cs="Tahoma"/>
          <w:i/>
          <w:sz w:val="20"/>
          <w:szCs w:val="20"/>
          <w:highlight w:val="lightGray"/>
        </w:rPr>
        <w:t>для Договора залога прав требования (ипотеки):</w:t>
      </w:r>
    </w:p>
    <w:p w:rsidR="00482474" w:rsidRDefault="00D219C1" w:rsidP="00482474">
      <w:pPr>
        <w:pStyle w:val="af8"/>
        <w:tabs>
          <w:tab w:val="left" w:pos="851"/>
          <w:tab w:val="left" w:pos="1276"/>
        </w:tabs>
        <w:ind w:left="851" w:right="141"/>
        <w:jc w:val="both"/>
        <w:rPr>
          <w:rFonts w:ascii="Tahoma" w:eastAsia="Times New Roman" w:hAnsi="Tahoma" w:cs="Tahoma"/>
          <w:sz w:val="20"/>
          <w:szCs w:val="20"/>
        </w:rPr>
      </w:pPr>
      <w:r w:rsidRPr="0060404F">
        <w:rPr>
          <w:rFonts w:ascii="Tahoma" w:eastAsia="Times New Roman" w:hAnsi="Tahoma" w:cs="Tahoma"/>
          <w:sz w:val="20"/>
          <w:szCs w:val="20"/>
        </w:rPr>
        <w:t xml:space="preserve">Стороны договорились, что права Залогодержателя по Договору удостоверяются закладной, составляемой Залогодателем и выдаваемой Залогодержателю ____________________ </w:t>
      </w:r>
      <w:r w:rsidRPr="004256E2">
        <w:rPr>
          <w:rFonts w:ascii="Tahoma" w:eastAsia="Times New Roman" w:hAnsi="Tahoma" w:cs="Tahoma"/>
          <w:i/>
          <w:sz w:val="20"/>
          <w:szCs w:val="20"/>
          <w:highlight w:val="lightGray"/>
        </w:rPr>
        <w:t>(указывается наименование регистрирующего органа)</w:t>
      </w:r>
      <w:r w:rsidRPr="0060404F">
        <w:rPr>
          <w:rFonts w:ascii="Tahoma" w:eastAsia="Times New Roman" w:hAnsi="Tahoma" w:cs="Tahoma"/>
          <w:sz w:val="20"/>
          <w:szCs w:val="20"/>
        </w:rPr>
        <w:t xml:space="preserve"> (далее – Закладная). В случае перехода прав Залогодержателя по Договору к другому лицу вследствие передачи Залогодержателем прав на Закладную другому лицу Залогодержателем будет являться законный владелец Закладной.</w:t>
      </w:r>
    </w:p>
    <w:p w:rsidR="00947519" w:rsidRPr="00EF17DE" w:rsidRDefault="00947519" w:rsidP="00947519">
      <w:pPr>
        <w:pStyle w:val="af8"/>
        <w:numPr>
          <w:ilvl w:val="0"/>
          <w:numId w:val="55"/>
        </w:numPr>
        <w:tabs>
          <w:tab w:val="left" w:pos="851"/>
        </w:tabs>
        <w:ind w:left="851" w:hanging="851"/>
        <w:jc w:val="both"/>
        <w:rPr>
          <w:rFonts w:ascii="Tahoma" w:hAnsi="Tahoma" w:cs="Tahoma"/>
          <w:sz w:val="20"/>
          <w:szCs w:val="20"/>
        </w:rPr>
      </w:pPr>
      <w:r w:rsidRPr="001751BF">
        <w:rPr>
          <w:rFonts w:ascii="Tahoma" w:hAnsi="Tahoma" w:cs="Tahoma"/>
          <w:i/>
          <w:sz w:val="20"/>
          <w:szCs w:val="20"/>
          <w:highlight w:val="lightGray"/>
        </w:rPr>
        <w:t xml:space="preserve">для Договора </w:t>
      </w:r>
      <w:r>
        <w:rPr>
          <w:rFonts w:ascii="Tahoma" w:hAnsi="Tahoma" w:cs="Tahoma"/>
          <w:i/>
          <w:sz w:val="20"/>
          <w:szCs w:val="20"/>
          <w:highlight w:val="lightGray"/>
        </w:rPr>
        <w:t>залога прав требования (ипотеки)</w:t>
      </w:r>
      <w:r w:rsidRPr="001751BF">
        <w:rPr>
          <w:rFonts w:ascii="Tahoma" w:hAnsi="Tahoma" w:cs="Tahoma"/>
          <w:i/>
          <w:sz w:val="20"/>
          <w:szCs w:val="20"/>
          <w:highlight w:val="lightGray"/>
        </w:rPr>
        <w:t xml:space="preserve"> в случае, когда подача документов на погашение предшествующего залога будет происходить одновременно с подачей документов на регистрацию залога в пользу нового залогодержателя</w:t>
      </w:r>
      <w:r w:rsidRPr="00947519">
        <w:rPr>
          <w:rFonts w:ascii="Tahoma" w:hAnsi="Tahoma" w:cs="Tahoma"/>
          <w:i/>
          <w:sz w:val="20"/>
          <w:szCs w:val="20"/>
          <w:highlight w:val="lightGray"/>
        </w:rPr>
        <w:t xml:space="preserve"> </w:t>
      </w:r>
      <w:r w:rsidRPr="002E0F06">
        <w:rPr>
          <w:rFonts w:ascii="Tahoma" w:hAnsi="Tahoma" w:cs="Tahoma"/>
          <w:i/>
          <w:sz w:val="20"/>
          <w:szCs w:val="20"/>
          <w:highlight w:val="lightGray"/>
        </w:rPr>
        <w:t>дополнительно добавляется следующий абзац</w:t>
      </w:r>
      <w:r>
        <w:rPr>
          <w:rFonts w:ascii="Tahoma" w:hAnsi="Tahoma" w:cs="Tahoma"/>
          <w:i/>
          <w:sz w:val="20"/>
          <w:szCs w:val="20"/>
        </w:rPr>
        <w:t>:</w:t>
      </w:r>
    </w:p>
    <w:p w:rsidR="00947519" w:rsidRPr="0060404F" w:rsidRDefault="00947519" w:rsidP="00947519">
      <w:pPr>
        <w:tabs>
          <w:tab w:val="left" w:pos="1701"/>
        </w:tabs>
        <w:ind w:left="851"/>
        <w:jc w:val="both"/>
        <w:rPr>
          <w:rFonts w:ascii="Tahoma" w:hAnsi="Tahoma" w:cs="Tahoma"/>
          <w:sz w:val="20"/>
          <w:szCs w:val="20"/>
        </w:rPr>
      </w:pPr>
      <w:r w:rsidRPr="00EF17DE">
        <w:rPr>
          <w:rFonts w:ascii="Tahoma" w:hAnsi="Tahoma" w:cs="Tahoma"/>
          <w:sz w:val="20"/>
          <w:szCs w:val="20"/>
        </w:rPr>
        <w:t xml:space="preserve">Настоящим Стороны подтверждают, что до подписания Договора Залогодатель проинформировал Залогодержателя о том, что </w:t>
      </w:r>
      <w:r>
        <w:rPr>
          <w:rFonts w:ascii="Tahoma" w:hAnsi="Tahoma" w:cs="Tahoma"/>
          <w:sz w:val="20"/>
          <w:szCs w:val="20"/>
        </w:rPr>
        <w:t>Имущественные права находятся в залоге (предшествующей ипотеке)</w:t>
      </w:r>
      <w:r w:rsidRPr="00EF17DE">
        <w:rPr>
          <w:rFonts w:ascii="Tahoma" w:hAnsi="Tahoma" w:cs="Tahoma"/>
          <w:sz w:val="20"/>
          <w:szCs w:val="20"/>
        </w:rPr>
        <w:t xml:space="preserve"> в силу</w:t>
      </w:r>
      <w:r w:rsidRPr="00EF17DE">
        <w:rPr>
          <w:rFonts w:ascii="Tahoma" w:hAnsi="Tahoma" w:cs="Tahoma"/>
          <w:i/>
          <w:sz w:val="20"/>
          <w:szCs w:val="20"/>
        </w:rPr>
        <w:t xml:space="preserve"> [закона/</w:t>
      </w:r>
      <w:r>
        <w:rPr>
          <w:rFonts w:ascii="Tahoma" w:hAnsi="Tahoma" w:cs="Tahoma"/>
          <w:i/>
          <w:sz w:val="20"/>
          <w:szCs w:val="20"/>
        </w:rPr>
        <w:t xml:space="preserve"> </w:t>
      </w:r>
      <w:r w:rsidRPr="00EF17DE">
        <w:rPr>
          <w:rFonts w:ascii="Tahoma" w:hAnsi="Tahoma" w:cs="Tahoma"/>
          <w:i/>
          <w:sz w:val="20"/>
          <w:szCs w:val="20"/>
        </w:rPr>
        <w:t xml:space="preserve">договора] </w:t>
      </w:r>
      <w:r w:rsidRPr="00EF17DE">
        <w:rPr>
          <w:rFonts w:ascii="Tahoma" w:hAnsi="Tahoma" w:cs="Tahoma"/>
          <w:sz w:val="20"/>
          <w:szCs w:val="20"/>
        </w:rPr>
        <w:t>№__</w:t>
      </w:r>
      <w:r w:rsidR="007E078E">
        <w:rPr>
          <w:rFonts w:ascii="Tahoma" w:hAnsi="Tahoma" w:cs="Tahoma"/>
          <w:sz w:val="20"/>
          <w:szCs w:val="20"/>
        </w:rPr>
        <w:t>______</w:t>
      </w:r>
      <w:r w:rsidRPr="00EF17DE">
        <w:rPr>
          <w:rFonts w:ascii="Tahoma" w:hAnsi="Tahoma" w:cs="Tahoma"/>
          <w:sz w:val="20"/>
          <w:szCs w:val="20"/>
        </w:rPr>
        <w:t xml:space="preserve"> </w:t>
      </w:r>
      <w:r w:rsidRPr="00EF17DE">
        <w:rPr>
          <w:rFonts w:ascii="Tahoma" w:hAnsi="Tahoma" w:cs="Tahoma"/>
          <w:i/>
          <w:sz w:val="20"/>
          <w:szCs w:val="20"/>
          <w:shd w:val="clear" w:color="auto" w:fill="D9D9D9"/>
        </w:rPr>
        <w:t>(указывается номер(</w:t>
      </w:r>
      <w:r>
        <w:rPr>
          <w:rFonts w:ascii="Tahoma" w:hAnsi="Tahoma" w:cs="Tahoma"/>
          <w:i/>
          <w:sz w:val="20"/>
          <w:szCs w:val="20"/>
          <w:shd w:val="clear" w:color="auto" w:fill="D9D9D9"/>
        </w:rPr>
        <w:t>-</w:t>
      </w:r>
      <w:r w:rsidRPr="00EF17DE">
        <w:rPr>
          <w:rFonts w:ascii="Tahoma" w:hAnsi="Tahoma" w:cs="Tahoma"/>
          <w:i/>
          <w:sz w:val="20"/>
          <w:szCs w:val="20"/>
          <w:shd w:val="clear" w:color="auto" w:fill="D9D9D9"/>
        </w:rPr>
        <w:t>а) регистрационной(</w:t>
      </w:r>
      <w:r>
        <w:rPr>
          <w:rFonts w:ascii="Tahoma" w:hAnsi="Tahoma" w:cs="Tahoma"/>
          <w:i/>
          <w:sz w:val="20"/>
          <w:szCs w:val="20"/>
          <w:shd w:val="clear" w:color="auto" w:fill="D9D9D9"/>
        </w:rPr>
        <w:t>-</w:t>
      </w:r>
      <w:r w:rsidRPr="00EF17DE">
        <w:rPr>
          <w:rFonts w:ascii="Tahoma" w:hAnsi="Tahoma" w:cs="Tahoma"/>
          <w:i/>
          <w:sz w:val="20"/>
          <w:szCs w:val="20"/>
          <w:shd w:val="clear" w:color="auto" w:fill="D9D9D9"/>
        </w:rPr>
        <w:t>ых) записи(</w:t>
      </w:r>
      <w:r>
        <w:rPr>
          <w:rFonts w:ascii="Tahoma" w:hAnsi="Tahoma" w:cs="Tahoma"/>
          <w:i/>
          <w:sz w:val="20"/>
          <w:szCs w:val="20"/>
          <w:shd w:val="clear" w:color="auto" w:fill="D9D9D9"/>
        </w:rPr>
        <w:t>-</w:t>
      </w:r>
      <w:r w:rsidRPr="00EF17DE">
        <w:rPr>
          <w:rFonts w:ascii="Tahoma" w:hAnsi="Tahoma" w:cs="Tahoma"/>
          <w:i/>
          <w:sz w:val="20"/>
          <w:szCs w:val="20"/>
          <w:shd w:val="clear" w:color="auto" w:fill="D9D9D9"/>
        </w:rPr>
        <w:t>ей) в ЕГРН)</w:t>
      </w:r>
      <w:r w:rsidRPr="00EF17DE">
        <w:rPr>
          <w:rFonts w:ascii="Tahoma" w:hAnsi="Tahoma" w:cs="Tahoma"/>
          <w:sz w:val="20"/>
          <w:szCs w:val="20"/>
        </w:rPr>
        <w:t xml:space="preserve"> в обеспечение исполнения обязательств по возврату П</w:t>
      </w:r>
      <w:r>
        <w:rPr>
          <w:rFonts w:ascii="Tahoma" w:hAnsi="Tahoma" w:cs="Tahoma"/>
          <w:sz w:val="20"/>
          <w:szCs w:val="20"/>
        </w:rPr>
        <w:t>редшествующ</w:t>
      </w:r>
      <w:r w:rsidR="007E078E">
        <w:rPr>
          <w:rFonts w:ascii="Tahoma" w:hAnsi="Tahoma" w:cs="Tahoma"/>
          <w:sz w:val="20"/>
          <w:szCs w:val="20"/>
        </w:rPr>
        <w:t>его</w:t>
      </w:r>
      <w:r w:rsidRPr="00EF17DE">
        <w:rPr>
          <w:rFonts w:ascii="Tahoma" w:hAnsi="Tahoma" w:cs="Tahoma"/>
          <w:sz w:val="20"/>
          <w:szCs w:val="20"/>
        </w:rPr>
        <w:t xml:space="preserve"> </w:t>
      </w:r>
      <w:r w:rsidRPr="00EF17DE">
        <w:rPr>
          <w:rFonts w:ascii="Tahoma" w:hAnsi="Tahoma" w:cs="Tahoma"/>
          <w:i/>
          <w:sz w:val="20"/>
          <w:szCs w:val="20"/>
        </w:rPr>
        <w:t>[кредит</w:t>
      </w:r>
      <w:r w:rsidR="007E078E">
        <w:rPr>
          <w:rFonts w:ascii="Tahoma" w:hAnsi="Tahoma" w:cs="Tahoma"/>
          <w:i/>
          <w:sz w:val="20"/>
          <w:szCs w:val="20"/>
        </w:rPr>
        <w:t>а</w:t>
      </w:r>
      <w:r w:rsidRPr="00EF17DE">
        <w:rPr>
          <w:rFonts w:ascii="Tahoma" w:hAnsi="Tahoma" w:cs="Tahoma"/>
          <w:i/>
          <w:sz w:val="20"/>
          <w:szCs w:val="20"/>
        </w:rPr>
        <w:t>/</w:t>
      </w:r>
      <w:r>
        <w:rPr>
          <w:rFonts w:ascii="Tahoma" w:hAnsi="Tahoma" w:cs="Tahoma"/>
          <w:i/>
          <w:sz w:val="20"/>
          <w:szCs w:val="20"/>
        </w:rPr>
        <w:t xml:space="preserve"> </w:t>
      </w:r>
      <w:r w:rsidRPr="00EF17DE">
        <w:rPr>
          <w:rFonts w:ascii="Tahoma" w:hAnsi="Tahoma" w:cs="Tahoma"/>
          <w:i/>
          <w:sz w:val="20"/>
          <w:szCs w:val="20"/>
        </w:rPr>
        <w:t>за</w:t>
      </w:r>
      <w:r w:rsidR="007E078E">
        <w:rPr>
          <w:rFonts w:ascii="Tahoma" w:hAnsi="Tahoma" w:cs="Tahoma"/>
          <w:i/>
          <w:sz w:val="20"/>
          <w:szCs w:val="20"/>
        </w:rPr>
        <w:t>йма</w:t>
      </w:r>
      <w:r w:rsidRPr="00EF17DE">
        <w:rPr>
          <w:rFonts w:ascii="Tahoma" w:hAnsi="Tahoma" w:cs="Tahoma"/>
          <w:i/>
          <w:sz w:val="20"/>
          <w:szCs w:val="20"/>
        </w:rPr>
        <w:t>]</w:t>
      </w:r>
      <w:r w:rsidRPr="00EF17DE">
        <w:rPr>
          <w:rFonts w:ascii="Tahoma" w:hAnsi="Tahoma" w:cs="Tahoma"/>
          <w:sz w:val="20"/>
          <w:szCs w:val="20"/>
        </w:rPr>
        <w:t xml:space="preserve">), а также предоставлены сведения </w:t>
      </w:r>
      <w:r w:rsidRPr="0060404F">
        <w:rPr>
          <w:rFonts w:ascii="Tahoma" w:hAnsi="Tahoma" w:cs="Tahoma"/>
          <w:sz w:val="20"/>
          <w:szCs w:val="20"/>
        </w:rPr>
        <w:t>об Имущественных правах, их оценке, существе, размере и сроке исполнения обязательства, обеспечиваемого предшествующей ипотеко</w:t>
      </w:r>
      <w:r>
        <w:rPr>
          <w:rFonts w:ascii="Tahoma" w:hAnsi="Tahoma" w:cs="Tahoma"/>
          <w:sz w:val="20"/>
          <w:szCs w:val="20"/>
        </w:rPr>
        <w:t>й</w:t>
      </w:r>
      <w:r w:rsidRPr="00EF17DE">
        <w:rPr>
          <w:rFonts w:ascii="Tahoma" w:hAnsi="Tahoma" w:cs="Tahoma"/>
          <w:sz w:val="20"/>
          <w:szCs w:val="20"/>
        </w:rPr>
        <w:t xml:space="preserve">. </w:t>
      </w:r>
    </w:p>
    <w:p w:rsidR="00947519" w:rsidRPr="006D6E14" w:rsidRDefault="00947519" w:rsidP="00482474">
      <w:pPr>
        <w:pStyle w:val="af8"/>
        <w:tabs>
          <w:tab w:val="left" w:pos="851"/>
          <w:tab w:val="left" w:pos="1276"/>
        </w:tabs>
        <w:ind w:left="851" w:right="141"/>
        <w:jc w:val="both"/>
        <w:rPr>
          <w:rFonts w:ascii="Tahoma" w:eastAsia="Times New Roman" w:hAnsi="Tahoma" w:cs="Tahoma"/>
          <w:sz w:val="20"/>
          <w:szCs w:val="20"/>
        </w:rPr>
      </w:pPr>
    </w:p>
    <w:p w:rsidR="00196D43" w:rsidRPr="00482474" w:rsidRDefault="00196D43" w:rsidP="00482474">
      <w:pPr>
        <w:pStyle w:val="af8"/>
        <w:numPr>
          <w:ilvl w:val="0"/>
          <w:numId w:val="15"/>
        </w:numPr>
        <w:tabs>
          <w:tab w:val="left" w:pos="851"/>
          <w:tab w:val="left" w:pos="1276"/>
        </w:tabs>
        <w:ind w:left="851" w:right="141" w:hanging="851"/>
        <w:jc w:val="both"/>
        <w:rPr>
          <w:rFonts w:ascii="Tahoma" w:eastAsia="Times New Roman" w:hAnsi="Tahoma" w:cs="Tahoma"/>
          <w:sz w:val="20"/>
          <w:szCs w:val="20"/>
        </w:rPr>
      </w:pPr>
      <w:r w:rsidRPr="0060404F">
        <w:rPr>
          <w:rFonts w:ascii="Tahoma" w:hAnsi="Tahoma" w:cs="Tahoma"/>
          <w:i/>
          <w:sz w:val="20"/>
          <w:szCs w:val="20"/>
          <w:highlight w:val="lightGray"/>
        </w:rPr>
        <w:t>для Последующего договора залога прав требования (ипотеки):</w:t>
      </w:r>
    </w:p>
    <w:p w:rsidR="00196D43" w:rsidRDefault="00DB315D" w:rsidP="007243C1">
      <w:pPr>
        <w:pStyle w:val="af8"/>
        <w:tabs>
          <w:tab w:val="left" w:pos="851"/>
          <w:tab w:val="left" w:pos="1134"/>
        </w:tabs>
        <w:ind w:left="851" w:right="141"/>
        <w:jc w:val="both"/>
        <w:rPr>
          <w:rFonts w:ascii="Tahoma" w:eastAsia="Times New Roman" w:hAnsi="Tahoma" w:cs="Tahoma"/>
          <w:sz w:val="20"/>
          <w:szCs w:val="20"/>
        </w:rPr>
      </w:pPr>
      <w:r w:rsidRPr="0060404F">
        <w:rPr>
          <w:rFonts w:ascii="Tahoma" w:eastAsia="Times New Roman" w:hAnsi="Tahoma" w:cs="Tahoma"/>
          <w:sz w:val="20"/>
          <w:szCs w:val="20"/>
        </w:rPr>
        <w:t xml:space="preserve">Настоящим Стороны подтверждают, что до подписания Договора Залогодатель проинформировал Залогодержателя о том, что Имущественные права находятся в залоге (предшествующей ипотеке) в силу </w:t>
      </w:r>
      <w:r w:rsidRPr="0060404F">
        <w:rPr>
          <w:rFonts w:ascii="Tahoma" w:eastAsia="Times New Roman" w:hAnsi="Tahoma" w:cs="Tahoma"/>
          <w:i/>
          <w:sz w:val="20"/>
          <w:szCs w:val="20"/>
        </w:rPr>
        <w:t>[закона/</w:t>
      </w:r>
      <w:r w:rsidR="00C95B04">
        <w:rPr>
          <w:rFonts w:ascii="Tahoma" w:eastAsia="Times New Roman" w:hAnsi="Tahoma" w:cs="Tahoma"/>
          <w:i/>
          <w:sz w:val="20"/>
          <w:szCs w:val="20"/>
        </w:rPr>
        <w:t xml:space="preserve"> </w:t>
      </w:r>
      <w:r w:rsidRPr="0060404F">
        <w:rPr>
          <w:rFonts w:ascii="Tahoma" w:eastAsia="Times New Roman" w:hAnsi="Tahoma" w:cs="Tahoma"/>
          <w:i/>
          <w:sz w:val="20"/>
          <w:szCs w:val="20"/>
        </w:rPr>
        <w:t>договора],</w:t>
      </w:r>
      <w:r w:rsidRPr="0060404F">
        <w:rPr>
          <w:rFonts w:ascii="Tahoma" w:eastAsia="Times New Roman" w:hAnsi="Tahoma" w:cs="Tahoma"/>
          <w:sz w:val="20"/>
          <w:szCs w:val="20"/>
        </w:rPr>
        <w:t xml:space="preserve"> о чем в Едином государственном реестре </w:t>
      </w:r>
      <w:r w:rsidR="00D758F9">
        <w:rPr>
          <w:rFonts w:ascii="Tahoma" w:eastAsia="Times New Roman" w:hAnsi="Tahoma" w:cs="Tahoma"/>
          <w:sz w:val="20"/>
          <w:szCs w:val="20"/>
        </w:rPr>
        <w:t>недвижимости</w:t>
      </w:r>
      <w:r w:rsidRPr="0060404F">
        <w:rPr>
          <w:rFonts w:ascii="Tahoma" w:eastAsia="Times New Roman" w:hAnsi="Tahoma" w:cs="Tahoma"/>
          <w:sz w:val="20"/>
          <w:szCs w:val="20"/>
        </w:rPr>
        <w:t xml:space="preserve"> сделана запись за </w:t>
      </w:r>
      <w:r w:rsidR="00196D43" w:rsidRPr="0060404F">
        <w:rPr>
          <w:rFonts w:ascii="Tahoma" w:eastAsia="Times New Roman" w:hAnsi="Tahoma" w:cs="Tahoma"/>
          <w:sz w:val="20"/>
          <w:szCs w:val="20"/>
        </w:rPr>
        <w:t xml:space="preserve">№__ </w:t>
      </w:r>
      <w:r w:rsidR="00196D43" w:rsidRPr="0060404F">
        <w:rPr>
          <w:rFonts w:ascii="Tahoma" w:hAnsi="Tahoma" w:cs="Tahoma"/>
          <w:i/>
          <w:sz w:val="20"/>
          <w:szCs w:val="20"/>
          <w:highlight w:val="lightGray"/>
        </w:rPr>
        <w:t>(указывается номер(а) регистрационной(</w:t>
      </w:r>
      <w:r w:rsidR="00C95B04">
        <w:rPr>
          <w:rFonts w:ascii="Tahoma" w:hAnsi="Tahoma" w:cs="Tahoma"/>
          <w:i/>
          <w:sz w:val="20"/>
          <w:szCs w:val="20"/>
          <w:highlight w:val="lightGray"/>
        </w:rPr>
        <w:t>-</w:t>
      </w:r>
      <w:r w:rsidR="00196D43" w:rsidRPr="0060404F">
        <w:rPr>
          <w:rFonts w:ascii="Tahoma" w:hAnsi="Tahoma" w:cs="Tahoma"/>
          <w:i/>
          <w:sz w:val="20"/>
          <w:szCs w:val="20"/>
          <w:highlight w:val="lightGray"/>
        </w:rPr>
        <w:t xml:space="preserve">ых) записи(ей) в </w:t>
      </w:r>
      <w:r w:rsidR="008E5DF6">
        <w:rPr>
          <w:rFonts w:ascii="Tahoma" w:hAnsi="Tahoma" w:cs="Tahoma"/>
          <w:i/>
          <w:sz w:val="20"/>
          <w:szCs w:val="20"/>
          <w:highlight w:val="lightGray"/>
        </w:rPr>
        <w:t>ЕГРН</w:t>
      </w:r>
      <w:r w:rsidR="00196D43" w:rsidRPr="0060404F">
        <w:rPr>
          <w:rFonts w:ascii="Tahoma" w:eastAsia="Times New Roman" w:hAnsi="Tahoma" w:cs="Tahoma"/>
          <w:i/>
          <w:sz w:val="20"/>
          <w:szCs w:val="20"/>
          <w:highlight w:val="lightGray"/>
        </w:rPr>
        <w:t>)</w:t>
      </w:r>
      <w:r w:rsidR="00196D43" w:rsidRPr="0060404F">
        <w:rPr>
          <w:rFonts w:ascii="Tahoma" w:eastAsia="Times New Roman" w:hAnsi="Tahoma" w:cs="Tahoma"/>
          <w:sz w:val="20"/>
          <w:szCs w:val="20"/>
        </w:rPr>
        <w:t xml:space="preserve"> в обеспечение исполнения обязательств по возврату </w:t>
      </w:r>
      <w:r w:rsidR="00196D43" w:rsidRPr="0060404F">
        <w:rPr>
          <w:rFonts w:ascii="Tahoma" w:eastAsia="Times New Roman" w:hAnsi="Tahoma" w:cs="Tahoma"/>
          <w:sz w:val="20"/>
          <w:szCs w:val="20"/>
        </w:rPr>
        <w:lastRenderedPageBreak/>
        <w:t>П</w:t>
      </w:r>
      <w:r w:rsidR="00947519">
        <w:rPr>
          <w:rFonts w:ascii="Tahoma" w:eastAsia="Times New Roman" w:hAnsi="Tahoma" w:cs="Tahoma"/>
          <w:sz w:val="20"/>
          <w:szCs w:val="20"/>
        </w:rPr>
        <w:t>редшествующ</w:t>
      </w:r>
      <w:r w:rsidR="00512323">
        <w:rPr>
          <w:rFonts w:ascii="Tahoma" w:eastAsia="Times New Roman" w:hAnsi="Tahoma" w:cs="Tahoma"/>
          <w:sz w:val="20"/>
          <w:szCs w:val="20"/>
        </w:rPr>
        <w:t>его</w:t>
      </w:r>
      <w:r w:rsidR="00196D43" w:rsidRPr="0060404F">
        <w:rPr>
          <w:rFonts w:ascii="Tahoma" w:eastAsia="Times New Roman" w:hAnsi="Tahoma" w:cs="Tahoma"/>
          <w:sz w:val="20"/>
          <w:szCs w:val="20"/>
        </w:rPr>
        <w:t xml:space="preserve"> </w:t>
      </w:r>
      <w:r w:rsidR="00196D43" w:rsidRPr="0060404F">
        <w:rPr>
          <w:rFonts w:ascii="Tahoma" w:eastAsia="Times New Roman" w:hAnsi="Tahoma" w:cs="Tahoma"/>
          <w:i/>
          <w:sz w:val="20"/>
          <w:szCs w:val="20"/>
        </w:rPr>
        <w:t>[кредит</w:t>
      </w:r>
      <w:r w:rsidR="00512323">
        <w:rPr>
          <w:rFonts w:ascii="Tahoma" w:eastAsia="Times New Roman" w:hAnsi="Tahoma" w:cs="Tahoma"/>
          <w:i/>
          <w:sz w:val="20"/>
          <w:szCs w:val="20"/>
        </w:rPr>
        <w:t>а</w:t>
      </w:r>
      <w:r w:rsidR="00196D43" w:rsidRPr="0060404F">
        <w:rPr>
          <w:rFonts w:ascii="Tahoma" w:eastAsia="Times New Roman" w:hAnsi="Tahoma" w:cs="Tahoma"/>
          <w:i/>
          <w:sz w:val="20"/>
          <w:szCs w:val="20"/>
        </w:rPr>
        <w:t>/</w:t>
      </w:r>
      <w:r w:rsidR="00C95B04">
        <w:rPr>
          <w:rFonts w:ascii="Tahoma" w:eastAsia="Times New Roman" w:hAnsi="Tahoma" w:cs="Tahoma"/>
          <w:i/>
          <w:sz w:val="20"/>
          <w:szCs w:val="20"/>
        </w:rPr>
        <w:t xml:space="preserve"> </w:t>
      </w:r>
      <w:r w:rsidR="00196D43" w:rsidRPr="0060404F">
        <w:rPr>
          <w:rFonts w:ascii="Tahoma" w:eastAsia="Times New Roman" w:hAnsi="Tahoma" w:cs="Tahoma"/>
          <w:i/>
          <w:sz w:val="20"/>
          <w:szCs w:val="20"/>
        </w:rPr>
        <w:t>за</w:t>
      </w:r>
      <w:r w:rsidR="00512323">
        <w:rPr>
          <w:rFonts w:ascii="Tahoma" w:eastAsia="Times New Roman" w:hAnsi="Tahoma" w:cs="Tahoma"/>
          <w:i/>
          <w:sz w:val="20"/>
          <w:szCs w:val="20"/>
        </w:rPr>
        <w:t>йма</w:t>
      </w:r>
      <w:r w:rsidR="00196D43" w:rsidRPr="0060404F">
        <w:rPr>
          <w:rFonts w:ascii="Tahoma" w:eastAsia="Times New Roman" w:hAnsi="Tahoma" w:cs="Tahoma"/>
          <w:i/>
          <w:sz w:val="20"/>
          <w:szCs w:val="20"/>
        </w:rPr>
        <w:t>]</w:t>
      </w:r>
      <w:r w:rsidR="00196D43" w:rsidRPr="0060404F">
        <w:rPr>
          <w:rFonts w:ascii="Tahoma" w:eastAsia="Times New Roman" w:hAnsi="Tahoma" w:cs="Tahoma"/>
          <w:sz w:val="20"/>
          <w:szCs w:val="20"/>
        </w:rPr>
        <w:t>, а также предоставлены сведения об Имуществе</w:t>
      </w:r>
      <w:r w:rsidR="00017262" w:rsidRPr="0060404F">
        <w:rPr>
          <w:rFonts w:ascii="Tahoma" w:eastAsia="Times New Roman" w:hAnsi="Tahoma" w:cs="Tahoma"/>
          <w:sz w:val="20"/>
          <w:szCs w:val="20"/>
        </w:rPr>
        <w:t>нных правах, их</w:t>
      </w:r>
      <w:r w:rsidR="00196D43" w:rsidRPr="0060404F">
        <w:rPr>
          <w:rFonts w:ascii="Tahoma" w:eastAsia="Times New Roman" w:hAnsi="Tahoma" w:cs="Tahoma"/>
          <w:sz w:val="20"/>
          <w:szCs w:val="20"/>
        </w:rPr>
        <w:t xml:space="preserve"> оценке, существе, размере и сроке исполнения обязательства, обеспечиваемого предшествующей ипотекой. На дату заключения настоящего Договора Залогодателем предоставлено Залогодержателю надлежащим образом оформленное согласие предшествующего залогодержателя на передачу Имущест</w:t>
      </w:r>
      <w:r w:rsidR="00017262" w:rsidRPr="0060404F">
        <w:rPr>
          <w:rFonts w:ascii="Tahoma" w:eastAsia="Times New Roman" w:hAnsi="Tahoma" w:cs="Tahoma"/>
          <w:sz w:val="20"/>
          <w:szCs w:val="20"/>
        </w:rPr>
        <w:t>венных прав</w:t>
      </w:r>
      <w:r w:rsidR="00196D43" w:rsidRPr="0060404F">
        <w:rPr>
          <w:rFonts w:ascii="Tahoma" w:eastAsia="Times New Roman" w:hAnsi="Tahoma" w:cs="Tahoma"/>
          <w:sz w:val="20"/>
          <w:szCs w:val="20"/>
        </w:rPr>
        <w:t xml:space="preserve"> в последующий залог по настоящему Договору, а также подтверждение отсутствия запрет</w:t>
      </w:r>
      <w:r w:rsidR="00017262" w:rsidRPr="0060404F">
        <w:rPr>
          <w:rFonts w:ascii="Tahoma" w:eastAsia="Times New Roman" w:hAnsi="Tahoma" w:cs="Tahoma"/>
          <w:sz w:val="20"/>
          <w:szCs w:val="20"/>
        </w:rPr>
        <w:t>а на последующий залог Имущественных прав</w:t>
      </w:r>
      <w:r w:rsidR="00196D43" w:rsidRPr="0060404F">
        <w:rPr>
          <w:rFonts w:ascii="Tahoma" w:eastAsia="Times New Roman" w:hAnsi="Tahoma" w:cs="Tahoma"/>
          <w:sz w:val="20"/>
          <w:szCs w:val="20"/>
        </w:rPr>
        <w:t xml:space="preserve"> в договорах, заключенных с предшествующим залогодержателем. После полного исполнения обязательств по П</w:t>
      </w:r>
      <w:r w:rsidR="00EF3549">
        <w:rPr>
          <w:rFonts w:ascii="Tahoma" w:eastAsia="Times New Roman" w:hAnsi="Tahoma" w:cs="Tahoma"/>
          <w:sz w:val="20"/>
          <w:szCs w:val="20"/>
        </w:rPr>
        <w:t>редшествующему</w:t>
      </w:r>
      <w:r w:rsidR="00196D43" w:rsidRPr="0060404F">
        <w:rPr>
          <w:rFonts w:ascii="Tahoma" w:eastAsia="Times New Roman" w:hAnsi="Tahoma" w:cs="Tahoma"/>
          <w:sz w:val="20"/>
          <w:szCs w:val="20"/>
        </w:rPr>
        <w:t xml:space="preserve"> </w:t>
      </w:r>
      <w:r w:rsidR="00196D43" w:rsidRPr="0060404F">
        <w:rPr>
          <w:rFonts w:ascii="Tahoma" w:eastAsia="Times New Roman" w:hAnsi="Tahoma" w:cs="Tahoma"/>
          <w:i/>
          <w:sz w:val="20"/>
          <w:szCs w:val="20"/>
        </w:rPr>
        <w:t>[кредиту/</w:t>
      </w:r>
      <w:r w:rsidR="00C95B04">
        <w:rPr>
          <w:rFonts w:ascii="Tahoma" w:eastAsia="Times New Roman" w:hAnsi="Tahoma" w:cs="Tahoma"/>
          <w:i/>
          <w:sz w:val="20"/>
          <w:szCs w:val="20"/>
        </w:rPr>
        <w:t xml:space="preserve"> </w:t>
      </w:r>
      <w:r w:rsidR="00196D43" w:rsidRPr="0060404F">
        <w:rPr>
          <w:rFonts w:ascii="Tahoma" w:eastAsia="Times New Roman" w:hAnsi="Tahoma" w:cs="Tahoma"/>
          <w:i/>
          <w:sz w:val="20"/>
          <w:szCs w:val="20"/>
        </w:rPr>
        <w:t>займу]</w:t>
      </w:r>
      <w:r w:rsidR="00196D43" w:rsidRPr="0060404F">
        <w:rPr>
          <w:rFonts w:ascii="Tahoma" w:eastAsia="Times New Roman" w:hAnsi="Tahoma" w:cs="Tahoma"/>
          <w:sz w:val="20"/>
          <w:szCs w:val="20"/>
        </w:rPr>
        <w:t xml:space="preserve"> и погашения регистрационной записи о залоге (ипотеке) </w:t>
      </w:r>
      <w:r w:rsidR="0095486C" w:rsidRPr="0060404F">
        <w:rPr>
          <w:rFonts w:ascii="Tahoma" w:eastAsia="Times New Roman" w:hAnsi="Tahoma" w:cs="Tahoma"/>
          <w:sz w:val="20"/>
          <w:szCs w:val="20"/>
        </w:rPr>
        <w:t>Имущественных прав/Жилого помещения</w:t>
      </w:r>
      <w:r w:rsidR="00717EE7">
        <w:rPr>
          <w:rFonts w:ascii="Tahoma" w:eastAsia="Times New Roman" w:hAnsi="Tahoma" w:cs="Tahoma"/>
          <w:sz w:val="20"/>
          <w:szCs w:val="20"/>
        </w:rPr>
        <w:t>/Нежилого помещения</w:t>
      </w:r>
      <w:r w:rsidR="00196D43" w:rsidRPr="0060404F">
        <w:rPr>
          <w:rFonts w:ascii="Tahoma" w:eastAsia="Times New Roman" w:hAnsi="Tahoma" w:cs="Tahoma"/>
          <w:sz w:val="20"/>
          <w:szCs w:val="20"/>
        </w:rPr>
        <w:t xml:space="preserve"> в пользу предшествующего залогодержателя Стороны обязуются внести необходимые изменения в настоящий Договор.</w:t>
      </w:r>
    </w:p>
    <w:p w:rsidR="00D219C1" w:rsidRPr="0060404F" w:rsidRDefault="00D219C1" w:rsidP="000F3AE9">
      <w:pPr>
        <w:pStyle w:val="af8"/>
        <w:tabs>
          <w:tab w:val="left" w:pos="567"/>
          <w:tab w:val="left" w:pos="1276"/>
        </w:tabs>
        <w:ind w:left="567" w:right="141"/>
        <w:jc w:val="both"/>
        <w:rPr>
          <w:rFonts w:ascii="Tahoma" w:eastAsia="Times New Roman" w:hAnsi="Tahoma" w:cs="Tahoma"/>
          <w:sz w:val="20"/>
          <w:szCs w:val="20"/>
        </w:rPr>
      </w:pPr>
    </w:p>
    <w:p w:rsidR="00EB0F16" w:rsidRPr="00302D1B" w:rsidRDefault="00EB0F16" w:rsidP="00302D1B">
      <w:pPr>
        <w:pStyle w:val="af8"/>
        <w:numPr>
          <w:ilvl w:val="1"/>
          <w:numId w:val="1"/>
        </w:numPr>
        <w:tabs>
          <w:tab w:val="left" w:pos="851"/>
          <w:tab w:val="left" w:pos="1276"/>
          <w:tab w:val="left" w:pos="1560"/>
        </w:tabs>
        <w:ind w:left="851" w:right="141" w:hanging="851"/>
        <w:jc w:val="both"/>
        <w:rPr>
          <w:rFonts w:ascii="Tahoma" w:hAnsi="Tahoma" w:cs="Tahoma"/>
          <w:sz w:val="20"/>
          <w:szCs w:val="20"/>
        </w:rPr>
      </w:pPr>
      <w:r w:rsidRPr="0060404F">
        <w:rPr>
          <w:rFonts w:ascii="Tahoma" w:hAnsi="Tahoma" w:cs="Tahoma"/>
          <w:sz w:val="20"/>
          <w:szCs w:val="20"/>
        </w:rPr>
        <w:t xml:space="preserve">После завершения строительства </w:t>
      </w:r>
      <w:r w:rsidR="00302D1B" w:rsidRPr="00302D1B">
        <w:rPr>
          <w:rFonts w:ascii="Tahoma" w:hAnsi="Tahoma" w:cs="Tahoma"/>
          <w:i/>
          <w:sz w:val="20"/>
          <w:szCs w:val="20"/>
        </w:rPr>
        <w:t>[</w:t>
      </w:r>
      <w:r w:rsidR="004256E2">
        <w:rPr>
          <w:rFonts w:ascii="Tahoma" w:hAnsi="Tahoma" w:cs="Tahoma"/>
          <w:i/>
          <w:sz w:val="20"/>
          <w:szCs w:val="20"/>
        </w:rPr>
        <w:t>Ж</w:t>
      </w:r>
      <w:r w:rsidRPr="00302D1B">
        <w:rPr>
          <w:rFonts w:ascii="Tahoma" w:hAnsi="Tahoma" w:cs="Tahoma"/>
          <w:i/>
          <w:sz w:val="20"/>
          <w:szCs w:val="20"/>
        </w:rPr>
        <w:t>илого помещения</w:t>
      </w:r>
      <w:r w:rsidR="00302D1B" w:rsidRPr="00302D1B">
        <w:rPr>
          <w:rFonts w:ascii="Tahoma" w:hAnsi="Tahoma" w:cs="Tahoma"/>
          <w:i/>
          <w:sz w:val="20"/>
          <w:szCs w:val="20"/>
        </w:rPr>
        <w:t>/</w:t>
      </w:r>
      <w:r w:rsidR="00774C24">
        <w:rPr>
          <w:rFonts w:ascii="Tahoma" w:hAnsi="Tahoma" w:cs="Tahoma"/>
          <w:i/>
          <w:sz w:val="20"/>
          <w:szCs w:val="20"/>
        </w:rPr>
        <w:t xml:space="preserve"> </w:t>
      </w:r>
      <w:r w:rsidR="004256E2">
        <w:rPr>
          <w:rFonts w:ascii="Tahoma" w:hAnsi="Tahoma" w:cs="Tahoma"/>
          <w:i/>
          <w:sz w:val="20"/>
          <w:szCs w:val="20"/>
        </w:rPr>
        <w:t>Н</w:t>
      </w:r>
      <w:r w:rsidR="00302D1B" w:rsidRPr="00302D1B">
        <w:rPr>
          <w:rFonts w:ascii="Tahoma" w:hAnsi="Tahoma" w:cs="Tahoma"/>
          <w:i/>
          <w:sz w:val="20"/>
          <w:szCs w:val="20"/>
        </w:rPr>
        <w:t>ежилого помещения]</w:t>
      </w:r>
      <w:r w:rsidRPr="0060404F">
        <w:rPr>
          <w:rFonts w:ascii="Tahoma" w:hAnsi="Tahoma" w:cs="Tahoma"/>
          <w:sz w:val="20"/>
          <w:szCs w:val="20"/>
        </w:rPr>
        <w:t xml:space="preserve"> и одновременно с государственной регистрацией права собственности Залогодателя на </w:t>
      </w:r>
      <w:r w:rsidR="00302D1B" w:rsidRPr="00302D1B">
        <w:rPr>
          <w:rFonts w:ascii="Tahoma" w:hAnsi="Tahoma" w:cs="Tahoma"/>
          <w:i/>
          <w:sz w:val="20"/>
          <w:szCs w:val="20"/>
        </w:rPr>
        <w:t>[</w:t>
      </w:r>
      <w:r w:rsidR="00774C24">
        <w:rPr>
          <w:rFonts w:ascii="Tahoma" w:hAnsi="Tahoma" w:cs="Tahoma"/>
          <w:i/>
          <w:sz w:val="20"/>
          <w:szCs w:val="20"/>
        </w:rPr>
        <w:t>Ж</w:t>
      </w:r>
      <w:r w:rsidR="00302D1B">
        <w:rPr>
          <w:rFonts w:ascii="Tahoma" w:hAnsi="Tahoma" w:cs="Tahoma"/>
          <w:i/>
          <w:sz w:val="20"/>
          <w:szCs w:val="20"/>
        </w:rPr>
        <w:t>илое</w:t>
      </w:r>
      <w:r w:rsidR="00302D1B" w:rsidRPr="00302D1B">
        <w:rPr>
          <w:rFonts w:ascii="Tahoma" w:hAnsi="Tahoma" w:cs="Tahoma"/>
          <w:i/>
          <w:sz w:val="20"/>
          <w:szCs w:val="20"/>
        </w:rPr>
        <w:t xml:space="preserve"> помещени</w:t>
      </w:r>
      <w:r w:rsidR="00302D1B">
        <w:rPr>
          <w:rFonts w:ascii="Tahoma" w:hAnsi="Tahoma" w:cs="Tahoma"/>
          <w:i/>
          <w:sz w:val="20"/>
          <w:szCs w:val="20"/>
        </w:rPr>
        <w:t>е</w:t>
      </w:r>
      <w:r w:rsidR="00302D1B" w:rsidRPr="00302D1B">
        <w:rPr>
          <w:rFonts w:ascii="Tahoma" w:hAnsi="Tahoma" w:cs="Tahoma"/>
          <w:i/>
          <w:sz w:val="20"/>
          <w:szCs w:val="20"/>
        </w:rPr>
        <w:t>/</w:t>
      </w:r>
      <w:r w:rsidR="00774C24">
        <w:rPr>
          <w:rFonts w:ascii="Tahoma" w:hAnsi="Tahoma" w:cs="Tahoma"/>
          <w:i/>
          <w:sz w:val="20"/>
          <w:szCs w:val="20"/>
        </w:rPr>
        <w:t xml:space="preserve"> Н</w:t>
      </w:r>
      <w:r w:rsidR="00302D1B" w:rsidRPr="00302D1B">
        <w:rPr>
          <w:rFonts w:ascii="Tahoma" w:hAnsi="Tahoma" w:cs="Tahoma"/>
          <w:i/>
          <w:sz w:val="20"/>
          <w:szCs w:val="20"/>
        </w:rPr>
        <w:t>ежило</w:t>
      </w:r>
      <w:r w:rsidR="00302D1B">
        <w:rPr>
          <w:rFonts w:ascii="Tahoma" w:hAnsi="Tahoma" w:cs="Tahoma"/>
          <w:i/>
          <w:sz w:val="20"/>
          <w:szCs w:val="20"/>
        </w:rPr>
        <w:t>е</w:t>
      </w:r>
      <w:r w:rsidR="00302D1B" w:rsidRPr="00302D1B">
        <w:rPr>
          <w:rFonts w:ascii="Tahoma" w:hAnsi="Tahoma" w:cs="Tahoma"/>
          <w:i/>
          <w:sz w:val="20"/>
          <w:szCs w:val="20"/>
        </w:rPr>
        <w:t xml:space="preserve"> помещени</w:t>
      </w:r>
      <w:r w:rsidR="00302D1B">
        <w:rPr>
          <w:rFonts w:ascii="Tahoma" w:hAnsi="Tahoma" w:cs="Tahoma"/>
          <w:i/>
          <w:sz w:val="20"/>
          <w:szCs w:val="20"/>
        </w:rPr>
        <w:t>е</w:t>
      </w:r>
      <w:r w:rsidR="00302D1B" w:rsidRPr="00302D1B">
        <w:rPr>
          <w:rFonts w:ascii="Tahoma" w:hAnsi="Tahoma" w:cs="Tahoma"/>
          <w:i/>
          <w:sz w:val="20"/>
          <w:szCs w:val="20"/>
        </w:rPr>
        <w:t>]</w:t>
      </w:r>
      <w:r w:rsidR="00302D1B" w:rsidRPr="0060404F">
        <w:rPr>
          <w:rFonts w:ascii="Tahoma" w:hAnsi="Tahoma" w:cs="Tahoma"/>
          <w:sz w:val="20"/>
          <w:szCs w:val="20"/>
        </w:rPr>
        <w:t xml:space="preserve"> </w:t>
      </w:r>
      <w:r w:rsidRPr="0060404F">
        <w:rPr>
          <w:rFonts w:ascii="Tahoma" w:hAnsi="Tahoma" w:cs="Tahoma"/>
          <w:sz w:val="20"/>
          <w:szCs w:val="20"/>
        </w:rPr>
        <w:t>Залогодат</w:t>
      </w:r>
      <w:r w:rsidR="002048C3" w:rsidRPr="0060404F">
        <w:rPr>
          <w:rFonts w:ascii="Tahoma" w:hAnsi="Tahoma" w:cs="Tahoma"/>
          <w:sz w:val="20"/>
          <w:szCs w:val="20"/>
        </w:rPr>
        <w:t xml:space="preserve">ель в обеспечение обязательств </w:t>
      </w:r>
      <w:r w:rsidRPr="0060404F">
        <w:rPr>
          <w:rFonts w:ascii="Tahoma" w:hAnsi="Tahoma" w:cs="Tahoma"/>
          <w:sz w:val="20"/>
          <w:szCs w:val="20"/>
        </w:rPr>
        <w:t xml:space="preserve">по </w:t>
      </w:r>
      <w:r w:rsidRPr="0060404F">
        <w:rPr>
          <w:rFonts w:ascii="Tahoma" w:hAnsi="Tahoma" w:cs="Tahoma"/>
          <w:i/>
          <w:sz w:val="20"/>
          <w:szCs w:val="20"/>
        </w:rPr>
        <w:t>[Кредитному договору/</w:t>
      </w:r>
      <w:r w:rsidR="00774C24">
        <w:rPr>
          <w:rFonts w:ascii="Tahoma" w:hAnsi="Tahoma" w:cs="Tahoma"/>
          <w:i/>
          <w:sz w:val="20"/>
          <w:szCs w:val="20"/>
        </w:rPr>
        <w:t xml:space="preserve"> </w:t>
      </w:r>
      <w:r w:rsidRPr="0060404F">
        <w:rPr>
          <w:rFonts w:ascii="Tahoma" w:hAnsi="Tahoma" w:cs="Tahoma"/>
          <w:i/>
          <w:sz w:val="20"/>
          <w:szCs w:val="20"/>
        </w:rPr>
        <w:t>Договору займа],</w:t>
      </w:r>
      <w:r w:rsidRPr="0060404F">
        <w:rPr>
          <w:rFonts w:ascii="Tahoma" w:hAnsi="Tahoma" w:cs="Tahoma"/>
          <w:sz w:val="20"/>
          <w:szCs w:val="20"/>
        </w:rPr>
        <w:t xml:space="preserve"> передает в </w:t>
      </w:r>
      <w:r w:rsidR="002D71B4" w:rsidRPr="0060404F">
        <w:rPr>
          <w:rFonts w:ascii="Tahoma" w:hAnsi="Tahoma" w:cs="Tahoma"/>
          <w:sz w:val="20"/>
          <w:szCs w:val="20"/>
        </w:rPr>
        <w:t xml:space="preserve">ипотеку (залог) Залогодержателю </w:t>
      </w:r>
      <w:r w:rsidR="00302D1B" w:rsidRPr="00302D1B">
        <w:rPr>
          <w:rFonts w:ascii="Tahoma" w:hAnsi="Tahoma" w:cs="Tahoma"/>
          <w:i/>
          <w:sz w:val="20"/>
          <w:szCs w:val="20"/>
        </w:rPr>
        <w:t>[</w:t>
      </w:r>
      <w:r w:rsidRPr="00302D1B">
        <w:rPr>
          <w:rFonts w:ascii="Tahoma" w:hAnsi="Tahoma" w:cs="Tahoma"/>
          <w:i/>
          <w:sz w:val="20"/>
          <w:szCs w:val="20"/>
        </w:rPr>
        <w:t>квартиру</w:t>
      </w:r>
      <w:r w:rsidR="00302D1B">
        <w:rPr>
          <w:rFonts w:ascii="Tahoma" w:hAnsi="Tahoma" w:cs="Tahoma"/>
          <w:i/>
          <w:sz w:val="20"/>
          <w:szCs w:val="20"/>
        </w:rPr>
        <w:t>, расположенную</w:t>
      </w:r>
      <w:r w:rsidR="005A4A99">
        <w:rPr>
          <w:rFonts w:ascii="Tahoma" w:hAnsi="Tahoma" w:cs="Tahoma"/>
          <w:i/>
          <w:sz w:val="20"/>
          <w:szCs w:val="20"/>
        </w:rPr>
        <w:t>/</w:t>
      </w:r>
      <w:r w:rsidR="00774C24">
        <w:rPr>
          <w:rFonts w:ascii="Tahoma" w:hAnsi="Tahoma" w:cs="Tahoma"/>
          <w:i/>
          <w:sz w:val="20"/>
          <w:szCs w:val="20"/>
        </w:rPr>
        <w:t xml:space="preserve"> </w:t>
      </w:r>
      <w:r w:rsidR="005A4A99">
        <w:rPr>
          <w:rFonts w:ascii="Tahoma" w:hAnsi="Tahoma" w:cs="Tahoma"/>
          <w:i/>
          <w:sz w:val="20"/>
          <w:szCs w:val="20"/>
        </w:rPr>
        <w:t>н</w:t>
      </w:r>
      <w:r w:rsidR="00302D1B" w:rsidRPr="00302D1B">
        <w:rPr>
          <w:rFonts w:ascii="Tahoma" w:hAnsi="Tahoma" w:cs="Tahoma"/>
          <w:i/>
          <w:sz w:val="20"/>
          <w:szCs w:val="20"/>
        </w:rPr>
        <w:t xml:space="preserve">ежилое </w:t>
      </w:r>
      <w:r w:rsidR="00302D1B" w:rsidRPr="005A4A99">
        <w:rPr>
          <w:rFonts w:ascii="Tahoma" w:hAnsi="Tahoma" w:cs="Tahoma"/>
          <w:i/>
          <w:sz w:val="20"/>
          <w:szCs w:val="20"/>
        </w:rPr>
        <w:t>помещение, расположенное]</w:t>
      </w:r>
      <w:r w:rsidRPr="005A4A99">
        <w:rPr>
          <w:rFonts w:ascii="Tahoma" w:hAnsi="Tahoma" w:cs="Tahoma"/>
          <w:i/>
          <w:sz w:val="20"/>
          <w:szCs w:val="20"/>
        </w:rPr>
        <w:t>,</w:t>
      </w:r>
      <w:r w:rsidRPr="00302D1B">
        <w:rPr>
          <w:rFonts w:ascii="Tahoma" w:hAnsi="Tahoma" w:cs="Tahoma"/>
          <w:sz w:val="20"/>
          <w:szCs w:val="20"/>
        </w:rPr>
        <w:t xml:space="preserve"> по адресу: _______________</w:t>
      </w:r>
      <w:r w:rsidR="00F80D32" w:rsidRPr="00302D1B">
        <w:rPr>
          <w:rFonts w:ascii="Tahoma" w:hAnsi="Tahoma" w:cs="Tahoma"/>
          <w:sz w:val="20"/>
          <w:szCs w:val="20"/>
        </w:rPr>
        <w:t xml:space="preserve">___________, состоящую из __ </w:t>
      </w:r>
      <w:r w:rsidRPr="00302D1B">
        <w:rPr>
          <w:rFonts w:ascii="Tahoma" w:hAnsi="Tahoma" w:cs="Tahoma"/>
          <w:sz w:val="20"/>
          <w:szCs w:val="20"/>
        </w:rPr>
        <w:t>комнат, общей площадью ___ кв. м, расположенную на ___ этаже ___ -этажного дома,</w:t>
      </w:r>
      <w:r w:rsidRPr="00302D1B">
        <w:rPr>
          <w:rFonts w:ascii="Tahoma" w:hAnsi="Tahoma" w:cs="Tahoma"/>
          <w:i/>
          <w:sz w:val="20"/>
          <w:szCs w:val="20"/>
        </w:rPr>
        <w:t xml:space="preserve"> [кадастровый/</w:t>
      </w:r>
      <w:r w:rsidR="00774C24">
        <w:rPr>
          <w:rFonts w:ascii="Tahoma" w:hAnsi="Tahoma" w:cs="Tahoma"/>
          <w:i/>
          <w:sz w:val="20"/>
          <w:szCs w:val="20"/>
        </w:rPr>
        <w:t xml:space="preserve"> </w:t>
      </w:r>
      <w:r w:rsidRPr="00302D1B">
        <w:rPr>
          <w:rFonts w:ascii="Tahoma" w:hAnsi="Tahoma" w:cs="Tahoma"/>
          <w:i/>
          <w:sz w:val="20"/>
          <w:szCs w:val="20"/>
        </w:rPr>
        <w:t>условный/</w:t>
      </w:r>
      <w:r w:rsidR="00774C24">
        <w:rPr>
          <w:rFonts w:ascii="Tahoma" w:hAnsi="Tahoma" w:cs="Tahoma"/>
          <w:i/>
          <w:sz w:val="20"/>
          <w:szCs w:val="20"/>
        </w:rPr>
        <w:t xml:space="preserve"> </w:t>
      </w:r>
      <w:r w:rsidRPr="00302D1B">
        <w:rPr>
          <w:rFonts w:ascii="Tahoma" w:hAnsi="Tahoma" w:cs="Tahoma"/>
          <w:i/>
          <w:sz w:val="20"/>
          <w:szCs w:val="20"/>
        </w:rPr>
        <w:t xml:space="preserve">инвентарный] </w:t>
      </w:r>
      <w:r w:rsidRPr="00302D1B">
        <w:rPr>
          <w:rFonts w:ascii="Tahoma" w:hAnsi="Tahoma" w:cs="Tahoma"/>
          <w:sz w:val="20"/>
          <w:szCs w:val="20"/>
        </w:rPr>
        <w:t>номер ________________________</w:t>
      </w:r>
      <w:r w:rsidRPr="00302D1B">
        <w:rPr>
          <w:rFonts w:ascii="Tahoma" w:hAnsi="Tahoma" w:cs="Tahoma"/>
          <w:i/>
          <w:sz w:val="20"/>
          <w:szCs w:val="20"/>
        </w:rPr>
        <w:t xml:space="preserve"> </w:t>
      </w:r>
      <w:r w:rsidRPr="00302D1B">
        <w:rPr>
          <w:rFonts w:ascii="Tahoma" w:hAnsi="Tahoma" w:cs="Tahoma"/>
          <w:i/>
          <w:sz w:val="20"/>
          <w:szCs w:val="20"/>
          <w:shd w:val="clear" w:color="auto" w:fill="D9D9D9"/>
        </w:rPr>
        <w:t>(указывается при наличии)</w:t>
      </w:r>
      <w:r w:rsidRPr="00302D1B">
        <w:rPr>
          <w:rFonts w:ascii="Tahoma" w:hAnsi="Tahoma" w:cs="Tahoma"/>
          <w:i/>
          <w:sz w:val="20"/>
          <w:szCs w:val="20"/>
        </w:rPr>
        <w:t xml:space="preserve"> </w:t>
      </w:r>
      <w:r w:rsidRPr="00302D1B">
        <w:rPr>
          <w:rFonts w:ascii="Tahoma" w:hAnsi="Tahoma" w:cs="Tahoma"/>
          <w:sz w:val="20"/>
          <w:szCs w:val="20"/>
        </w:rPr>
        <w:t xml:space="preserve">(далее – </w:t>
      </w:r>
      <w:r w:rsidR="002D71B4" w:rsidRPr="005A4A99">
        <w:rPr>
          <w:rFonts w:ascii="Tahoma" w:hAnsi="Tahoma" w:cs="Tahoma"/>
          <w:i/>
          <w:sz w:val="20"/>
          <w:szCs w:val="20"/>
        </w:rPr>
        <w:t>Жилое помещение</w:t>
      </w:r>
      <w:r w:rsidR="005A4A99" w:rsidRPr="005A4A99">
        <w:rPr>
          <w:rFonts w:ascii="Tahoma" w:hAnsi="Tahoma" w:cs="Tahoma"/>
          <w:i/>
          <w:sz w:val="20"/>
          <w:szCs w:val="20"/>
        </w:rPr>
        <w:t>/</w:t>
      </w:r>
      <w:r w:rsidR="00774C24">
        <w:rPr>
          <w:rFonts w:ascii="Tahoma" w:hAnsi="Tahoma" w:cs="Tahoma"/>
          <w:i/>
          <w:sz w:val="20"/>
          <w:szCs w:val="20"/>
        </w:rPr>
        <w:t xml:space="preserve"> </w:t>
      </w:r>
      <w:r w:rsidR="005A4A99" w:rsidRPr="005A4A99">
        <w:rPr>
          <w:rFonts w:ascii="Tahoma" w:hAnsi="Tahoma" w:cs="Tahoma"/>
          <w:i/>
          <w:sz w:val="20"/>
          <w:szCs w:val="20"/>
        </w:rPr>
        <w:t>Нежилое помещение</w:t>
      </w:r>
      <w:r w:rsidRPr="00302D1B">
        <w:rPr>
          <w:rFonts w:ascii="Tahoma" w:hAnsi="Tahoma" w:cs="Tahoma"/>
          <w:sz w:val="20"/>
          <w:szCs w:val="20"/>
        </w:rPr>
        <w:t>).</w:t>
      </w:r>
    </w:p>
    <w:p w:rsidR="000A2C42" w:rsidRPr="0060404F" w:rsidRDefault="00EB0F16" w:rsidP="007243C1">
      <w:pPr>
        <w:pStyle w:val="af8"/>
        <w:numPr>
          <w:ilvl w:val="1"/>
          <w:numId w:val="1"/>
        </w:numPr>
        <w:tabs>
          <w:tab w:val="left" w:pos="851"/>
          <w:tab w:val="left" w:pos="1276"/>
          <w:tab w:val="left" w:pos="1560"/>
        </w:tabs>
        <w:ind w:left="851" w:right="141" w:hanging="851"/>
        <w:jc w:val="both"/>
        <w:rPr>
          <w:rFonts w:ascii="Tahoma" w:hAnsi="Tahoma" w:cs="Tahoma"/>
          <w:i/>
          <w:sz w:val="20"/>
          <w:szCs w:val="20"/>
          <w:shd w:val="clear" w:color="auto" w:fill="D9D9D9"/>
        </w:rPr>
      </w:pPr>
      <w:r w:rsidRPr="0060404F">
        <w:rPr>
          <w:rFonts w:ascii="Tahoma" w:hAnsi="Tahoma" w:cs="Tahoma"/>
          <w:sz w:val="20"/>
          <w:szCs w:val="20"/>
        </w:rPr>
        <w:t xml:space="preserve">Имущество передано в </w:t>
      </w:r>
      <w:r w:rsidR="00597B76" w:rsidRPr="0060404F">
        <w:rPr>
          <w:rFonts w:ascii="Tahoma" w:hAnsi="Tahoma" w:cs="Tahoma"/>
          <w:i/>
          <w:sz w:val="20"/>
          <w:szCs w:val="20"/>
        </w:rPr>
        <w:t>[залог/</w:t>
      </w:r>
      <w:r w:rsidR="00774C24">
        <w:rPr>
          <w:rFonts w:ascii="Tahoma" w:hAnsi="Tahoma" w:cs="Tahoma"/>
          <w:i/>
          <w:sz w:val="20"/>
          <w:szCs w:val="20"/>
        </w:rPr>
        <w:t xml:space="preserve"> </w:t>
      </w:r>
      <w:r w:rsidR="00597B76" w:rsidRPr="0060404F">
        <w:rPr>
          <w:rFonts w:ascii="Tahoma" w:hAnsi="Tahoma" w:cs="Tahoma"/>
          <w:i/>
          <w:sz w:val="20"/>
          <w:szCs w:val="20"/>
        </w:rPr>
        <w:t>последующий залог]</w:t>
      </w:r>
      <w:r w:rsidR="002D234F" w:rsidRPr="0060404F">
        <w:rPr>
          <w:rFonts w:ascii="Tahoma" w:hAnsi="Tahoma" w:cs="Tahoma"/>
          <w:sz w:val="20"/>
          <w:szCs w:val="20"/>
        </w:rPr>
        <w:t xml:space="preserve"> (ипотеку) в обеспечение исполнения обязательств по </w:t>
      </w:r>
      <w:r w:rsidR="002D234F" w:rsidRPr="0060404F">
        <w:rPr>
          <w:rFonts w:ascii="Tahoma" w:hAnsi="Tahoma" w:cs="Tahoma"/>
          <w:i/>
          <w:sz w:val="20"/>
          <w:szCs w:val="20"/>
        </w:rPr>
        <w:t>[Кредитному договору/</w:t>
      </w:r>
      <w:r w:rsidR="00774C24">
        <w:rPr>
          <w:rFonts w:ascii="Tahoma" w:hAnsi="Tahoma" w:cs="Tahoma"/>
          <w:i/>
          <w:sz w:val="20"/>
          <w:szCs w:val="20"/>
        </w:rPr>
        <w:t xml:space="preserve"> </w:t>
      </w:r>
      <w:r w:rsidR="002D234F" w:rsidRPr="0060404F">
        <w:rPr>
          <w:rFonts w:ascii="Tahoma" w:hAnsi="Tahoma" w:cs="Tahoma"/>
          <w:i/>
          <w:sz w:val="20"/>
          <w:szCs w:val="20"/>
        </w:rPr>
        <w:t>Договору займа]</w:t>
      </w:r>
      <w:r w:rsidR="002D234F" w:rsidRPr="0060404F">
        <w:rPr>
          <w:rFonts w:ascii="Tahoma" w:hAnsi="Tahoma" w:cs="Tahoma"/>
          <w:sz w:val="20"/>
          <w:szCs w:val="20"/>
        </w:rPr>
        <w:t>, в соответствии с которым Залогодержателем предоставлены Заемные средства (</w:t>
      </w:r>
      <w:r w:rsidR="000063EB" w:rsidRPr="008D1075">
        <w:rPr>
          <w:rFonts w:ascii="Tahoma" w:hAnsi="Tahoma" w:cs="Tahoma"/>
          <w:sz w:val="20"/>
          <w:szCs w:val="20"/>
        </w:rPr>
        <w:t>далее по тек</w:t>
      </w:r>
      <w:r w:rsidR="000063EB">
        <w:rPr>
          <w:rFonts w:ascii="Tahoma" w:hAnsi="Tahoma" w:cs="Tahoma"/>
          <w:sz w:val="20"/>
          <w:szCs w:val="20"/>
        </w:rPr>
        <w:t>сту Договора</w:t>
      </w:r>
      <w:r w:rsidR="000063EB" w:rsidRPr="008D1075">
        <w:rPr>
          <w:rFonts w:ascii="Tahoma" w:hAnsi="Tahoma" w:cs="Tahoma"/>
          <w:sz w:val="20"/>
          <w:szCs w:val="20"/>
        </w:rPr>
        <w:t xml:space="preserve"> равнозначным термином является «Основной долг»</w:t>
      </w:r>
      <w:r w:rsidR="002D234F" w:rsidRPr="0060404F">
        <w:rPr>
          <w:rFonts w:ascii="Tahoma" w:hAnsi="Tahoma" w:cs="Tahoma"/>
          <w:sz w:val="20"/>
          <w:szCs w:val="20"/>
        </w:rPr>
        <w:t>) Залогодателю (Заемщику) на следующих существенных условиях:</w:t>
      </w:r>
      <w:r w:rsidR="002D234F" w:rsidRPr="0060404F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 </w:t>
      </w:r>
    </w:p>
    <w:p w:rsidR="00632F37" w:rsidRPr="00567E8E" w:rsidRDefault="002B7011" w:rsidP="00936DEC">
      <w:pPr>
        <w:pStyle w:val="af8"/>
        <w:numPr>
          <w:ilvl w:val="2"/>
          <w:numId w:val="1"/>
        </w:numPr>
        <w:ind w:left="851" w:hanging="851"/>
      </w:pPr>
      <w:bookmarkStart w:id="1" w:name="_Ref302424111"/>
      <w:bookmarkStart w:id="2" w:name="_Ref307565158"/>
      <w:r w:rsidRPr="00567E8E">
        <w:rPr>
          <w:b/>
        </w:rPr>
        <w:t>С</w:t>
      </w:r>
      <w:r w:rsidR="004375F4" w:rsidRPr="00567E8E">
        <w:rPr>
          <w:b/>
        </w:rPr>
        <w:t xml:space="preserve">умма </w:t>
      </w:r>
      <w:r w:rsidR="000F2ECE" w:rsidRPr="00567E8E">
        <w:rPr>
          <w:b/>
        </w:rPr>
        <w:t>заемных средств</w:t>
      </w:r>
      <w:r w:rsidR="004375F4" w:rsidRPr="00567E8E">
        <w:t xml:space="preserve"> </w:t>
      </w:r>
      <w:r w:rsidR="006B6354" w:rsidRPr="00567E8E">
        <w:t xml:space="preserve">– </w:t>
      </w:r>
      <w:r w:rsidR="004375F4" w:rsidRPr="00567E8E">
        <w:t>____</w:t>
      </w:r>
      <w:r w:rsidR="006B6354" w:rsidRPr="00567E8E">
        <w:t>_____</w:t>
      </w:r>
      <w:r w:rsidR="004375F4" w:rsidRPr="00567E8E">
        <w:t> (______) рублей</w:t>
      </w:r>
      <w:r w:rsidRPr="00567E8E">
        <w:t>.</w:t>
      </w:r>
    </w:p>
    <w:p w:rsidR="004375F4" w:rsidRPr="0060404F" w:rsidRDefault="002B7011" w:rsidP="007243C1">
      <w:pPr>
        <w:pStyle w:val="af8"/>
        <w:numPr>
          <w:ilvl w:val="2"/>
          <w:numId w:val="1"/>
        </w:numPr>
        <w:tabs>
          <w:tab w:val="left" w:pos="851"/>
          <w:tab w:val="left" w:pos="1276"/>
          <w:tab w:val="left" w:pos="1560"/>
        </w:tabs>
        <w:ind w:right="141" w:hanging="1355"/>
        <w:jc w:val="both"/>
        <w:rPr>
          <w:rFonts w:ascii="Tahoma" w:hAnsi="Tahoma" w:cs="Tahoma"/>
          <w:sz w:val="20"/>
          <w:szCs w:val="20"/>
        </w:rPr>
      </w:pPr>
      <w:bookmarkStart w:id="3" w:name="_Ref444084466"/>
      <w:bookmarkStart w:id="4" w:name="_Ref444501768"/>
      <w:bookmarkEnd w:id="1"/>
      <w:bookmarkEnd w:id="2"/>
      <w:r w:rsidRPr="0060404F">
        <w:rPr>
          <w:rFonts w:ascii="Tahoma" w:hAnsi="Tahoma" w:cs="Tahoma"/>
          <w:b/>
          <w:sz w:val="20"/>
          <w:szCs w:val="20"/>
        </w:rPr>
        <w:t>П</w:t>
      </w:r>
      <w:r w:rsidR="004375F4" w:rsidRPr="0060404F">
        <w:rPr>
          <w:rFonts w:ascii="Tahoma" w:hAnsi="Tahoma" w:cs="Tahoma"/>
          <w:b/>
          <w:sz w:val="20"/>
          <w:szCs w:val="20"/>
        </w:rPr>
        <w:t>роцентная ставка</w:t>
      </w:r>
      <w:bookmarkEnd w:id="3"/>
      <w:r w:rsidR="006B6354" w:rsidRPr="0060404F">
        <w:rPr>
          <w:rFonts w:ascii="Tahoma" w:hAnsi="Tahoma" w:cs="Tahoma"/>
          <w:b/>
          <w:sz w:val="20"/>
          <w:szCs w:val="20"/>
        </w:rPr>
        <w:t>:</w:t>
      </w:r>
      <w:bookmarkEnd w:id="4"/>
    </w:p>
    <w:p w:rsidR="00C774BD" w:rsidRPr="0060404F" w:rsidRDefault="00C774BD" w:rsidP="007243C1">
      <w:pPr>
        <w:pStyle w:val="af8"/>
        <w:numPr>
          <w:ilvl w:val="0"/>
          <w:numId w:val="19"/>
        </w:numPr>
        <w:tabs>
          <w:tab w:val="left" w:pos="851"/>
          <w:tab w:val="left" w:pos="1593"/>
        </w:tabs>
        <w:ind w:left="851" w:right="141" w:hanging="851"/>
        <w:jc w:val="both"/>
        <w:rPr>
          <w:rFonts w:ascii="Tahoma" w:hAnsi="Tahoma" w:cs="Tahoma"/>
          <w:i/>
          <w:sz w:val="20"/>
          <w:szCs w:val="20"/>
        </w:rPr>
      </w:pPr>
      <w:r w:rsidRPr="0060404F">
        <w:rPr>
          <w:rFonts w:ascii="Tahoma" w:hAnsi="Tahoma" w:cs="Tahoma"/>
          <w:i/>
          <w:sz w:val="20"/>
          <w:szCs w:val="20"/>
          <w:highlight w:val="lightGray"/>
        </w:rPr>
        <w:t>если процентная ставка является фиксированной на весь срок действия кредитного договора/договора займа (</w:t>
      </w:r>
      <w:r w:rsidRPr="00EB5569">
        <w:rPr>
          <w:rFonts w:ascii="Tahoma" w:hAnsi="Tahoma" w:cs="Tahoma"/>
          <w:b/>
          <w:i/>
          <w:sz w:val="20"/>
          <w:szCs w:val="20"/>
          <w:highlight w:val="lightGray"/>
        </w:rPr>
        <w:t xml:space="preserve">без применения опции </w:t>
      </w:r>
      <w:r w:rsidR="00403E81">
        <w:rPr>
          <w:rFonts w:ascii="Tahoma" w:hAnsi="Tahoma" w:cs="Tahoma"/>
          <w:b/>
          <w:i/>
          <w:sz w:val="20"/>
          <w:szCs w:val="20"/>
          <w:highlight w:val="lightGray"/>
        </w:rPr>
        <w:t>«</w:t>
      </w:r>
      <w:r w:rsidRPr="00EB5569">
        <w:rPr>
          <w:rFonts w:ascii="Tahoma" w:hAnsi="Tahoma" w:cs="Tahoma"/>
          <w:b/>
          <w:i/>
          <w:sz w:val="20"/>
          <w:szCs w:val="20"/>
          <w:highlight w:val="lightGray"/>
        </w:rPr>
        <w:t>Переменная ставка</w:t>
      </w:r>
      <w:r w:rsidR="00403E81">
        <w:rPr>
          <w:rFonts w:ascii="Tahoma" w:hAnsi="Tahoma" w:cs="Tahoma"/>
          <w:i/>
          <w:sz w:val="20"/>
          <w:szCs w:val="20"/>
          <w:highlight w:val="lightGray"/>
        </w:rPr>
        <w:t>»</w:t>
      </w:r>
      <w:r w:rsidRPr="0060404F">
        <w:rPr>
          <w:rFonts w:ascii="Tahoma" w:hAnsi="Tahoma" w:cs="Tahoma"/>
          <w:i/>
          <w:sz w:val="20"/>
          <w:szCs w:val="20"/>
          <w:highlight w:val="lightGray"/>
        </w:rPr>
        <w:t>)</w:t>
      </w:r>
      <w:r w:rsidR="005C1652">
        <w:rPr>
          <w:rFonts w:ascii="Tahoma" w:hAnsi="Tahoma" w:cs="Tahoma"/>
          <w:i/>
          <w:sz w:val="20"/>
          <w:szCs w:val="20"/>
          <w:highlight w:val="lightGray"/>
        </w:rPr>
        <w:t xml:space="preserve"> п. 1.8.2.1 излагается в следующей редакции</w:t>
      </w:r>
      <w:r w:rsidRPr="0060404F">
        <w:rPr>
          <w:rFonts w:ascii="Tahoma" w:hAnsi="Tahoma" w:cs="Tahoma"/>
          <w:i/>
          <w:sz w:val="20"/>
          <w:szCs w:val="20"/>
          <w:highlight w:val="lightGray"/>
        </w:rPr>
        <w:t>:</w:t>
      </w:r>
    </w:p>
    <w:p w:rsidR="00632F37" w:rsidRPr="004A008C" w:rsidRDefault="00C774BD" w:rsidP="00632F37">
      <w:pPr>
        <w:pStyle w:val="af8"/>
        <w:numPr>
          <w:ilvl w:val="3"/>
          <w:numId w:val="1"/>
        </w:numPr>
        <w:tabs>
          <w:tab w:val="left" w:pos="567"/>
          <w:tab w:val="left" w:pos="851"/>
          <w:tab w:val="left" w:pos="1560"/>
        </w:tabs>
        <w:ind w:left="851" w:right="141" w:hanging="851"/>
        <w:jc w:val="both"/>
        <w:rPr>
          <w:rFonts w:ascii="Tahoma" w:hAnsi="Tahoma" w:cs="Tahoma"/>
          <w:i/>
          <w:sz w:val="20"/>
          <w:szCs w:val="20"/>
          <w:shd w:val="clear" w:color="auto" w:fill="FFFFFF" w:themeFill="background1"/>
        </w:rPr>
      </w:pPr>
      <w:bookmarkStart w:id="5" w:name="_Ref444174319"/>
      <w:bookmarkStart w:id="6" w:name="_Ref445640345"/>
      <w:r w:rsidRPr="0060404F">
        <w:rPr>
          <w:rFonts w:ascii="Tahoma" w:hAnsi="Tahoma" w:cs="Tahoma"/>
          <w:sz w:val="20"/>
          <w:szCs w:val="20"/>
        </w:rPr>
        <w:t xml:space="preserve">С даты заключения </w:t>
      </w:r>
      <w:r w:rsidR="00F3660D" w:rsidRPr="0060404F">
        <w:rPr>
          <w:rFonts w:ascii="Tahoma" w:hAnsi="Tahoma" w:cs="Tahoma"/>
          <w:i/>
          <w:sz w:val="20"/>
          <w:szCs w:val="20"/>
        </w:rPr>
        <w:t>[</w:t>
      </w:r>
      <w:r w:rsidR="00AC1069" w:rsidRPr="0060404F">
        <w:rPr>
          <w:rFonts w:ascii="Tahoma" w:hAnsi="Tahoma" w:cs="Tahoma"/>
          <w:i/>
          <w:sz w:val="20"/>
          <w:szCs w:val="20"/>
        </w:rPr>
        <w:t>К</w:t>
      </w:r>
      <w:r w:rsidR="00444D21" w:rsidRPr="0060404F">
        <w:rPr>
          <w:rFonts w:ascii="Tahoma" w:hAnsi="Tahoma" w:cs="Tahoma"/>
          <w:i/>
          <w:sz w:val="20"/>
          <w:szCs w:val="20"/>
        </w:rPr>
        <w:t>редитного договора</w:t>
      </w:r>
      <w:r w:rsidR="00F3660D" w:rsidRPr="0060404F">
        <w:rPr>
          <w:rFonts w:ascii="Tahoma" w:hAnsi="Tahoma" w:cs="Tahoma"/>
          <w:i/>
          <w:sz w:val="20"/>
          <w:szCs w:val="20"/>
        </w:rPr>
        <w:t>/</w:t>
      </w:r>
      <w:r w:rsidR="00403E81">
        <w:rPr>
          <w:rFonts w:ascii="Tahoma" w:hAnsi="Tahoma" w:cs="Tahoma"/>
          <w:i/>
          <w:sz w:val="20"/>
          <w:szCs w:val="20"/>
        </w:rPr>
        <w:t xml:space="preserve"> </w:t>
      </w:r>
      <w:r w:rsidR="00AC1069" w:rsidRPr="0060404F">
        <w:rPr>
          <w:rFonts w:ascii="Tahoma" w:hAnsi="Tahoma" w:cs="Tahoma"/>
          <w:i/>
          <w:sz w:val="20"/>
          <w:szCs w:val="20"/>
        </w:rPr>
        <w:t>Д</w:t>
      </w:r>
      <w:r w:rsidR="00444D21" w:rsidRPr="0060404F">
        <w:rPr>
          <w:rFonts w:ascii="Tahoma" w:hAnsi="Tahoma" w:cs="Tahoma"/>
          <w:i/>
          <w:sz w:val="20"/>
          <w:szCs w:val="20"/>
        </w:rPr>
        <w:t>оговора займа]</w:t>
      </w:r>
      <w:r w:rsidRPr="0060404F">
        <w:rPr>
          <w:rFonts w:ascii="Tahoma" w:hAnsi="Tahoma" w:cs="Tahoma"/>
          <w:sz w:val="20"/>
          <w:szCs w:val="20"/>
        </w:rPr>
        <w:t xml:space="preserve"> по дату фактического возврата Заемных средств (включительно), если </w:t>
      </w:r>
      <w:r w:rsidR="00444D21" w:rsidRPr="0060404F">
        <w:rPr>
          <w:rFonts w:ascii="Tahoma" w:hAnsi="Tahoma" w:cs="Tahoma"/>
          <w:i/>
          <w:sz w:val="20"/>
          <w:szCs w:val="20"/>
        </w:rPr>
        <w:t>[</w:t>
      </w:r>
      <w:r w:rsidR="00AC1069" w:rsidRPr="0060404F">
        <w:rPr>
          <w:rFonts w:ascii="Tahoma" w:hAnsi="Tahoma" w:cs="Tahoma"/>
          <w:i/>
          <w:sz w:val="20"/>
          <w:szCs w:val="20"/>
        </w:rPr>
        <w:t>К</w:t>
      </w:r>
      <w:r w:rsidR="00444D21" w:rsidRPr="0060404F">
        <w:rPr>
          <w:rFonts w:ascii="Tahoma" w:hAnsi="Tahoma" w:cs="Tahoma"/>
          <w:i/>
          <w:sz w:val="20"/>
          <w:szCs w:val="20"/>
        </w:rPr>
        <w:t>редитным договором</w:t>
      </w:r>
      <w:r w:rsidR="00F3660D" w:rsidRPr="0060404F">
        <w:rPr>
          <w:rFonts w:ascii="Tahoma" w:hAnsi="Tahoma" w:cs="Tahoma"/>
          <w:i/>
          <w:sz w:val="20"/>
          <w:szCs w:val="20"/>
        </w:rPr>
        <w:t>/</w:t>
      </w:r>
      <w:r w:rsidR="00403E81">
        <w:rPr>
          <w:rFonts w:ascii="Tahoma" w:hAnsi="Tahoma" w:cs="Tahoma"/>
          <w:i/>
          <w:sz w:val="20"/>
          <w:szCs w:val="20"/>
        </w:rPr>
        <w:t xml:space="preserve"> </w:t>
      </w:r>
      <w:r w:rsidR="00AC1069" w:rsidRPr="0060404F">
        <w:rPr>
          <w:rFonts w:ascii="Tahoma" w:hAnsi="Tahoma" w:cs="Tahoma"/>
          <w:i/>
          <w:sz w:val="20"/>
          <w:szCs w:val="20"/>
        </w:rPr>
        <w:t>Д</w:t>
      </w:r>
      <w:r w:rsidR="00444D21" w:rsidRPr="0060404F">
        <w:rPr>
          <w:rFonts w:ascii="Tahoma" w:hAnsi="Tahoma" w:cs="Tahoma"/>
          <w:i/>
          <w:sz w:val="20"/>
          <w:szCs w:val="20"/>
        </w:rPr>
        <w:t>оговором займа]</w:t>
      </w:r>
      <w:r w:rsidRPr="0060404F">
        <w:rPr>
          <w:rFonts w:ascii="Tahoma" w:hAnsi="Tahoma" w:cs="Tahoma"/>
          <w:sz w:val="20"/>
          <w:szCs w:val="20"/>
        </w:rPr>
        <w:t xml:space="preserve"> не </w:t>
      </w:r>
      <w:r w:rsidR="00AC1069" w:rsidRPr="0060404F">
        <w:rPr>
          <w:rFonts w:ascii="Tahoma" w:hAnsi="Tahoma" w:cs="Tahoma"/>
          <w:sz w:val="20"/>
          <w:szCs w:val="20"/>
        </w:rPr>
        <w:t>установлено</w:t>
      </w:r>
      <w:r w:rsidRPr="0060404F">
        <w:rPr>
          <w:rFonts w:ascii="Tahoma" w:hAnsi="Tahoma" w:cs="Tahoma"/>
          <w:sz w:val="20"/>
          <w:szCs w:val="20"/>
        </w:rPr>
        <w:t xml:space="preserve"> иное, процентная ставка составляет</w:t>
      </w:r>
      <w:r w:rsidRPr="0060404F">
        <w:rPr>
          <w:rFonts w:ascii="Tahoma" w:hAnsi="Tahoma" w:cs="Tahoma"/>
          <w:b/>
          <w:sz w:val="20"/>
          <w:szCs w:val="20"/>
        </w:rPr>
        <w:t xml:space="preserve"> </w:t>
      </w:r>
      <w:r w:rsidRPr="0060404F">
        <w:rPr>
          <w:rFonts w:ascii="Tahoma" w:hAnsi="Tahoma" w:cs="Tahoma"/>
          <w:b/>
          <w:bCs/>
          <w:sz w:val="20"/>
          <w:szCs w:val="20"/>
        </w:rPr>
        <w:t xml:space="preserve">____ </w:t>
      </w:r>
      <w:r w:rsidRPr="0060404F">
        <w:rPr>
          <w:rFonts w:ascii="Tahoma" w:hAnsi="Tahoma" w:cs="Tahoma"/>
          <w:sz w:val="20"/>
          <w:szCs w:val="20"/>
        </w:rPr>
        <w:t xml:space="preserve">(______) процентов годовых. </w:t>
      </w:r>
      <w:r w:rsidRPr="0060404F">
        <w:rPr>
          <w:rFonts w:ascii="Tahoma" w:hAnsi="Tahoma" w:cs="Tahoma"/>
          <w:bCs/>
          <w:i/>
          <w:sz w:val="20"/>
          <w:szCs w:val="20"/>
          <w:shd w:val="clear" w:color="auto" w:fill="D9D9D9"/>
        </w:rPr>
        <w:t>(</w:t>
      </w:r>
      <w:r w:rsidR="00403E81" w:rsidRPr="003B053F">
        <w:rPr>
          <w:rFonts w:ascii="Tahoma" w:hAnsi="Tahoma" w:cs="Tahoma"/>
          <w:bCs/>
          <w:i/>
          <w:sz w:val="20"/>
          <w:szCs w:val="20"/>
          <w:shd w:val="clear" w:color="auto" w:fill="D9D9D9"/>
        </w:rPr>
        <w:t xml:space="preserve">указывается ставка, повышенная </w:t>
      </w:r>
      <w:r w:rsidR="00403E81" w:rsidRPr="003B053F">
        <w:rPr>
          <w:rFonts w:ascii="Tahoma" w:eastAsia="Times New Roman" w:hAnsi="Tahoma" w:cs="Tahoma"/>
          <w:bCs/>
          <w:i/>
          <w:sz w:val="20"/>
          <w:szCs w:val="20"/>
          <w:shd w:val="clear" w:color="auto" w:fill="D9D9D9"/>
        </w:rPr>
        <w:t>на размер страховой маржи</w:t>
      </w:r>
      <w:r w:rsidR="00403E81">
        <w:rPr>
          <w:rFonts w:ascii="Tahoma" w:eastAsia="Times New Roman" w:hAnsi="Tahoma" w:cs="Tahoma"/>
          <w:bCs/>
          <w:i/>
          <w:sz w:val="20"/>
          <w:szCs w:val="20"/>
          <w:shd w:val="clear" w:color="auto" w:fill="D9D9D9"/>
        </w:rPr>
        <w:t>; по продукту «</w:t>
      </w:r>
      <w:proofErr w:type="spellStart"/>
      <w:r w:rsidR="00403E81">
        <w:rPr>
          <w:rFonts w:ascii="Tahoma" w:eastAsia="Times New Roman" w:hAnsi="Tahoma" w:cs="Tahoma"/>
          <w:bCs/>
          <w:i/>
          <w:sz w:val="20"/>
          <w:szCs w:val="20"/>
          <w:shd w:val="clear" w:color="auto" w:fill="D9D9D9"/>
        </w:rPr>
        <w:t>Перекредитование</w:t>
      </w:r>
      <w:proofErr w:type="spellEnd"/>
      <w:r w:rsidR="00403E81">
        <w:rPr>
          <w:rFonts w:ascii="Tahoma" w:eastAsia="Times New Roman" w:hAnsi="Tahoma" w:cs="Tahoma"/>
          <w:bCs/>
          <w:i/>
          <w:sz w:val="20"/>
          <w:szCs w:val="20"/>
          <w:shd w:val="clear" w:color="auto" w:fill="D9D9D9"/>
        </w:rPr>
        <w:t xml:space="preserve">» (без оформления последующей ипотеки) с увеличенной процентной ставкой до момента оформления ипотеки в пользу Кредитора указывается ставка, повышенная на размер страховой маржи и дополнительно на 2 </w:t>
      </w:r>
      <w:proofErr w:type="spellStart"/>
      <w:r w:rsidR="00403E81">
        <w:rPr>
          <w:rFonts w:ascii="Tahoma" w:eastAsia="Times New Roman" w:hAnsi="Tahoma" w:cs="Tahoma"/>
          <w:bCs/>
          <w:i/>
          <w:sz w:val="20"/>
          <w:szCs w:val="20"/>
          <w:shd w:val="clear" w:color="auto" w:fill="D9D9D9"/>
        </w:rPr>
        <w:t>п.п</w:t>
      </w:r>
      <w:proofErr w:type="spellEnd"/>
      <w:r w:rsidR="00403E81">
        <w:rPr>
          <w:rFonts w:ascii="Tahoma" w:eastAsia="Times New Roman" w:hAnsi="Tahoma" w:cs="Tahoma"/>
          <w:bCs/>
          <w:i/>
          <w:sz w:val="20"/>
          <w:szCs w:val="20"/>
          <w:shd w:val="clear" w:color="auto" w:fill="D9D9D9"/>
        </w:rPr>
        <w:t>. – обязательно для займов в рамках агентской технологии прямой выдачи займов с баланса АО «АИЖК», для кредитов (займов) в рамках рефинансирования – на усмотрение Кредитора, при этом Кредитором может быть установлено иное значение надбавки</w:t>
      </w:r>
      <w:bookmarkEnd w:id="5"/>
      <w:r w:rsidRPr="0060404F">
        <w:rPr>
          <w:rFonts w:ascii="Tahoma" w:eastAsia="Times New Roman" w:hAnsi="Tahoma" w:cs="Tahoma"/>
          <w:bCs/>
          <w:i/>
          <w:sz w:val="20"/>
          <w:szCs w:val="20"/>
          <w:shd w:val="clear" w:color="auto" w:fill="D9D9D9"/>
        </w:rPr>
        <w:t>).</w:t>
      </w:r>
      <w:bookmarkStart w:id="7" w:name="_Ref438815769"/>
      <w:bookmarkEnd w:id="6"/>
    </w:p>
    <w:p w:rsidR="00103B59" w:rsidRDefault="00103B59" w:rsidP="00323C12">
      <w:pPr>
        <w:pStyle w:val="af8"/>
        <w:tabs>
          <w:tab w:val="left" w:pos="851"/>
          <w:tab w:val="left" w:pos="1843"/>
        </w:tabs>
        <w:ind w:left="851"/>
        <w:jc w:val="both"/>
        <w:rPr>
          <w:rFonts w:ascii="Tahoma" w:eastAsia="Times New Roman" w:hAnsi="Tahoma" w:cs="Tahoma"/>
          <w:i/>
          <w:sz w:val="20"/>
          <w:szCs w:val="20"/>
          <w:highlight w:val="lightGray"/>
        </w:rPr>
      </w:pPr>
    </w:p>
    <w:p w:rsidR="00323C12" w:rsidRPr="00323C12" w:rsidRDefault="00323C12" w:rsidP="00323C12">
      <w:pPr>
        <w:pStyle w:val="af8"/>
        <w:tabs>
          <w:tab w:val="left" w:pos="851"/>
          <w:tab w:val="left" w:pos="1843"/>
        </w:tabs>
        <w:ind w:left="851"/>
        <w:jc w:val="both"/>
        <w:rPr>
          <w:rFonts w:ascii="Tahoma" w:eastAsia="Times New Roman" w:hAnsi="Tahoma" w:cs="Tahoma"/>
          <w:i/>
          <w:sz w:val="20"/>
          <w:szCs w:val="20"/>
          <w:highlight w:val="lightGray"/>
        </w:rPr>
      </w:pPr>
      <w:r w:rsidRPr="00323C12">
        <w:rPr>
          <w:rFonts w:ascii="Tahoma" w:eastAsia="Times New Roman" w:hAnsi="Tahoma" w:cs="Tahoma"/>
          <w:i/>
          <w:sz w:val="20"/>
          <w:szCs w:val="20"/>
          <w:highlight w:val="lightGray"/>
        </w:rPr>
        <w:t>при предоставлении Заемных средств в рамках продукта «</w:t>
      </w:r>
      <w:proofErr w:type="spellStart"/>
      <w:r w:rsidRPr="00323C12">
        <w:rPr>
          <w:rFonts w:ascii="Tahoma" w:eastAsia="Times New Roman" w:hAnsi="Tahoma" w:cs="Tahoma"/>
          <w:i/>
          <w:sz w:val="20"/>
          <w:szCs w:val="20"/>
          <w:highlight w:val="lightGray"/>
        </w:rPr>
        <w:t>Перекредитование</w:t>
      </w:r>
      <w:proofErr w:type="spellEnd"/>
      <w:r w:rsidRPr="00323C12">
        <w:rPr>
          <w:rFonts w:ascii="Tahoma" w:eastAsia="Times New Roman" w:hAnsi="Tahoma" w:cs="Tahoma"/>
          <w:i/>
          <w:sz w:val="20"/>
          <w:szCs w:val="20"/>
          <w:highlight w:val="lightGray"/>
        </w:rPr>
        <w:t xml:space="preserve">» (без оформления последующей ипотеки) с повышенной процентной ставкой до момента регистрации ипотеки в пользу Кредитора и </w:t>
      </w:r>
      <w:r w:rsidRPr="00323C12">
        <w:rPr>
          <w:rFonts w:ascii="Tahoma" w:eastAsia="Times New Roman" w:hAnsi="Tahoma" w:cs="Tahoma"/>
          <w:b/>
          <w:i/>
          <w:sz w:val="20"/>
          <w:szCs w:val="20"/>
          <w:highlight w:val="lightGray"/>
        </w:rPr>
        <w:t>без применения опции «Переменная ставка»</w:t>
      </w:r>
      <w:r w:rsidRPr="00323C12">
        <w:rPr>
          <w:rFonts w:ascii="Tahoma" w:eastAsia="Times New Roman" w:hAnsi="Tahoma" w:cs="Tahoma"/>
          <w:i/>
          <w:sz w:val="20"/>
          <w:szCs w:val="20"/>
          <w:highlight w:val="lightGray"/>
        </w:rPr>
        <w:t xml:space="preserve"> в текст Договора включаются:</w:t>
      </w:r>
    </w:p>
    <w:p w:rsidR="00323C12" w:rsidRPr="00323C12" w:rsidRDefault="00323C12" w:rsidP="00323C12">
      <w:pPr>
        <w:pStyle w:val="af8"/>
        <w:tabs>
          <w:tab w:val="left" w:pos="709"/>
          <w:tab w:val="left" w:pos="1843"/>
        </w:tabs>
        <w:ind w:left="709"/>
        <w:jc w:val="both"/>
        <w:rPr>
          <w:rFonts w:ascii="Tahoma" w:eastAsia="Times New Roman" w:hAnsi="Tahoma" w:cs="Tahoma"/>
          <w:i/>
          <w:sz w:val="20"/>
          <w:szCs w:val="20"/>
          <w:highlight w:val="lightGray"/>
        </w:rPr>
      </w:pPr>
    </w:p>
    <w:p w:rsidR="00323C12" w:rsidRPr="00EB5569" w:rsidRDefault="00323C12" w:rsidP="00323C12">
      <w:pPr>
        <w:pStyle w:val="af8"/>
        <w:tabs>
          <w:tab w:val="left" w:pos="851"/>
          <w:tab w:val="left" w:pos="1843"/>
        </w:tabs>
        <w:ind w:left="851"/>
        <w:jc w:val="both"/>
        <w:rPr>
          <w:rFonts w:ascii="Tahoma" w:eastAsia="Times New Roman" w:hAnsi="Tahoma" w:cs="Tahoma"/>
          <w:i/>
          <w:sz w:val="20"/>
          <w:szCs w:val="20"/>
          <w:highlight w:val="lightGray"/>
        </w:rPr>
      </w:pPr>
      <w:r w:rsidRPr="00323C12">
        <w:rPr>
          <w:rFonts w:ascii="Tahoma" w:eastAsia="Times New Roman" w:hAnsi="Tahoma" w:cs="Tahoma"/>
          <w:i/>
          <w:sz w:val="20"/>
          <w:szCs w:val="20"/>
          <w:highlight w:val="lightGray"/>
        </w:rPr>
        <w:t>в случае, если применяется двухэтапное увеличение процентной ставки – п. 1.</w:t>
      </w:r>
      <w:r w:rsidR="00D32FA9">
        <w:rPr>
          <w:rFonts w:ascii="Tahoma" w:eastAsia="Times New Roman" w:hAnsi="Tahoma" w:cs="Tahoma"/>
          <w:i/>
          <w:sz w:val="20"/>
          <w:szCs w:val="20"/>
          <w:highlight w:val="lightGray"/>
        </w:rPr>
        <w:t>8</w:t>
      </w:r>
      <w:r w:rsidRPr="00323C12">
        <w:rPr>
          <w:rFonts w:ascii="Tahoma" w:eastAsia="Times New Roman" w:hAnsi="Tahoma" w:cs="Tahoma"/>
          <w:i/>
          <w:sz w:val="20"/>
          <w:szCs w:val="20"/>
          <w:highlight w:val="lightGray"/>
        </w:rPr>
        <w:t>.2.1.1 и п. 1.</w:t>
      </w:r>
      <w:r w:rsidR="00D32FA9">
        <w:rPr>
          <w:rFonts w:ascii="Tahoma" w:eastAsia="Times New Roman" w:hAnsi="Tahoma" w:cs="Tahoma"/>
          <w:i/>
          <w:sz w:val="20"/>
          <w:szCs w:val="20"/>
          <w:highlight w:val="lightGray"/>
        </w:rPr>
        <w:t>8</w:t>
      </w:r>
      <w:r w:rsidRPr="00323C12">
        <w:rPr>
          <w:rFonts w:ascii="Tahoma" w:eastAsia="Times New Roman" w:hAnsi="Tahoma" w:cs="Tahoma"/>
          <w:i/>
          <w:sz w:val="20"/>
          <w:szCs w:val="20"/>
          <w:highlight w:val="lightGray"/>
        </w:rPr>
        <w:t>.2.1.2</w:t>
      </w:r>
      <w:r w:rsidRPr="00EB5569">
        <w:rPr>
          <w:rFonts w:ascii="Tahoma" w:eastAsia="Times New Roman" w:hAnsi="Tahoma" w:cs="Tahoma"/>
          <w:i/>
          <w:sz w:val="20"/>
          <w:szCs w:val="20"/>
          <w:highlight w:val="lightGray"/>
        </w:rPr>
        <w:t xml:space="preserve"> в следующей редакции: </w:t>
      </w:r>
    </w:p>
    <w:p w:rsidR="00323C12" w:rsidRPr="00EB5569" w:rsidRDefault="00323C12" w:rsidP="00EB5569">
      <w:pPr>
        <w:pStyle w:val="af8"/>
        <w:numPr>
          <w:ilvl w:val="4"/>
          <w:numId w:val="1"/>
        </w:numPr>
        <w:tabs>
          <w:tab w:val="left" w:pos="851"/>
        </w:tabs>
        <w:ind w:left="851" w:hanging="851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 w:rsidRPr="00EB5569">
        <w:rPr>
          <w:rFonts w:ascii="Tahoma" w:eastAsiaTheme="minorHAnsi" w:hAnsi="Tahoma" w:cs="Tahoma"/>
          <w:sz w:val="20"/>
          <w:szCs w:val="20"/>
          <w:lang w:eastAsia="en-US"/>
        </w:rPr>
        <w:t>Процентная ставка, установленная п. 1.</w:t>
      </w:r>
      <w:r>
        <w:rPr>
          <w:rFonts w:ascii="Tahoma" w:eastAsiaTheme="minorHAnsi" w:hAnsi="Tahoma" w:cs="Tahoma"/>
          <w:sz w:val="20"/>
          <w:szCs w:val="20"/>
          <w:lang w:eastAsia="en-US"/>
        </w:rPr>
        <w:t>8</w:t>
      </w:r>
      <w:r w:rsidRPr="00EB5569">
        <w:rPr>
          <w:rFonts w:ascii="Tahoma" w:eastAsiaTheme="minorHAnsi" w:hAnsi="Tahoma" w:cs="Tahoma"/>
          <w:sz w:val="20"/>
          <w:szCs w:val="20"/>
          <w:lang w:eastAsia="en-US"/>
        </w:rPr>
        <w:t>.2.1 Договора, подлежит изменению в случаях:</w:t>
      </w:r>
    </w:p>
    <w:p w:rsidR="00D32FA9" w:rsidRDefault="00D32FA9" w:rsidP="00D32FA9">
      <w:pPr>
        <w:pStyle w:val="af8"/>
        <w:numPr>
          <w:ilvl w:val="0"/>
          <w:numId w:val="42"/>
        </w:numPr>
        <w:tabs>
          <w:tab w:val="left" w:pos="709"/>
          <w:tab w:val="left" w:pos="1843"/>
        </w:tabs>
        <w:ind w:left="1276" w:hanging="425"/>
        <w:jc w:val="both"/>
        <w:rPr>
          <w:rFonts w:ascii="Tahoma" w:eastAsia="Times New Roman" w:hAnsi="Tahoma" w:cs="Tahoma"/>
          <w:i/>
          <w:sz w:val="20"/>
          <w:szCs w:val="20"/>
        </w:rPr>
      </w:pPr>
      <w:r w:rsidRPr="006C6538">
        <w:rPr>
          <w:rFonts w:ascii="Tahoma" w:eastAsia="Times New Roman" w:hAnsi="Tahoma" w:cs="Tahoma"/>
          <w:sz w:val="20"/>
          <w:szCs w:val="20"/>
        </w:rPr>
        <w:t xml:space="preserve">если в течение </w:t>
      </w:r>
      <w:r w:rsidR="00EC2E56">
        <w:rPr>
          <w:rFonts w:ascii="Tahoma" w:eastAsia="Times New Roman" w:hAnsi="Tahoma" w:cs="Tahoma"/>
          <w:sz w:val="20"/>
          <w:szCs w:val="20"/>
        </w:rPr>
        <w:t>П</w:t>
      </w:r>
      <w:r w:rsidR="007D4846">
        <w:rPr>
          <w:rFonts w:ascii="Tahoma" w:eastAsia="Times New Roman" w:hAnsi="Tahoma" w:cs="Tahoma"/>
          <w:sz w:val="20"/>
          <w:szCs w:val="20"/>
        </w:rPr>
        <w:t xml:space="preserve">ервого или </w:t>
      </w:r>
      <w:r w:rsidR="00EC2E56">
        <w:rPr>
          <w:rFonts w:ascii="Tahoma" w:eastAsia="Times New Roman" w:hAnsi="Tahoma" w:cs="Tahoma"/>
          <w:sz w:val="20"/>
          <w:szCs w:val="20"/>
        </w:rPr>
        <w:t>второго П</w:t>
      </w:r>
      <w:r w:rsidR="007D4846" w:rsidRPr="006C6538">
        <w:rPr>
          <w:rFonts w:ascii="Tahoma" w:eastAsia="Times New Roman" w:hAnsi="Tahoma" w:cs="Tahoma"/>
          <w:sz w:val="20"/>
          <w:szCs w:val="20"/>
        </w:rPr>
        <w:t>роцентного периода</w:t>
      </w:r>
      <w:r w:rsidR="007D4846"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t>З</w:t>
      </w:r>
      <w:r w:rsidRPr="00576623">
        <w:rPr>
          <w:rFonts w:ascii="Tahoma" w:eastAsia="Times New Roman" w:hAnsi="Tahoma" w:cs="Tahoma"/>
          <w:sz w:val="20"/>
          <w:szCs w:val="20"/>
        </w:rPr>
        <w:t>аемщик</w:t>
      </w:r>
      <w:r>
        <w:rPr>
          <w:rFonts w:ascii="Tahoma" w:eastAsia="Times New Roman" w:hAnsi="Tahoma" w:cs="Tahoma"/>
          <w:sz w:val="20"/>
          <w:szCs w:val="20"/>
        </w:rPr>
        <w:t>ом предоставлен Залогодержателю (или его уполномоченному представителю) документ</w:t>
      </w:r>
      <w:r w:rsidR="002B79D2">
        <w:rPr>
          <w:rFonts w:ascii="Tahoma" w:eastAsia="Times New Roman" w:hAnsi="Tahoma" w:cs="Tahoma"/>
          <w:sz w:val="20"/>
          <w:szCs w:val="20"/>
        </w:rPr>
        <w:t>, подтверждающий</w:t>
      </w:r>
      <w:r>
        <w:rPr>
          <w:rFonts w:ascii="Tahoma" w:eastAsia="Times New Roman" w:hAnsi="Tahoma" w:cs="Tahoma"/>
          <w:sz w:val="20"/>
          <w:szCs w:val="20"/>
        </w:rPr>
        <w:t xml:space="preserve"> факт</w:t>
      </w:r>
      <w:r w:rsidRPr="00A35FB0">
        <w:rPr>
          <w:rFonts w:ascii="Tahoma" w:eastAsia="Times New Roman" w:hAnsi="Tahoma" w:cs="Tahoma"/>
          <w:sz w:val="20"/>
          <w:szCs w:val="20"/>
        </w:rPr>
        <w:t xml:space="preserve"> </w:t>
      </w:r>
      <w:r w:rsidRPr="0029097C">
        <w:rPr>
          <w:rFonts w:ascii="Tahoma" w:eastAsia="Times New Roman" w:hAnsi="Tahoma" w:cs="Tahoma"/>
          <w:sz w:val="20"/>
          <w:szCs w:val="20"/>
        </w:rPr>
        <w:t>государственн</w:t>
      </w:r>
      <w:r>
        <w:rPr>
          <w:rFonts w:ascii="Tahoma" w:eastAsia="Times New Roman" w:hAnsi="Tahoma" w:cs="Tahoma"/>
          <w:sz w:val="20"/>
          <w:szCs w:val="20"/>
        </w:rPr>
        <w:t>ой</w:t>
      </w:r>
      <w:r w:rsidRPr="0029097C">
        <w:rPr>
          <w:rFonts w:ascii="Tahoma" w:eastAsia="Times New Roman" w:hAnsi="Tahoma" w:cs="Tahoma"/>
          <w:sz w:val="20"/>
          <w:szCs w:val="20"/>
        </w:rPr>
        <w:t xml:space="preserve"> регистраци</w:t>
      </w:r>
      <w:r>
        <w:rPr>
          <w:rFonts w:ascii="Tahoma" w:eastAsia="Times New Roman" w:hAnsi="Tahoma" w:cs="Tahoma"/>
          <w:sz w:val="20"/>
          <w:szCs w:val="20"/>
        </w:rPr>
        <w:t>и</w:t>
      </w:r>
      <w:r w:rsidRPr="0029097C">
        <w:rPr>
          <w:rFonts w:ascii="Tahoma" w:eastAsia="Times New Roman" w:hAnsi="Tahoma" w:cs="Tahoma"/>
          <w:sz w:val="20"/>
          <w:szCs w:val="20"/>
        </w:rPr>
        <w:t xml:space="preserve"> ипотеки в пользу </w:t>
      </w:r>
      <w:r w:rsidR="002B79D2">
        <w:rPr>
          <w:rFonts w:ascii="Tahoma" w:eastAsia="Times New Roman" w:hAnsi="Tahoma" w:cs="Tahoma"/>
          <w:sz w:val="20"/>
          <w:szCs w:val="20"/>
        </w:rPr>
        <w:t>Залогодержателя (Д</w:t>
      </w:r>
      <w:r>
        <w:rPr>
          <w:rFonts w:ascii="Tahoma" w:eastAsia="Times New Roman" w:hAnsi="Tahoma" w:cs="Tahoma"/>
          <w:sz w:val="20"/>
          <w:szCs w:val="20"/>
        </w:rPr>
        <w:t xml:space="preserve">оговор с отметкой органа регистрации прав о регистрации ипотеки в пользу Залогодержателя или выписка из Единого государственного реестра недвижимости, подтверждающая факт регистрации ипотеки в пользу Залогодержателя), </w:t>
      </w:r>
      <w:r w:rsidRPr="0029097C">
        <w:rPr>
          <w:rFonts w:ascii="Tahoma" w:eastAsia="Times New Roman" w:hAnsi="Tahoma" w:cs="Tahoma"/>
          <w:sz w:val="20"/>
          <w:szCs w:val="20"/>
        </w:rPr>
        <w:t>с первого числа месяца, следующего за месяцем</w:t>
      </w:r>
      <w:r w:rsidRPr="00A35FB0"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t xml:space="preserve">предоставления </w:t>
      </w:r>
      <w:r>
        <w:rPr>
          <w:rFonts w:ascii="Tahoma" w:eastAsia="Times New Roman" w:hAnsi="Tahoma" w:cs="Tahoma"/>
          <w:sz w:val="20"/>
          <w:szCs w:val="20"/>
        </w:rPr>
        <w:lastRenderedPageBreak/>
        <w:t>указанн</w:t>
      </w:r>
      <w:r w:rsidR="002B79D2">
        <w:rPr>
          <w:rFonts w:ascii="Tahoma" w:eastAsia="Times New Roman" w:hAnsi="Tahoma" w:cs="Tahoma"/>
          <w:sz w:val="20"/>
          <w:szCs w:val="20"/>
        </w:rPr>
        <w:t>ого</w:t>
      </w:r>
      <w:r>
        <w:rPr>
          <w:rFonts w:ascii="Tahoma" w:eastAsia="Times New Roman" w:hAnsi="Tahoma" w:cs="Tahoma"/>
          <w:sz w:val="20"/>
          <w:szCs w:val="20"/>
        </w:rPr>
        <w:t xml:space="preserve"> документ</w:t>
      </w:r>
      <w:r w:rsidR="002B79D2">
        <w:rPr>
          <w:rFonts w:ascii="Tahoma" w:eastAsia="Times New Roman" w:hAnsi="Tahoma" w:cs="Tahoma"/>
          <w:sz w:val="20"/>
          <w:szCs w:val="20"/>
        </w:rPr>
        <w:t>а</w:t>
      </w:r>
      <w:r>
        <w:rPr>
          <w:rFonts w:ascii="Tahoma" w:eastAsia="Times New Roman" w:hAnsi="Tahoma" w:cs="Tahoma"/>
          <w:sz w:val="20"/>
          <w:szCs w:val="20"/>
        </w:rPr>
        <w:t>, процентная ставка уменьшается на ___</w:t>
      </w:r>
      <w:r w:rsidRPr="005B05BF">
        <w:rPr>
          <w:rFonts w:ascii="Tahoma" w:eastAsia="Times New Roman" w:hAnsi="Tahoma" w:cs="Tahoma"/>
          <w:sz w:val="20"/>
          <w:szCs w:val="20"/>
        </w:rPr>
        <w:t xml:space="preserve"> (</w:t>
      </w:r>
      <w:r>
        <w:rPr>
          <w:rFonts w:ascii="Tahoma" w:eastAsia="Times New Roman" w:hAnsi="Tahoma" w:cs="Tahoma"/>
          <w:sz w:val="20"/>
          <w:szCs w:val="20"/>
        </w:rPr>
        <w:t>_________</w:t>
      </w:r>
      <w:r w:rsidRPr="005B05BF">
        <w:rPr>
          <w:rFonts w:ascii="Tahoma" w:eastAsia="Times New Roman" w:hAnsi="Tahoma" w:cs="Tahoma"/>
          <w:sz w:val="20"/>
          <w:szCs w:val="20"/>
        </w:rPr>
        <w:t xml:space="preserve">) </w:t>
      </w:r>
      <w:proofErr w:type="spellStart"/>
      <w:r w:rsidRPr="005B05BF">
        <w:rPr>
          <w:rFonts w:ascii="Tahoma" w:eastAsia="Times New Roman" w:hAnsi="Tahoma" w:cs="Tahoma"/>
          <w:sz w:val="20"/>
          <w:szCs w:val="20"/>
        </w:rPr>
        <w:t>п.п</w:t>
      </w:r>
      <w:proofErr w:type="spellEnd"/>
      <w:r w:rsidRPr="005B05BF">
        <w:rPr>
          <w:rFonts w:ascii="Tahoma" w:eastAsia="Times New Roman" w:hAnsi="Tahoma" w:cs="Tahoma"/>
          <w:sz w:val="20"/>
          <w:szCs w:val="20"/>
        </w:rPr>
        <w:t>.</w:t>
      </w:r>
      <w:r>
        <w:rPr>
          <w:rStyle w:val="af2"/>
          <w:rFonts w:ascii="Tahoma" w:eastAsia="Times New Roman" w:hAnsi="Tahoma" w:cs="Tahoma"/>
          <w:sz w:val="20"/>
          <w:szCs w:val="20"/>
        </w:rPr>
        <w:footnoteReference w:id="7"/>
      </w:r>
      <w:r w:rsidRPr="005B05BF">
        <w:rPr>
          <w:rFonts w:ascii="Tahoma" w:eastAsia="Times New Roman" w:hAnsi="Tahoma" w:cs="Tahoma"/>
          <w:sz w:val="20"/>
          <w:szCs w:val="20"/>
        </w:rPr>
        <w:t xml:space="preserve"> и устанавливается в размере ___ (___________) процентов годовых </w:t>
      </w:r>
      <w:r w:rsidRPr="005B05BF">
        <w:rPr>
          <w:rFonts w:ascii="Tahoma" w:eastAsia="Times New Roman" w:hAnsi="Tahoma" w:cs="Tahoma"/>
          <w:i/>
          <w:sz w:val="20"/>
          <w:szCs w:val="20"/>
          <w:highlight w:val="lightGray"/>
        </w:rPr>
        <w:t>(прописывается процентная ставка согласно</w:t>
      </w:r>
      <w:r>
        <w:rPr>
          <w:rFonts w:ascii="Tahoma" w:eastAsia="Times New Roman" w:hAnsi="Tahoma" w:cs="Tahoma"/>
          <w:i/>
          <w:sz w:val="20"/>
          <w:szCs w:val="20"/>
          <w:highlight w:val="lightGray"/>
        </w:rPr>
        <w:t xml:space="preserve"> п. 1.8.2.1</w:t>
      </w:r>
      <w:r w:rsidRPr="005B05BF">
        <w:rPr>
          <w:rFonts w:ascii="Tahoma" w:eastAsia="Times New Roman" w:hAnsi="Tahoma" w:cs="Tahoma"/>
          <w:i/>
          <w:sz w:val="20"/>
          <w:szCs w:val="20"/>
          <w:highlight w:val="lightGray"/>
        </w:rPr>
        <w:t>, пониженная на</w:t>
      </w:r>
      <w:r w:rsidRPr="0029097C">
        <w:rPr>
          <w:rFonts w:ascii="Tahoma" w:eastAsia="Times New Roman" w:hAnsi="Tahoma" w:cs="Tahoma"/>
          <w:i/>
          <w:sz w:val="20"/>
          <w:szCs w:val="20"/>
          <w:highlight w:val="lightGray"/>
        </w:rPr>
        <w:t xml:space="preserve"> 2 </w:t>
      </w:r>
      <w:proofErr w:type="spellStart"/>
      <w:r w:rsidRPr="0029097C">
        <w:rPr>
          <w:rFonts w:ascii="Tahoma" w:eastAsia="Times New Roman" w:hAnsi="Tahoma" w:cs="Tahoma"/>
          <w:i/>
          <w:sz w:val="20"/>
          <w:szCs w:val="20"/>
          <w:highlight w:val="lightGray"/>
        </w:rPr>
        <w:t>п.п</w:t>
      </w:r>
      <w:proofErr w:type="spellEnd"/>
      <w:r w:rsidRPr="0029097C">
        <w:rPr>
          <w:rFonts w:ascii="Tahoma" w:eastAsia="Times New Roman" w:hAnsi="Tahoma" w:cs="Tahoma"/>
          <w:i/>
          <w:sz w:val="20"/>
          <w:szCs w:val="20"/>
          <w:highlight w:val="lightGray"/>
        </w:rPr>
        <w:t>.</w:t>
      </w:r>
      <w:r>
        <w:rPr>
          <w:rFonts w:ascii="Tahoma" w:eastAsia="Times New Roman" w:hAnsi="Tahoma" w:cs="Tahoma"/>
          <w:i/>
          <w:sz w:val="20"/>
          <w:szCs w:val="20"/>
          <w:highlight w:val="lightGray"/>
        </w:rPr>
        <w:t>, – в рамках агентской технологии, для кредитов (займов) в рамках рефинансирования Кредитором может быть установлен иной размер надбавки</w:t>
      </w:r>
      <w:r w:rsidRPr="0029097C">
        <w:rPr>
          <w:rFonts w:ascii="Tahoma" w:eastAsia="Times New Roman" w:hAnsi="Tahoma" w:cs="Tahoma"/>
          <w:i/>
          <w:sz w:val="20"/>
          <w:szCs w:val="20"/>
          <w:highlight w:val="lightGray"/>
        </w:rPr>
        <w:t>)</w:t>
      </w:r>
      <w:r>
        <w:rPr>
          <w:rFonts w:ascii="Tahoma" w:eastAsia="Times New Roman" w:hAnsi="Tahoma" w:cs="Tahoma"/>
          <w:i/>
          <w:sz w:val="20"/>
          <w:szCs w:val="20"/>
        </w:rPr>
        <w:t>;</w:t>
      </w:r>
    </w:p>
    <w:p w:rsidR="00D32FA9" w:rsidRPr="00936DEC" w:rsidRDefault="00D32FA9" w:rsidP="00936DEC">
      <w:pPr>
        <w:pStyle w:val="af8"/>
        <w:numPr>
          <w:ilvl w:val="0"/>
          <w:numId w:val="42"/>
        </w:numPr>
        <w:tabs>
          <w:tab w:val="left" w:pos="709"/>
          <w:tab w:val="left" w:pos="1843"/>
        </w:tabs>
        <w:ind w:left="1276" w:hanging="425"/>
        <w:jc w:val="both"/>
        <w:rPr>
          <w:rFonts w:ascii="Tahoma" w:hAnsi="Tahoma" w:cs="Tahoma"/>
          <w:i/>
          <w:sz w:val="20"/>
          <w:szCs w:val="20"/>
          <w:highlight w:val="lightGray"/>
        </w:rPr>
      </w:pPr>
      <w:r w:rsidRPr="006C6538">
        <w:rPr>
          <w:rFonts w:ascii="Tahoma" w:eastAsia="Times New Roman" w:hAnsi="Tahoma" w:cs="Tahoma"/>
          <w:sz w:val="20"/>
          <w:szCs w:val="20"/>
        </w:rPr>
        <w:t xml:space="preserve">если в течение </w:t>
      </w:r>
      <w:r w:rsidR="00EC2E56">
        <w:rPr>
          <w:rFonts w:ascii="Tahoma" w:eastAsia="Times New Roman" w:hAnsi="Tahoma" w:cs="Tahoma"/>
          <w:sz w:val="20"/>
          <w:szCs w:val="20"/>
        </w:rPr>
        <w:t>П</w:t>
      </w:r>
      <w:r w:rsidR="007F6A7D">
        <w:rPr>
          <w:rFonts w:ascii="Tahoma" w:eastAsia="Times New Roman" w:hAnsi="Tahoma" w:cs="Tahoma"/>
          <w:sz w:val="20"/>
          <w:szCs w:val="20"/>
        </w:rPr>
        <w:t xml:space="preserve">ервого или </w:t>
      </w:r>
      <w:r w:rsidR="00EC2E56">
        <w:rPr>
          <w:rFonts w:ascii="Tahoma" w:eastAsia="Times New Roman" w:hAnsi="Tahoma" w:cs="Tahoma"/>
          <w:sz w:val="20"/>
          <w:szCs w:val="20"/>
        </w:rPr>
        <w:t>в</w:t>
      </w:r>
      <w:r w:rsidR="007F6A7D">
        <w:rPr>
          <w:rFonts w:ascii="Tahoma" w:eastAsia="Times New Roman" w:hAnsi="Tahoma" w:cs="Tahoma"/>
          <w:sz w:val="20"/>
          <w:szCs w:val="20"/>
        </w:rPr>
        <w:t xml:space="preserve">торого </w:t>
      </w:r>
      <w:r w:rsidR="00EC2E56">
        <w:rPr>
          <w:rFonts w:ascii="Tahoma" w:eastAsia="Times New Roman" w:hAnsi="Tahoma" w:cs="Tahoma"/>
          <w:sz w:val="20"/>
          <w:szCs w:val="20"/>
        </w:rPr>
        <w:t>П</w:t>
      </w:r>
      <w:r w:rsidR="007F6A7D" w:rsidRPr="006C6538">
        <w:rPr>
          <w:rFonts w:ascii="Tahoma" w:eastAsia="Times New Roman" w:hAnsi="Tahoma" w:cs="Tahoma"/>
          <w:sz w:val="20"/>
          <w:szCs w:val="20"/>
        </w:rPr>
        <w:t>роцентного периода</w:t>
      </w:r>
      <w:r w:rsidR="007F6A7D"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t xml:space="preserve">Заемщиком не предоставлен Залогодержателю </w:t>
      </w:r>
      <w:r w:rsidRPr="00D476B6">
        <w:rPr>
          <w:rFonts w:ascii="Tahoma" w:eastAsia="Times New Roman" w:hAnsi="Tahoma" w:cs="Tahoma"/>
          <w:sz w:val="20"/>
          <w:szCs w:val="20"/>
        </w:rPr>
        <w:t>(или его</w:t>
      </w:r>
      <w:r>
        <w:rPr>
          <w:rFonts w:ascii="Tahoma" w:eastAsia="Times New Roman" w:hAnsi="Tahoma" w:cs="Tahoma"/>
          <w:sz w:val="20"/>
          <w:szCs w:val="20"/>
        </w:rPr>
        <w:t xml:space="preserve"> уполномоченному представителю) документ</w:t>
      </w:r>
      <w:r w:rsidRPr="00D3533B">
        <w:rPr>
          <w:rFonts w:ascii="Tahoma" w:eastAsia="Times New Roman" w:hAnsi="Tahoma" w:cs="Tahoma"/>
          <w:sz w:val="20"/>
          <w:szCs w:val="20"/>
        </w:rPr>
        <w:t>,</w:t>
      </w:r>
      <w:r>
        <w:rPr>
          <w:rFonts w:ascii="Tahoma" w:eastAsia="Times New Roman" w:hAnsi="Tahoma" w:cs="Tahoma"/>
          <w:sz w:val="20"/>
          <w:szCs w:val="20"/>
        </w:rPr>
        <w:t xml:space="preserve"> подтверждающи</w:t>
      </w:r>
      <w:r w:rsidR="00145147">
        <w:rPr>
          <w:rFonts w:ascii="Tahoma" w:eastAsia="Times New Roman" w:hAnsi="Tahoma" w:cs="Tahoma"/>
          <w:sz w:val="20"/>
          <w:szCs w:val="20"/>
        </w:rPr>
        <w:t>й</w:t>
      </w:r>
      <w:r>
        <w:rPr>
          <w:rFonts w:ascii="Tahoma" w:eastAsia="Times New Roman" w:hAnsi="Tahoma" w:cs="Tahoma"/>
          <w:sz w:val="20"/>
          <w:szCs w:val="20"/>
        </w:rPr>
        <w:t xml:space="preserve"> факт государственной регистрации</w:t>
      </w:r>
      <w:r w:rsidRPr="00D3533B">
        <w:rPr>
          <w:rFonts w:ascii="Tahoma" w:eastAsia="Times New Roman" w:hAnsi="Tahoma" w:cs="Tahoma"/>
          <w:sz w:val="20"/>
          <w:szCs w:val="20"/>
        </w:rPr>
        <w:t xml:space="preserve"> ипотеки в пользу </w:t>
      </w:r>
      <w:r>
        <w:rPr>
          <w:rFonts w:ascii="Tahoma" w:eastAsia="Times New Roman" w:hAnsi="Tahoma" w:cs="Tahoma"/>
          <w:sz w:val="20"/>
          <w:szCs w:val="20"/>
        </w:rPr>
        <w:t>Залогодержателя</w:t>
      </w:r>
      <w:r w:rsidRPr="00143132">
        <w:rPr>
          <w:rFonts w:ascii="Tahoma" w:eastAsia="Times New Roman" w:hAnsi="Tahoma" w:cs="Tahoma"/>
          <w:sz w:val="20"/>
          <w:szCs w:val="20"/>
        </w:rPr>
        <w:t>, то с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r w:rsidR="006E4FAE">
        <w:rPr>
          <w:rFonts w:ascii="Tahoma" w:eastAsia="Times New Roman" w:hAnsi="Tahoma" w:cs="Tahoma"/>
          <w:sz w:val="20"/>
          <w:szCs w:val="20"/>
        </w:rPr>
        <w:t>третьего</w:t>
      </w:r>
      <w:r w:rsidR="00EC2E56">
        <w:rPr>
          <w:rFonts w:ascii="Tahoma" w:eastAsia="Times New Roman" w:hAnsi="Tahoma" w:cs="Tahoma"/>
          <w:sz w:val="20"/>
          <w:szCs w:val="20"/>
        </w:rPr>
        <w:t xml:space="preserve"> П</w:t>
      </w:r>
      <w:r w:rsidRPr="00143132">
        <w:rPr>
          <w:rFonts w:ascii="Tahoma" w:eastAsia="Times New Roman" w:hAnsi="Tahoma" w:cs="Tahoma"/>
          <w:sz w:val="20"/>
          <w:szCs w:val="20"/>
        </w:rPr>
        <w:t xml:space="preserve">роцентного периода процентная </w:t>
      </w:r>
      <w:r w:rsidRPr="00410623">
        <w:rPr>
          <w:rFonts w:ascii="Tahoma" w:eastAsia="Times New Roman" w:hAnsi="Tahoma" w:cs="Tahoma"/>
          <w:sz w:val="20"/>
          <w:szCs w:val="20"/>
        </w:rPr>
        <w:t>ставка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r w:rsidRPr="00E9401B">
        <w:rPr>
          <w:rFonts w:ascii="Tahoma" w:eastAsia="Times New Roman" w:hAnsi="Tahoma" w:cs="Tahoma"/>
          <w:sz w:val="20"/>
          <w:szCs w:val="20"/>
        </w:rPr>
        <w:t>увеличивается на ___ (_________</w:t>
      </w:r>
      <w:r w:rsidRPr="00C22202">
        <w:rPr>
          <w:rFonts w:ascii="Tahoma" w:eastAsia="Times New Roman" w:hAnsi="Tahoma" w:cs="Tahoma"/>
          <w:sz w:val="20"/>
          <w:szCs w:val="20"/>
        </w:rPr>
        <w:t xml:space="preserve">) </w:t>
      </w:r>
      <w:proofErr w:type="spellStart"/>
      <w:r w:rsidRPr="00E9401B">
        <w:rPr>
          <w:rFonts w:ascii="Tahoma" w:eastAsia="Times New Roman" w:hAnsi="Tahoma" w:cs="Tahoma"/>
          <w:sz w:val="20"/>
          <w:szCs w:val="20"/>
        </w:rPr>
        <w:t>п.п</w:t>
      </w:r>
      <w:proofErr w:type="spellEnd"/>
      <w:r w:rsidRPr="00E9401B">
        <w:rPr>
          <w:rFonts w:ascii="Tahoma" w:eastAsia="Times New Roman" w:hAnsi="Tahoma" w:cs="Tahoma"/>
          <w:sz w:val="20"/>
          <w:szCs w:val="20"/>
        </w:rPr>
        <w:t xml:space="preserve">. </w:t>
      </w:r>
      <w:r w:rsidRPr="00C22202">
        <w:rPr>
          <w:rFonts w:ascii="Tahoma" w:eastAsia="Times New Roman" w:hAnsi="Tahoma" w:cs="Tahoma"/>
          <w:sz w:val="20"/>
          <w:szCs w:val="20"/>
        </w:rPr>
        <w:t>и устанавливается в размере ___ (___________) процентов годовых</w:t>
      </w:r>
      <w:r w:rsidRPr="00221B65">
        <w:rPr>
          <w:rFonts w:ascii="Tahoma" w:hAnsi="Tahoma" w:cs="Tahoma"/>
          <w:sz w:val="20"/>
          <w:szCs w:val="20"/>
        </w:rPr>
        <w:t xml:space="preserve"> </w:t>
      </w:r>
      <w:r w:rsidRPr="006B6C0E">
        <w:rPr>
          <w:rFonts w:ascii="Tahoma" w:hAnsi="Tahoma" w:cs="Tahoma"/>
          <w:i/>
          <w:sz w:val="20"/>
          <w:szCs w:val="20"/>
          <w:highlight w:val="lightGray"/>
        </w:rPr>
        <w:t xml:space="preserve">(значение, установленное в </w:t>
      </w:r>
      <w:proofErr w:type="spellStart"/>
      <w:r w:rsidRPr="006B6C0E">
        <w:rPr>
          <w:rFonts w:ascii="Tahoma" w:hAnsi="Tahoma" w:cs="Tahoma"/>
          <w:i/>
          <w:sz w:val="20"/>
          <w:szCs w:val="20"/>
          <w:highlight w:val="lightGray"/>
        </w:rPr>
        <w:t>п</w:t>
      </w:r>
      <w:r w:rsidRPr="00143132">
        <w:rPr>
          <w:rFonts w:ascii="Tahoma" w:hAnsi="Tahoma" w:cs="Tahoma"/>
          <w:i/>
          <w:sz w:val="20"/>
          <w:szCs w:val="20"/>
          <w:highlight w:val="lightGray"/>
        </w:rPr>
        <w:t>п</w:t>
      </w:r>
      <w:proofErr w:type="spellEnd"/>
      <w:r w:rsidRPr="00143132">
        <w:rPr>
          <w:rFonts w:ascii="Tahoma" w:hAnsi="Tahoma" w:cs="Tahoma"/>
          <w:i/>
          <w:sz w:val="20"/>
          <w:szCs w:val="20"/>
          <w:highlight w:val="lightGray"/>
        </w:rPr>
        <w:t xml:space="preserve">. </w:t>
      </w:r>
      <w:r>
        <w:rPr>
          <w:rFonts w:ascii="Tahoma" w:hAnsi="Tahoma" w:cs="Tahoma"/>
          <w:i/>
          <w:sz w:val="20"/>
          <w:szCs w:val="20"/>
          <w:highlight w:val="lightGray"/>
        </w:rPr>
        <w:t>а</w:t>
      </w:r>
      <w:r w:rsidRPr="00143132">
        <w:rPr>
          <w:rFonts w:ascii="Tahoma" w:hAnsi="Tahoma" w:cs="Tahoma"/>
          <w:i/>
          <w:sz w:val="20"/>
          <w:szCs w:val="20"/>
          <w:highlight w:val="lightGray"/>
        </w:rPr>
        <w:t xml:space="preserve"> дополнительно увеличенное на надбавку, устанавливаемую Кредитором </w:t>
      </w:r>
      <w:r w:rsidRPr="00143132">
        <w:rPr>
          <w:rFonts w:ascii="Tahoma" w:eastAsia="Times New Roman" w:hAnsi="Tahoma" w:cs="Tahoma"/>
          <w:i/>
          <w:sz w:val="20"/>
          <w:szCs w:val="20"/>
          <w:highlight w:val="lightGray"/>
        </w:rPr>
        <w:t xml:space="preserve">до регистрации ипотеки в пользу Кредитора, в рамках агентской технологии – 4,0 </w:t>
      </w:r>
      <w:proofErr w:type="spellStart"/>
      <w:r w:rsidRPr="00143132">
        <w:rPr>
          <w:rFonts w:ascii="Tahoma" w:eastAsia="Times New Roman" w:hAnsi="Tahoma" w:cs="Tahoma"/>
          <w:bCs/>
          <w:i/>
          <w:sz w:val="20"/>
          <w:szCs w:val="20"/>
          <w:shd w:val="clear" w:color="auto" w:fill="D9D9D9"/>
        </w:rPr>
        <w:t>п.п</w:t>
      </w:r>
      <w:proofErr w:type="spellEnd"/>
      <w:r w:rsidRPr="00143132">
        <w:rPr>
          <w:rFonts w:ascii="Tahoma" w:eastAsia="Times New Roman" w:hAnsi="Tahoma" w:cs="Tahoma"/>
          <w:bCs/>
          <w:i/>
          <w:sz w:val="20"/>
          <w:szCs w:val="20"/>
          <w:shd w:val="clear" w:color="auto" w:fill="D9D9D9"/>
        </w:rPr>
        <w:t>., для кредитов (займов) в рамках рефинансирования может быть установлено иное значение надбавк</w:t>
      </w:r>
      <w:r w:rsidRPr="00E41089">
        <w:rPr>
          <w:rFonts w:ascii="Tahoma" w:eastAsia="Times New Roman" w:hAnsi="Tahoma" w:cs="Tahoma"/>
          <w:bCs/>
          <w:i/>
          <w:sz w:val="20"/>
          <w:szCs w:val="20"/>
          <w:shd w:val="clear" w:color="auto" w:fill="D9D9D9"/>
        </w:rPr>
        <w:t>и</w:t>
      </w:r>
      <w:r w:rsidRPr="00A35FB0">
        <w:rPr>
          <w:rFonts w:ascii="Tahoma" w:eastAsia="Times New Roman" w:hAnsi="Tahoma" w:cs="Tahoma"/>
          <w:bCs/>
          <w:i/>
          <w:sz w:val="20"/>
          <w:szCs w:val="20"/>
          <w:shd w:val="clear" w:color="auto" w:fill="D9D9D9"/>
        </w:rPr>
        <w:t>)</w:t>
      </w:r>
      <w:r w:rsidRPr="006C6538">
        <w:rPr>
          <w:rFonts w:ascii="Tahoma" w:hAnsi="Tahoma" w:cs="Tahoma"/>
          <w:i/>
          <w:sz w:val="20"/>
          <w:szCs w:val="20"/>
        </w:rPr>
        <w:t>.</w:t>
      </w:r>
      <w:r w:rsidRPr="006C6538">
        <w:rPr>
          <w:rFonts w:ascii="Tahoma" w:hAnsi="Tahoma" w:cs="Tahoma"/>
          <w:sz w:val="20"/>
          <w:szCs w:val="20"/>
        </w:rPr>
        <w:t xml:space="preserve"> </w:t>
      </w:r>
    </w:p>
    <w:p w:rsidR="00D32FA9" w:rsidRPr="00936DEC" w:rsidRDefault="00D32FA9" w:rsidP="00936DEC">
      <w:pPr>
        <w:pStyle w:val="af8"/>
        <w:numPr>
          <w:ilvl w:val="4"/>
          <w:numId w:val="1"/>
        </w:numPr>
        <w:tabs>
          <w:tab w:val="left" w:pos="851"/>
        </w:tabs>
        <w:ind w:left="851" w:hanging="851"/>
        <w:jc w:val="both"/>
        <w:rPr>
          <w:rFonts w:ascii="Tahoma" w:hAnsi="Tahoma" w:cs="Tahoma"/>
          <w:i/>
          <w:sz w:val="20"/>
          <w:szCs w:val="20"/>
          <w:highlight w:val="lightGray"/>
        </w:rPr>
      </w:pPr>
      <w:r w:rsidRPr="00936DEC">
        <w:rPr>
          <w:rFonts w:ascii="Tahoma" w:eastAsiaTheme="minorHAnsi" w:hAnsi="Tahoma" w:cs="Tahoma"/>
          <w:sz w:val="20"/>
          <w:szCs w:val="20"/>
          <w:lang w:eastAsia="en-US"/>
        </w:rPr>
        <w:t>Проц</w:t>
      </w:r>
      <w:r w:rsidRPr="00936DEC">
        <w:rPr>
          <w:rFonts w:ascii="Tahoma" w:hAnsi="Tahoma" w:cs="Tahoma"/>
          <w:sz w:val="20"/>
          <w:szCs w:val="20"/>
        </w:rPr>
        <w:t xml:space="preserve">ентная ставка, установленная в рамках </w:t>
      </w:r>
      <w:proofErr w:type="spellStart"/>
      <w:r w:rsidRPr="00936DEC">
        <w:rPr>
          <w:rFonts w:ascii="Tahoma" w:hAnsi="Tahoma" w:cs="Tahoma"/>
          <w:sz w:val="20"/>
          <w:szCs w:val="20"/>
        </w:rPr>
        <w:t>пп</w:t>
      </w:r>
      <w:proofErr w:type="spellEnd"/>
      <w:r w:rsidRPr="00936DEC">
        <w:rPr>
          <w:rFonts w:ascii="Tahoma" w:hAnsi="Tahoma" w:cs="Tahoma"/>
          <w:sz w:val="20"/>
          <w:szCs w:val="20"/>
        </w:rPr>
        <w:t xml:space="preserve">. б п. 1.8.2.1.1, уменьшается на ___ (_________) </w:t>
      </w:r>
      <w:proofErr w:type="spellStart"/>
      <w:r w:rsidRPr="00936DEC">
        <w:rPr>
          <w:rFonts w:ascii="Tahoma" w:hAnsi="Tahoma" w:cs="Tahoma"/>
          <w:sz w:val="20"/>
          <w:szCs w:val="20"/>
        </w:rPr>
        <w:t>п.п</w:t>
      </w:r>
      <w:proofErr w:type="spellEnd"/>
      <w:r w:rsidRPr="00936DEC">
        <w:rPr>
          <w:rFonts w:ascii="Tahoma" w:hAnsi="Tahoma" w:cs="Tahoma"/>
          <w:sz w:val="20"/>
          <w:szCs w:val="20"/>
        </w:rPr>
        <w:t xml:space="preserve">. и устанавливается в размере ___ (___________) процентов годовых </w:t>
      </w:r>
      <w:r w:rsidRPr="00936DEC">
        <w:rPr>
          <w:rFonts w:ascii="Tahoma" w:hAnsi="Tahoma" w:cs="Tahoma"/>
          <w:i/>
          <w:sz w:val="20"/>
          <w:szCs w:val="20"/>
          <w:highlight w:val="lightGray"/>
        </w:rPr>
        <w:t xml:space="preserve">(значение, установленное в </w:t>
      </w:r>
      <w:proofErr w:type="spellStart"/>
      <w:r w:rsidRPr="00936DEC">
        <w:rPr>
          <w:rFonts w:ascii="Tahoma" w:hAnsi="Tahoma" w:cs="Tahoma"/>
          <w:i/>
          <w:sz w:val="20"/>
          <w:szCs w:val="20"/>
          <w:highlight w:val="lightGray"/>
        </w:rPr>
        <w:t>пп</w:t>
      </w:r>
      <w:proofErr w:type="spellEnd"/>
      <w:r w:rsidRPr="00936DEC">
        <w:rPr>
          <w:rFonts w:ascii="Tahoma" w:hAnsi="Tahoma" w:cs="Tahoma"/>
          <w:i/>
          <w:sz w:val="20"/>
          <w:szCs w:val="20"/>
          <w:highlight w:val="lightGray"/>
        </w:rPr>
        <w:t xml:space="preserve">. б п. 1.8.2.1.1, сниженное на 6,0 </w:t>
      </w:r>
      <w:proofErr w:type="spellStart"/>
      <w:r w:rsidRPr="00936DEC">
        <w:rPr>
          <w:rFonts w:ascii="Tahoma" w:hAnsi="Tahoma" w:cs="Tahoma"/>
          <w:bCs/>
          <w:i/>
          <w:sz w:val="20"/>
          <w:szCs w:val="20"/>
          <w:shd w:val="clear" w:color="auto" w:fill="D9D9D9"/>
        </w:rPr>
        <w:t>п.п</w:t>
      </w:r>
      <w:proofErr w:type="spellEnd"/>
      <w:r w:rsidRPr="00936DEC">
        <w:rPr>
          <w:rFonts w:ascii="Tahoma" w:hAnsi="Tahoma" w:cs="Tahoma"/>
          <w:bCs/>
          <w:i/>
          <w:sz w:val="20"/>
          <w:szCs w:val="20"/>
          <w:shd w:val="clear" w:color="auto" w:fill="D9D9D9"/>
        </w:rPr>
        <w:t xml:space="preserve">. (в рамках агентской технологии) или иное значение, установленное Кредитором в рамках рефинансирования) </w:t>
      </w:r>
      <w:r w:rsidRPr="00936DEC">
        <w:rPr>
          <w:rFonts w:ascii="Tahoma" w:hAnsi="Tahoma" w:cs="Tahoma"/>
          <w:sz w:val="20"/>
          <w:szCs w:val="20"/>
        </w:rPr>
        <w:t>с первого числа месяца, следующего за месяцем, в котором Заемщиком предоставлен Залогодержателю (или его уполномоченному представителю) документ, подтверждающи</w:t>
      </w:r>
      <w:r w:rsidR="00145147">
        <w:rPr>
          <w:rFonts w:ascii="Tahoma" w:hAnsi="Tahoma" w:cs="Tahoma"/>
          <w:sz w:val="20"/>
          <w:szCs w:val="20"/>
        </w:rPr>
        <w:t>й</w:t>
      </w:r>
      <w:r w:rsidRPr="00936DEC">
        <w:rPr>
          <w:rFonts w:ascii="Tahoma" w:hAnsi="Tahoma" w:cs="Tahoma"/>
          <w:sz w:val="20"/>
          <w:szCs w:val="20"/>
        </w:rPr>
        <w:t xml:space="preserve"> факт государственной регистрации ипотеки в пользу Залогодержателя</w:t>
      </w:r>
      <w:r w:rsidRPr="00936DEC">
        <w:rPr>
          <w:rFonts w:ascii="Tahoma" w:hAnsi="Tahoma" w:cs="Tahoma"/>
          <w:bCs/>
          <w:sz w:val="20"/>
          <w:szCs w:val="20"/>
        </w:rPr>
        <w:t>.</w:t>
      </w:r>
    </w:p>
    <w:p w:rsidR="00D32FA9" w:rsidRDefault="00D32FA9" w:rsidP="00D32FA9">
      <w:pPr>
        <w:pStyle w:val="af8"/>
        <w:tabs>
          <w:tab w:val="left" w:pos="142"/>
          <w:tab w:val="left" w:pos="284"/>
          <w:tab w:val="left" w:pos="709"/>
          <w:tab w:val="left" w:pos="1593"/>
        </w:tabs>
        <w:ind w:left="709"/>
        <w:jc w:val="both"/>
        <w:rPr>
          <w:rFonts w:ascii="Tahoma" w:hAnsi="Tahoma" w:cs="Tahoma"/>
          <w:i/>
          <w:sz w:val="20"/>
          <w:szCs w:val="20"/>
          <w:highlight w:val="lightGray"/>
        </w:rPr>
      </w:pPr>
    </w:p>
    <w:p w:rsidR="00D32FA9" w:rsidRDefault="00D32FA9" w:rsidP="00D32FA9">
      <w:pPr>
        <w:pStyle w:val="af8"/>
        <w:tabs>
          <w:tab w:val="left" w:pos="142"/>
          <w:tab w:val="left" w:pos="284"/>
          <w:tab w:val="left" w:pos="851"/>
          <w:tab w:val="left" w:pos="1593"/>
        </w:tabs>
        <w:ind w:left="851"/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  <w:highlight w:val="lightGray"/>
        </w:rPr>
        <w:t xml:space="preserve">в случае, если применяется </w:t>
      </w:r>
      <w:proofErr w:type="spellStart"/>
      <w:r>
        <w:rPr>
          <w:rFonts w:ascii="Tahoma" w:hAnsi="Tahoma" w:cs="Tahoma"/>
          <w:i/>
          <w:sz w:val="20"/>
          <w:szCs w:val="20"/>
          <w:highlight w:val="lightGray"/>
        </w:rPr>
        <w:t>единоразовое</w:t>
      </w:r>
      <w:proofErr w:type="spellEnd"/>
      <w:r>
        <w:rPr>
          <w:rFonts w:ascii="Tahoma" w:hAnsi="Tahoma" w:cs="Tahoma"/>
          <w:i/>
          <w:sz w:val="20"/>
          <w:szCs w:val="20"/>
          <w:highlight w:val="lightGray"/>
        </w:rPr>
        <w:t xml:space="preserve"> увеличение процентной ставки</w:t>
      </w:r>
      <w:r w:rsidR="00103B59">
        <w:rPr>
          <w:rFonts w:ascii="Tahoma" w:hAnsi="Tahoma" w:cs="Tahoma"/>
          <w:i/>
          <w:sz w:val="20"/>
          <w:szCs w:val="20"/>
          <w:highlight w:val="lightGray"/>
        </w:rPr>
        <w:t xml:space="preserve"> –</w:t>
      </w:r>
      <w:r>
        <w:rPr>
          <w:rFonts w:ascii="Tahoma" w:hAnsi="Tahoma" w:cs="Tahoma"/>
          <w:i/>
          <w:sz w:val="20"/>
          <w:szCs w:val="20"/>
          <w:highlight w:val="lightGray"/>
        </w:rPr>
        <w:t xml:space="preserve"> п. 1.8.2.1.1</w:t>
      </w:r>
      <w:r w:rsidR="00103B59">
        <w:rPr>
          <w:rFonts w:ascii="Tahoma" w:hAnsi="Tahoma" w:cs="Tahoma"/>
          <w:i/>
          <w:sz w:val="20"/>
          <w:szCs w:val="20"/>
          <w:highlight w:val="lightGray"/>
        </w:rPr>
        <w:t xml:space="preserve"> </w:t>
      </w:r>
      <w:r>
        <w:rPr>
          <w:rFonts w:ascii="Tahoma" w:hAnsi="Tahoma" w:cs="Tahoma"/>
          <w:i/>
          <w:sz w:val="20"/>
          <w:szCs w:val="20"/>
          <w:highlight w:val="lightGray"/>
        </w:rPr>
        <w:t>в следующей редакции:</w:t>
      </w:r>
      <w:r>
        <w:rPr>
          <w:rFonts w:ascii="Tahoma" w:hAnsi="Tahoma" w:cs="Tahoma"/>
          <w:i/>
          <w:sz w:val="20"/>
          <w:szCs w:val="20"/>
        </w:rPr>
        <w:t xml:space="preserve"> </w:t>
      </w:r>
    </w:p>
    <w:p w:rsidR="00D32FA9" w:rsidRPr="00A35FB0" w:rsidRDefault="00D32FA9" w:rsidP="00936DEC">
      <w:pPr>
        <w:pStyle w:val="af8"/>
        <w:numPr>
          <w:ilvl w:val="4"/>
          <w:numId w:val="59"/>
        </w:numPr>
        <w:tabs>
          <w:tab w:val="left" w:pos="851"/>
        </w:tabs>
        <w:ind w:left="851" w:hanging="851"/>
        <w:jc w:val="both"/>
        <w:rPr>
          <w:rFonts w:ascii="Tahoma" w:hAnsi="Tahoma" w:cs="Tahoma"/>
          <w:i/>
          <w:sz w:val="20"/>
          <w:szCs w:val="20"/>
        </w:rPr>
      </w:pPr>
      <w:r w:rsidRPr="00A35FB0">
        <w:rPr>
          <w:rFonts w:ascii="Tahoma" w:eastAsia="Times New Roman" w:hAnsi="Tahoma" w:cs="Tahoma"/>
          <w:sz w:val="20"/>
          <w:szCs w:val="20"/>
        </w:rPr>
        <w:t>Процентная ставка, установленная п. 1.</w:t>
      </w:r>
      <w:r>
        <w:rPr>
          <w:rFonts w:ascii="Tahoma" w:eastAsia="Times New Roman" w:hAnsi="Tahoma" w:cs="Tahoma"/>
          <w:sz w:val="20"/>
          <w:szCs w:val="20"/>
        </w:rPr>
        <w:t>8</w:t>
      </w:r>
      <w:r w:rsidRPr="00A35FB0">
        <w:rPr>
          <w:rFonts w:ascii="Tahoma" w:eastAsia="Times New Roman" w:hAnsi="Tahoma" w:cs="Tahoma"/>
          <w:sz w:val="20"/>
          <w:szCs w:val="20"/>
        </w:rPr>
        <w:t xml:space="preserve">.2.1 Договора, уменьшается на _____ (___________) </w:t>
      </w:r>
      <w:proofErr w:type="spellStart"/>
      <w:r w:rsidRPr="00A35FB0">
        <w:rPr>
          <w:rFonts w:ascii="Tahoma" w:eastAsia="Times New Roman" w:hAnsi="Tahoma" w:cs="Tahoma"/>
          <w:sz w:val="20"/>
          <w:szCs w:val="20"/>
        </w:rPr>
        <w:t>п.п</w:t>
      </w:r>
      <w:proofErr w:type="spellEnd"/>
      <w:r w:rsidRPr="00A35FB0">
        <w:rPr>
          <w:rFonts w:ascii="Tahoma" w:eastAsia="Times New Roman" w:hAnsi="Tahoma" w:cs="Tahoma"/>
          <w:sz w:val="20"/>
          <w:szCs w:val="20"/>
        </w:rPr>
        <w:t xml:space="preserve">. </w:t>
      </w:r>
      <w:r w:rsidRPr="00A35FB0">
        <w:rPr>
          <w:rFonts w:ascii="Tahoma" w:eastAsia="Times New Roman" w:hAnsi="Tahoma" w:cs="Tahoma"/>
          <w:i/>
          <w:sz w:val="20"/>
          <w:szCs w:val="20"/>
          <w:highlight w:val="lightGray"/>
        </w:rPr>
        <w:t>(указывается величина в процентных пунктах, на которую была увеличена процентная ставка)</w:t>
      </w:r>
      <w:r w:rsidRPr="00A35FB0">
        <w:rPr>
          <w:rFonts w:ascii="Tahoma" w:eastAsia="Times New Roman" w:hAnsi="Tahoma" w:cs="Tahoma"/>
          <w:sz w:val="20"/>
          <w:szCs w:val="20"/>
        </w:rPr>
        <w:t xml:space="preserve"> с первого числа месяца, следующего за месяцем, в котором Заемщиком предоставлен Залогодержателю (или его уполномоченному представителю) документ, подтверждающи</w:t>
      </w:r>
      <w:r w:rsidR="006B3D5D">
        <w:rPr>
          <w:rFonts w:ascii="Tahoma" w:eastAsia="Times New Roman" w:hAnsi="Tahoma" w:cs="Tahoma"/>
          <w:sz w:val="20"/>
          <w:szCs w:val="20"/>
        </w:rPr>
        <w:t>й</w:t>
      </w:r>
      <w:r w:rsidRPr="00A35FB0">
        <w:rPr>
          <w:rFonts w:ascii="Tahoma" w:eastAsia="Times New Roman" w:hAnsi="Tahoma" w:cs="Tahoma"/>
          <w:sz w:val="20"/>
          <w:szCs w:val="20"/>
        </w:rPr>
        <w:t xml:space="preserve"> факт государственной регистрации ипотеки в пользу </w:t>
      </w:r>
      <w:r>
        <w:rPr>
          <w:rFonts w:ascii="Tahoma" w:eastAsia="Times New Roman" w:hAnsi="Tahoma" w:cs="Tahoma"/>
          <w:sz w:val="20"/>
          <w:szCs w:val="20"/>
        </w:rPr>
        <w:t>Залогодержателя</w:t>
      </w:r>
      <w:r w:rsidRPr="00A35FB0">
        <w:rPr>
          <w:rFonts w:ascii="Tahoma" w:eastAsia="Times New Roman" w:hAnsi="Tahoma" w:cs="Tahoma"/>
          <w:sz w:val="20"/>
          <w:szCs w:val="20"/>
        </w:rPr>
        <w:t xml:space="preserve"> (</w:t>
      </w:r>
      <w:r w:rsidR="006B3D5D">
        <w:rPr>
          <w:rFonts w:ascii="Tahoma" w:eastAsia="Times New Roman" w:hAnsi="Tahoma" w:cs="Tahoma"/>
          <w:sz w:val="20"/>
          <w:szCs w:val="20"/>
        </w:rPr>
        <w:t>Д</w:t>
      </w:r>
      <w:r>
        <w:rPr>
          <w:rFonts w:ascii="Tahoma" w:eastAsia="Times New Roman" w:hAnsi="Tahoma" w:cs="Tahoma"/>
          <w:sz w:val="20"/>
          <w:szCs w:val="20"/>
        </w:rPr>
        <w:t xml:space="preserve">оговор </w:t>
      </w:r>
      <w:r w:rsidRPr="00A35FB0">
        <w:rPr>
          <w:rFonts w:ascii="Tahoma" w:eastAsia="Times New Roman" w:hAnsi="Tahoma" w:cs="Tahoma"/>
          <w:sz w:val="20"/>
          <w:szCs w:val="20"/>
        </w:rPr>
        <w:t xml:space="preserve">с отметкой органа регистрации прав о регистрации ипотеки в пользу </w:t>
      </w:r>
      <w:r>
        <w:rPr>
          <w:rFonts w:ascii="Tahoma" w:eastAsia="Times New Roman" w:hAnsi="Tahoma" w:cs="Tahoma"/>
          <w:sz w:val="20"/>
          <w:szCs w:val="20"/>
        </w:rPr>
        <w:t>Залогодержателя</w:t>
      </w:r>
      <w:r w:rsidRPr="00A35FB0">
        <w:rPr>
          <w:rFonts w:ascii="Tahoma" w:eastAsia="Times New Roman" w:hAnsi="Tahoma" w:cs="Tahoma"/>
          <w:sz w:val="20"/>
          <w:szCs w:val="20"/>
        </w:rPr>
        <w:t xml:space="preserve"> или выписка из Единого государственного реестра недвижимости, подтверждающая факт регистрации ипотеки в пользу Залогодержателя).</w:t>
      </w:r>
    </w:p>
    <w:p w:rsidR="00D32FA9" w:rsidRPr="005809F0" w:rsidRDefault="00D32FA9" w:rsidP="00323C12">
      <w:pPr>
        <w:pStyle w:val="af8"/>
        <w:tabs>
          <w:tab w:val="left" w:pos="709"/>
        </w:tabs>
        <w:ind w:left="851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</w:p>
    <w:p w:rsidR="00B4750A" w:rsidRDefault="00B4750A" w:rsidP="004A008C">
      <w:pPr>
        <w:pStyle w:val="af8"/>
        <w:tabs>
          <w:tab w:val="left" w:pos="851"/>
        </w:tabs>
        <w:ind w:left="851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</w:p>
    <w:p w:rsidR="00B4750A" w:rsidRPr="00B4750A" w:rsidRDefault="00B4750A" w:rsidP="00B4750A">
      <w:pPr>
        <w:pStyle w:val="af8"/>
        <w:numPr>
          <w:ilvl w:val="0"/>
          <w:numId w:val="19"/>
        </w:numPr>
        <w:tabs>
          <w:tab w:val="left" w:pos="851"/>
          <w:tab w:val="left" w:pos="1593"/>
        </w:tabs>
        <w:ind w:left="851" w:hanging="851"/>
        <w:jc w:val="both"/>
        <w:rPr>
          <w:rFonts w:ascii="Tahoma" w:hAnsi="Tahoma" w:cs="Tahoma"/>
          <w:i/>
          <w:sz w:val="20"/>
          <w:szCs w:val="20"/>
          <w:highlight w:val="lightGray"/>
        </w:rPr>
      </w:pPr>
      <w:r w:rsidRPr="00B4750A">
        <w:rPr>
          <w:rFonts w:ascii="Tahoma" w:hAnsi="Tahoma" w:cs="Tahoma"/>
          <w:i/>
          <w:sz w:val="20"/>
          <w:szCs w:val="20"/>
          <w:highlight w:val="lightGray"/>
        </w:rPr>
        <w:t>если процентная ставка является переменной в течение срока действия кредитного договора/ договора займа (</w:t>
      </w:r>
      <w:r w:rsidRPr="00B4750A">
        <w:rPr>
          <w:rFonts w:ascii="Tahoma" w:hAnsi="Tahoma" w:cs="Tahoma"/>
          <w:b/>
          <w:i/>
          <w:sz w:val="20"/>
          <w:szCs w:val="20"/>
          <w:highlight w:val="lightGray"/>
        </w:rPr>
        <w:t>с применением опции «Переменная ставка»</w:t>
      </w:r>
      <w:r w:rsidRPr="00B4750A">
        <w:rPr>
          <w:rFonts w:ascii="Tahoma" w:hAnsi="Tahoma" w:cs="Tahoma"/>
          <w:i/>
          <w:sz w:val="20"/>
          <w:szCs w:val="20"/>
          <w:highlight w:val="lightGray"/>
        </w:rPr>
        <w:t>) п. 1.</w:t>
      </w:r>
      <w:r>
        <w:rPr>
          <w:rFonts w:ascii="Tahoma" w:hAnsi="Tahoma" w:cs="Tahoma"/>
          <w:i/>
          <w:sz w:val="20"/>
          <w:szCs w:val="20"/>
          <w:highlight w:val="lightGray"/>
        </w:rPr>
        <w:t>8</w:t>
      </w:r>
      <w:r w:rsidRPr="00B4750A">
        <w:rPr>
          <w:rFonts w:ascii="Tahoma" w:hAnsi="Tahoma" w:cs="Tahoma"/>
          <w:i/>
          <w:sz w:val="20"/>
          <w:szCs w:val="20"/>
          <w:highlight w:val="lightGray"/>
        </w:rPr>
        <w:t>.2.1 формулируется следующим образом:</w:t>
      </w:r>
    </w:p>
    <w:p w:rsidR="00B4750A" w:rsidRPr="003B053F" w:rsidRDefault="00B4750A" w:rsidP="00EB5569">
      <w:pPr>
        <w:pStyle w:val="af8"/>
        <w:numPr>
          <w:ilvl w:val="3"/>
          <w:numId w:val="52"/>
        </w:numPr>
        <w:tabs>
          <w:tab w:val="left" w:pos="567"/>
          <w:tab w:val="left" w:pos="851"/>
          <w:tab w:val="left" w:pos="1560"/>
        </w:tabs>
        <w:ind w:left="851" w:right="141" w:hanging="851"/>
        <w:jc w:val="both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t>Процентная ставка (r) – переменная величина, агрегирующая в себе значения двух частей – индексируемой части (INDEX) и маржи (m):</w:t>
      </w:r>
    </w:p>
    <w:p w:rsidR="00B4750A" w:rsidRPr="003B053F" w:rsidRDefault="00B4750A" w:rsidP="00B4750A">
      <w:pPr>
        <w:tabs>
          <w:tab w:val="left" w:pos="142"/>
          <w:tab w:val="left" w:pos="284"/>
          <w:tab w:val="num" w:pos="885"/>
          <w:tab w:val="left" w:pos="993"/>
          <w:tab w:val="left" w:pos="10549"/>
        </w:tabs>
        <w:ind w:left="-284" w:firstLine="710"/>
        <w:jc w:val="both"/>
        <w:rPr>
          <w:rFonts w:ascii="Tahoma" w:hAnsi="Tahoma" w:cs="Tahoma"/>
          <w:sz w:val="20"/>
          <w:szCs w:val="20"/>
        </w:rPr>
      </w:pPr>
    </w:p>
    <w:p w:rsidR="00B4750A" w:rsidRPr="003B053F" w:rsidRDefault="00B4750A" w:rsidP="00B4750A">
      <w:pPr>
        <w:ind w:left="3294"/>
        <w:jc w:val="both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t xml:space="preserve">r = INDEX + m, </w:t>
      </w:r>
    </w:p>
    <w:p w:rsidR="00B4750A" w:rsidRPr="003B053F" w:rsidRDefault="00B4750A" w:rsidP="00B4750A">
      <w:pPr>
        <w:ind w:left="743"/>
        <w:jc w:val="both"/>
        <w:rPr>
          <w:rFonts w:ascii="Tahoma" w:hAnsi="Tahoma" w:cs="Tahoma"/>
          <w:sz w:val="20"/>
          <w:szCs w:val="20"/>
        </w:rPr>
      </w:pPr>
    </w:p>
    <w:p w:rsidR="00B4750A" w:rsidRPr="003B053F" w:rsidRDefault="00B4750A" w:rsidP="00B4750A">
      <w:pPr>
        <w:tabs>
          <w:tab w:val="left" w:pos="1485"/>
        </w:tabs>
        <w:ind w:left="851"/>
        <w:jc w:val="both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t>где</w:t>
      </w:r>
      <w:r w:rsidRPr="003B053F">
        <w:rPr>
          <w:rFonts w:ascii="Tahoma" w:hAnsi="Tahoma" w:cs="Tahoma"/>
          <w:sz w:val="20"/>
          <w:szCs w:val="20"/>
        </w:rPr>
        <w:tab/>
      </w:r>
    </w:p>
    <w:p w:rsidR="00B4750A" w:rsidRPr="003B053F" w:rsidRDefault="00B4750A" w:rsidP="00B4750A">
      <w:pPr>
        <w:ind w:left="851"/>
        <w:jc w:val="both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t>индексируемая часть INDEX – зависит от значения индекса потребительских цен на товары и услуги по Российской Федерации и подлежит ежеквартальному плановому пересчету. Часть INDEX определяется на каждый расчетный календарный квартал 15 числа месяца предшествующего расчетному календарному кварталу, т.е. 15 декабря, 15 марта, 15 июня, 15 сентября (далее – Плановый пересчет процентной ставки, Плановый пересчет).</w:t>
      </w:r>
    </w:p>
    <w:p w:rsidR="00B4750A" w:rsidRPr="003B053F" w:rsidRDefault="00B4750A" w:rsidP="00B4750A">
      <w:pPr>
        <w:ind w:left="851"/>
        <w:jc w:val="both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t>Значение части INDEX рассчитывается по формуле:</w:t>
      </w:r>
    </w:p>
    <w:p w:rsidR="00B4750A" w:rsidRPr="003B053F" w:rsidRDefault="00B4750A" w:rsidP="00B4750A">
      <w:pPr>
        <w:ind w:left="851"/>
        <w:jc w:val="both"/>
        <w:rPr>
          <w:rFonts w:ascii="Tahoma" w:hAnsi="Tahoma" w:cs="Tahoma"/>
          <w:sz w:val="20"/>
          <w:szCs w:val="20"/>
        </w:rPr>
      </w:pPr>
    </w:p>
    <w:p w:rsidR="00B4750A" w:rsidRPr="003B053F" w:rsidRDefault="00B4750A" w:rsidP="00B4750A">
      <w:pPr>
        <w:ind w:left="851"/>
        <w:jc w:val="both"/>
        <w:rPr>
          <w:rFonts w:ascii="Tahoma" w:hAnsi="Tahoma" w:cs="Tahoma"/>
          <w:sz w:val="20"/>
          <w:szCs w:val="20"/>
        </w:rPr>
      </w:pPr>
      <m:oMathPara>
        <m:oMath>
          <m:r>
            <m:rPr>
              <m:sty m:val="b"/>
            </m:rPr>
            <w:rPr>
              <w:rFonts w:ascii="Cambria Math" w:hAnsi="Cambria Math" w:cs="Tahoma"/>
              <w:sz w:val="20"/>
              <w:szCs w:val="20"/>
            </w:rPr>
            <m:t>INDEX</m:t>
          </m:r>
          <m:r>
            <m:rPr>
              <m:sty m:val="p"/>
            </m:rPr>
            <w:rPr>
              <w:rFonts w:ascii="Cambria Math" w:hAnsi="Cambria Math" w:cs="Tahoma"/>
              <w:sz w:val="20"/>
              <w:szCs w:val="20"/>
            </w:rPr>
            <m:t>=</m:t>
          </m:r>
          <m:d>
            <m:dPr>
              <m:ctrlPr>
                <w:rPr>
                  <w:rFonts w:ascii="Cambria Math" w:hAnsi="Cambria Math" w:cs="Tahoma"/>
                  <w:bCs/>
                  <w:sz w:val="20"/>
                  <w:szCs w:val="20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ahoma"/>
                      <w:bCs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ahoma" w:hint="eastAsia"/>
                      <w:sz w:val="20"/>
                      <w:szCs w:val="20"/>
                    </w:rPr>
                    <m:t>ИПЦ</m:t>
                  </m:r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(</m:t>
                  </m:r>
                  <m:r>
                    <w:rPr>
                      <w:rFonts w:ascii="Cambria Math" w:hAnsi="Cambria Math" w:cs="Tahoma"/>
                      <w:sz w:val="20"/>
                      <w:szCs w:val="20"/>
                      <w:lang w:val="en-US"/>
                    </w:rPr>
                    <m:t>i-1</m:t>
                  </m:r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  <w:lang w:val="en-US"/>
                    </w:rPr>
                    <m:t>)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100</m:t>
                  </m:r>
                </m:den>
              </m:f>
              <m:r>
                <w:rPr>
                  <w:rFonts w:ascii="Cambria Math" w:hAnsi="Cambria Math" w:cs="Tahoma"/>
                  <w:kern w:val="24"/>
                  <w:sz w:val="20"/>
                  <w:szCs w:val="20"/>
                </w:rPr>
                <m:t>×</m:t>
              </m:r>
              <m:f>
                <m:fPr>
                  <m:ctrlPr>
                    <w:rPr>
                      <w:rFonts w:ascii="Cambria Math" w:hAnsi="Cambria Math" w:cs="Tahoma"/>
                      <w:bCs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ahoma" w:hint="eastAsia"/>
                      <w:sz w:val="20"/>
                      <w:szCs w:val="20"/>
                    </w:rPr>
                    <m:t>ИПЦ</m:t>
                  </m:r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(</m:t>
                  </m:r>
                  <m:r>
                    <w:rPr>
                      <w:rFonts w:ascii="Cambria Math" w:hAnsi="Cambria Math" w:cs="Tahoma"/>
                      <w:sz w:val="20"/>
                      <w:szCs w:val="20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-2)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100</m:t>
                  </m:r>
                </m:den>
              </m:f>
              <m:r>
                <w:rPr>
                  <w:rFonts w:ascii="Cambria Math" w:hAnsi="Cambria Math" w:cs="Tahoma"/>
                  <w:kern w:val="24"/>
                  <w:sz w:val="20"/>
                  <w:szCs w:val="20"/>
                </w:rPr>
                <m:t>×</m:t>
              </m:r>
              <m:f>
                <m:fPr>
                  <m:ctrlPr>
                    <w:rPr>
                      <w:rFonts w:ascii="Cambria Math" w:hAnsi="Cambria Math" w:cs="Tahoma"/>
                      <w:bCs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ahoma" w:hint="eastAsia"/>
                      <w:sz w:val="20"/>
                      <w:szCs w:val="20"/>
                    </w:rPr>
                    <m:t>ИПЦ</m:t>
                  </m:r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(</m:t>
                  </m:r>
                  <m:r>
                    <w:rPr>
                      <w:rFonts w:ascii="Cambria Math" w:hAnsi="Cambria Math" w:cs="Tahoma"/>
                      <w:sz w:val="20"/>
                      <w:szCs w:val="20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-3)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100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ahoma"/>
                  <w:sz w:val="20"/>
                  <w:szCs w:val="20"/>
                </w:rPr>
                <m:t>-1</m:t>
              </m:r>
            </m:e>
          </m:d>
          <m:r>
            <w:rPr>
              <w:rFonts w:ascii="Cambria Math" w:hAnsi="Cambria Math" w:cs="Tahoma"/>
              <w:kern w:val="24"/>
              <w:sz w:val="20"/>
              <w:szCs w:val="20"/>
            </w:rPr>
            <m:t>×</m:t>
          </m:r>
          <m:r>
            <m:rPr>
              <m:sty m:val="p"/>
            </m:rPr>
            <w:rPr>
              <w:rFonts w:ascii="Cambria Math" w:hAnsi="Cambria Math" w:cs="Tahoma"/>
              <w:sz w:val="20"/>
              <w:szCs w:val="20"/>
            </w:rPr>
            <m:t>100%</m:t>
          </m:r>
          <m:r>
            <w:rPr>
              <w:rFonts w:ascii="Cambria Math" w:hAnsi="Cambria Math" w:cs="Tahoma"/>
              <w:kern w:val="24"/>
              <w:sz w:val="20"/>
              <w:szCs w:val="20"/>
            </w:rPr>
            <m:t>×</m:t>
          </m:r>
          <m:r>
            <m:rPr>
              <m:sty m:val="p"/>
            </m:rPr>
            <w:rPr>
              <w:rFonts w:ascii="Cambria Math" w:hAnsi="Cambria Math" w:cs="Tahoma"/>
              <w:sz w:val="20"/>
              <w:szCs w:val="20"/>
            </w:rPr>
            <m:t>4</m:t>
          </m:r>
        </m:oMath>
      </m:oMathPara>
    </w:p>
    <w:p w:rsidR="00B4750A" w:rsidRPr="003B053F" w:rsidRDefault="00B4750A" w:rsidP="00B4750A">
      <w:pPr>
        <w:ind w:left="851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t>где</w:t>
      </w:r>
    </w:p>
    <w:p w:rsidR="00B4750A" w:rsidRPr="003B053F" w:rsidRDefault="00B4750A" w:rsidP="00B4750A">
      <w:pPr>
        <w:ind w:left="851"/>
        <w:jc w:val="both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t>(</w:t>
      </w:r>
      <w:proofErr w:type="spellStart"/>
      <w:r w:rsidRPr="003B053F">
        <w:rPr>
          <w:rFonts w:ascii="Tahoma" w:hAnsi="Tahoma" w:cs="Tahoma"/>
          <w:i/>
          <w:sz w:val="20"/>
          <w:szCs w:val="20"/>
          <w:lang w:val="en-US"/>
        </w:rPr>
        <w:t>i</w:t>
      </w:r>
      <w:proofErr w:type="spellEnd"/>
      <w:r w:rsidRPr="003B053F">
        <w:rPr>
          <w:rFonts w:ascii="Tahoma" w:hAnsi="Tahoma" w:cs="Tahoma"/>
          <w:sz w:val="20"/>
          <w:szCs w:val="20"/>
        </w:rPr>
        <w:t>) – месяц, предшествующий расчетному календарному кварталу;</w:t>
      </w:r>
    </w:p>
    <w:p w:rsidR="00B4750A" w:rsidRPr="003B053F" w:rsidRDefault="00B4750A" w:rsidP="00B4750A">
      <w:pPr>
        <w:ind w:left="851"/>
        <w:jc w:val="both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t>ИПЦ(</w:t>
      </w:r>
      <w:proofErr w:type="spellStart"/>
      <w:r w:rsidRPr="003B053F">
        <w:rPr>
          <w:rFonts w:ascii="Tahoma" w:hAnsi="Tahoma" w:cs="Tahoma"/>
          <w:i/>
          <w:sz w:val="20"/>
          <w:szCs w:val="20"/>
          <w:lang w:val="en-US"/>
        </w:rPr>
        <w:t>i</w:t>
      </w:r>
      <w:proofErr w:type="spellEnd"/>
      <w:r w:rsidRPr="003B053F">
        <w:rPr>
          <w:rFonts w:ascii="Tahoma" w:hAnsi="Tahoma" w:cs="Tahoma"/>
          <w:sz w:val="20"/>
          <w:szCs w:val="20"/>
        </w:rPr>
        <w:t>-1) – индекс потребительских цен на товары и услуги первого месяца, предшествующего месяцу (</w:t>
      </w:r>
      <w:proofErr w:type="spellStart"/>
      <w:r w:rsidRPr="003B053F">
        <w:rPr>
          <w:rFonts w:ascii="Tahoma" w:hAnsi="Tahoma" w:cs="Tahoma"/>
          <w:i/>
          <w:sz w:val="20"/>
          <w:szCs w:val="20"/>
          <w:lang w:val="en-US"/>
        </w:rPr>
        <w:t>i</w:t>
      </w:r>
      <w:proofErr w:type="spellEnd"/>
      <w:r w:rsidRPr="003B053F">
        <w:rPr>
          <w:rFonts w:ascii="Tahoma" w:hAnsi="Tahoma" w:cs="Tahoma"/>
          <w:sz w:val="20"/>
          <w:szCs w:val="20"/>
        </w:rPr>
        <w:t>), в процентах к предыдущему месяцу;</w:t>
      </w:r>
    </w:p>
    <w:p w:rsidR="00B4750A" w:rsidRPr="003B053F" w:rsidRDefault="00B4750A" w:rsidP="00B4750A">
      <w:pPr>
        <w:ind w:left="851"/>
        <w:jc w:val="both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lastRenderedPageBreak/>
        <w:t>ИПЦ(</w:t>
      </w:r>
      <w:proofErr w:type="spellStart"/>
      <w:r w:rsidRPr="003B053F">
        <w:rPr>
          <w:rFonts w:ascii="Tahoma" w:hAnsi="Tahoma" w:cs="Tahoma"/>
          <w:i/>
          <w:sz w:val="20"/>
          <w:szCs w:val="20"/>
          <w:lang w:val="en-US"/>
        </w:rPr>
        <w:t>i</w:t>
      </w:r>
      <w:proofErr w:type="spellEnd"/>
      <w:r w:rsidRPr="003B053F">
        <w:rPr>
          <w:rFonts w:ascii="Tahoma" w:hAnsi="Tahoma" w:cs="Tahoma"/>
          <w:sz w:val="20"/>
          <w:szCs w:val="20"/>
        </w:rPr>
        <w:t>-2) – индекс потребительских цен на товары и услуги второго месяца, предшествующего месяцу (</w:t>
      </w:r>
      <w:proofErr w:type="spellStart"/>
      <w:r w:rsidRPr="003B053F">
        <w:rPr>
          <w:rFonts w:ascii="Tahoma" w:hAnsi="Tahoma" w:cs="Tahoma"/>
          <w:i/>
          <w:sz w:val="20"/>
          <w:szCs w:val="20"/>
          <w:lang w:val="en-US"/>
        </w:rPr>
        <w:t>i</w:t>
      </w:r>
      <w:proofErr w:type="spellEnd"/>
      <w:r w:rsidRPr="003B053F">
        <w:rPr>
          <w:rFonts w:ascii="Tahoma" w:hAnsi="Tahoma" w:cs="Tahoma"/>
          <w:sz w:val="20"/>
          <w:szCs w:val="20"/>
        </w:rPr>
        <w:t>), в процентах к предыдущему месяцу;</w:t>
      </w:r>
    </w:p>
    <w:p w:rsidR="00B4750A" w:rsidRPr="003B053F" w:rsidRDefault="00B4750A" w:rsidP="00B4750A">
      <w:pPr>
        <w:ind w:left="851"/>
        <w:jc w:val="both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t>ИПЦ(</w:t>
      </w:r>
      <w:proofErr w:type="spellStart"/>
      <w:r w:rsidRPr="003B053F">
        <w:rPr>
          <w:rFonts w:ascii="Tahoma" w:hAnsi="Tahoma" w:cs="Tahoma"/>
          <w:i/>
          <w:sz w:val="20"/>
          <w:szCs w:val="20"/>
          <w:lang w:val="en-US"/>
        </w:rPr>
        <w:t>i</w:t>
      </w:r>
      <w:proofErr w:type="spellEnd"/>
      <w:r w:rsidRPr="003B053F">
        <w:rPr>
          <w:rFonts w:ascii="Tahoma" w:hAnsi="Tahoma" w:cs="Tahoma"/>
          <w:sz w:val="20"/>
          <w:szCs w:val="20"/>
        </w:rPr>
        <w:t>-3) – индекс потребительских цен на товары и услуги третьего месяца, предшествующего месяцу (</w:t>
      </w:r>
      <w:proofErr w:type="spellStart"/>
      <w:r w:rsidRPr="003B053F">
        <w:rPr>
          <w:rFonts w:ascii="Tahoma" w:hAnsi="Tahoma" w:cs="Tahoma"/>
          <w:i/>
          <w:sz w:val="20"/>
          <w:szCs w:val="20"/>
          <w:lang w:val="en-US"/>
        </w:rPr>
        <w:t>i</w:t>
      </w:r>
      <w:proofErr w:type="spellEnd"/>
      <w:r w:rsidRPr="003B053F">
        <w:rPr>
          <w:rFonts w:ascii="Tahoma" w:hAnsi="Tahoma" w:cs="Tahoma"/>
          <w:sz w:val="20"/>
          <w:szCs w:val="20"/>
        </w:rPr>
        <w:t>), в процентах к предыдущему месяцу.</w:t>
      </w:r>
    </w:p>
    <w:p w:rsidR="00B4750A" w:rsidRDefault="00B4750A" w:rsidP="00B4750A">
      <w:pPr>
        <w:autoSpaceDE w:val="0"/>
        <w:autoSpaceDN w:val="0"/>
        <w:adjustRightInd w:val="0"/>
        <w:ind w:left="709"/>
        <w:jc w:val="both"/>
        <w:rPr>
          <w:rFonts w:ascii="Tahoma" w:hAnsi="Tahoma" w:cs="Tahoma"/>
          <w:sz w:val="20"/>
          <w:szCs w:val="20"/>
        </w:rPr>
      </w:pPr>
    </w:p>
    <w:p w:rsidR="00B4750A" w:rsidRPr="003B053F" w:rsidRDefault="00B4750A" w:rsidP="00B4750A">
      <w:pPr>
        <w:autoSpaceDE w:val="0"/>
        <w:autoSpaceDN w:val="0"/>
        <w:adjustRightInd w:val="0"/>
        <w:ind w:left="851"/>
        <w:jc w:val="both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t>Показатели ИПЦ(</w:t>
      </w:r>
      <w:r w:rsidRPr="003B053F">
        <w:rPr>
          <w:rFonts w:ascii="Tahoma" w:hAnsi="Tahoma" w:cs="Tahoma"/>
          <w:i/>
          <w:sz w:val="20"/>
          <w:szCs w:val="20"/>
        </w:rPr>
        <w:t>i</w:t>
      </w:r>
      <w:r w:rsidRPr="003B053F">
        <w:rPr>
          <w:rFonts w:ascii="Tahoma" w:hAnsi="Tahoma" w:cs="Tahoma"/>
          <w:sz w:val="20"/>
          <w:szCs w:val="20"/>
        </w:rPr>
        <w:t>-1), ИПЦ(</w:t>
      </w:r>
      <w:proofErr w:type="spellStart"/>
      <w:r w:rsidRPr="003B053F">
        <w:rPr>
          <w:rFonts w:ascii="Tahoma" w:hAnsi="Tahoma" w:cs="Tahoma"/>
          <w:i/>
          <w:sz w:val="20"/>
          <w:szCs w:val="20"/>
          <w:lang w:val="en-US"/>
        </w:rPr>
        <w:t>i</w:t>
      </w:r>
      <w:proofErr w:type="spellEnd"/>
      <w:r w:rsidRPr="003B053F">
        <w:rPr>
          <w:rFonts w:ascii="Tahoma" w:hAnsi="Tahoma" w:cs="Tahoma"/>
          <w:sz w:val="20"/>
          <w:szCs w:val="20"/>
        </w:rPr>
        <w:t>-2), ИПЦ(</w:t>
      </w:r>
      <w:proofErr w:type="spellStart"/>
      <w:r w:rsidRPr="003B053F">
        <w:rPr>
          <w:rFonts w:ascii="Tahoma" w:hAnsi="Tahoma" w:cs="Tahoma"/>
          <w:i/>
          <w:sz w:val="20"/>
          <w:szCs w:val="20"/>
          <w:lang w:val="en-US"/>
        </w:rPr>
        <w:t>i</w:t>
      </w:r>
      <w:proofErr w:type="spellEnd"/>
      <w:r w:rsidRPr="003B053F">
        <w:rPr>
          <w:rFonts w:ascii="Tahoma" w:hAnsi="Tahoma" w:cs="Tahoma"/>
          <w:sz w:val="20"/>
          <w:szCs w:val="20"/>
        </w:rPr>
        <w:t xml:space="preserve">-3) публикуются на официальном </w:t>
      </w:r>
      <w:hyperlink r:id="rId9" w:tgtFrame="_blank" w:history="1">
        <w:r w:rsidRPr="003B053F">
          <w:rPr>
            <w:rFonts w:ascii="Tahoma" w:hAnsi="Tahoma" w:cs="Tahoma"/>
            <w:color w:val="0000FF"/>
            <w:sz w:val="20"/>
            <w:szCs w:val="20"/>
          </w:rPr>
          <w:t>сайте Росстата</w:t>
        </w:r>
      </w:hyperlink>
      <w:r w:rsidRPr="003B053F">
        <w:rPr>
          <w:rFonts w:ascii="Tahoma" w:hAnsi="Tahoma" w:cs="Tahoma"/>
          <w:sz w:val="20"/>
          <w:szCs w:val="20"/>
        </w:rPr>
        <w:t xml:space="preserve"> (</w:t>
      </w:r>
      <w:hyperlink r:id="rId10" w:history="1">
        <w:r w:rsidRPr="003B053F">
          <w:rPr>
            <w:rFonts w:ascii="Tahoma" w:hAnsi="Tahoma" w:cs="Tahoma"/>
            <w:color w:val="0000FF"/>
            <w:sz w:val="20"/>
            <w:szCs w:val="20"/>
          </w:rPr>
          <w:t>www.gks.ru</w:t>
        </w:r>
      </w:hyperlink>
      <w:r w:rsidRPr="003B053F">
        <w:rPr>
          <w:rFonts w:ascii="Tahoma" w:hAnsi="Tahoma" w:cs="Tahoma"/>
          <w:sz w:val="20"/>
          <w:szCs w:val="20"/>
        </w:rPr>
        <w:t>)</w:t>
      </w:r>
      <w:r>
        <w:rPr>
          <w:rStyle w:val="af2"/>
          <w:rFonts w:ascii="Tahoma" w:hAnsi="Tahoma" w:cs="Tahoma"/>
          <w:sz w:val="20"/>
          <w:szCs w:val="20"/>
        </w:rPr>
        <w:footnoteReference w:id="8"/>
      </w:r>
      <w:r w:rsidRPr="003B053F">
        <w:rPr>
          <w:rFonts w:ascii="Tahoma" w:hAnsi="Tahoma" w:cs="Tahoma"/>
          <w:sz w:val="20"/>
          <w:szCs w:val="20"/>
        </w:rPr>
        <w:t>. Значение переменной величины (часть INDEX) может изменяться не только в сторону уменьшения, но и в сторону увеличения, изменение значений переменной величины (части INDEX) в прошлых периодах не свидетельствует об изменении значений этой переменной величины в будущем.</w:t>
      </w:r>
    </w:p>
    <w:p w:rsidR="00B4750A" w:rsidRPr="003B053F" w:rsidRDefault="00B4750A" w:rsidP="00B4750A">
      <w:pPr>
        <w:ind w:left="851"/>
        <w:jc w:val="both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t>Полученное значение части INDEX округляется до двух знаков после запятой по математическим правилам, промежуточное округление не допускается.</w:t>
      </w:r>
    </w:p>
    <w:p w:rsidR="00B4750A" w:rsidRPr="00B4750A" w:rsidRDefault="00B4750A" w:rsidP="00B4750A">
      <w:pPr>
        <w:ind w:left="851"/>
        <w:jc w:val="both"/>
        <w:rPr>
          <w:rFonts w:ascii="Tahoma" w:hAnsi="Tahoma" w:cs="Tahoma"/>
          <w:i/>
          <w:sz w:val="20"/>
          <w:szCs w:val="20"/>
          <w:highlight w:val="lightGray"/>
        </w:rPr>
      </w:pPr>
      <w:r>
        <w:rPr>
          <w:rFonts w:ascii="Tahoma" w:hAnsi="Tahoma" w:cs="Tahoma"/>
          <w:sz w:val="20"/>
          <w:szCs w:val="20"/>
        </w:rPr>
        <w:t>М</w:t>
      </w:r>
      <w:r w:rsidRPr="003B053F">
        <w:rPr>
          <w:rFonts w:ascii="Tahoma" w:hAnsi="Tahoma" w:cs="Tahoma"/>
          <w:sz w:val="20"/>
          <w:szCs w:val="20"/>
        </w:rPr>
        <w:t xml:space="preserve">аржа m – с даты заключения </w:t>
      </w:r>
      <w:r w:rsidRPr="003B053F">
        <w:rPr>
          <w:rFonts w:ascii="Tahoma" w:hAnsi="Tahoma" w:cs="Tahoma"/>
          <w:i/>
          <w:sz w:val="20"/>
          <w:szCs w:val="20"/>
        </w:rPr>
        <w:t>[кредитного договора/</w:t>
      </w:r>
      <w:r>
        <w:rPr>
          <w:rFonts w:ascii="Tahoma" w:hAnsi="Tahoma" w:cs="Tahoma"/>
          <w:i/>
          <w:sz w:val="20"/>
          <w:szCs w:val="20"/>
        </w:rPr>
        <w:t xml:space="preserve"> </w:t>
      </w:r>
      <w:r w:rsidRPr="003B053F">
        <w:rPr>
          <w:rFonts w:ascii="Tahoma" w:hAnsi="Tahoma" w:cs="Tahoma"/>
          <w:i/>
          <w:sz w:val="20"/>
          <w:szCs w:val="20"/>
        </w:rPr>
        <w:t>договора займа]</w:t>
      </w:r>
      <w:r w:rsidRPr="003B053F">
        <w:rPr>
          <w:rFonts w:ascii="Tahoma" w:hAnsi="Tahoma" w:cs="Tahoma"/>
          <w:sz w:val="20"/>
          <w:szCs w:val="20"/>
        </w:rPr>
        <w:t xml:space="preserve"> до полного возврата Заемных средств устанавливается в размере __%. </w:t>
      </w:r>
      <w:r w:rsidRPr="00EB5569">
        <w:rPr>
          <w:rFonts w:ascii="Tahoma" w:hAnsi="Tahoma" w:cs="Tahoma"/>
          <w:bCs/>
          <w:i/>
          <w:sz w:val="20"/>
          <w:szCs w:val="20"/>
          <w:shd w:val="clear" w:color="auto" w:fill="D9D9D9"/>
        </w:rPr>
        <w:t xml:space="preserve">(Значение, установленное АО «АИЖК», увеличенное на размер страховой маржи, действующей на дату заключения Договора, и на надбавку 0,5 </w:t>
      </w:r>
      <w:proofErr w:type="spellStart"/>
      <w:r w:rsidRPr="00EB5569">
        <w:rPr>
          <w:rFonts w:ascii="Tahoma" w:hAnsi="Tahoma" w:cs="Tahoma"/>
          <w:bCs/>
          <w:i/>
          <w:sz w:val="20"/>
          <w:szCs w:val="20"/>
          <w:shd w:val="clear" w:color="auto" w:fill="D9D9D9"/>
        </w:rPr>
        <w:t>п.п</w:t>
      </w:r>
      <w:proofErr w:type="spellEnd"/>
      <w:r w:rsidRPr="00EB5569">
        <w:rPr>
          <w:rFonts w:ascii="Tahoma" w:hAnsi="Tahoma" w:cs="Tahoma"/>
          <w:bCs/>
          <w:i/>
          <w:sz w:val="20"/>
          <w:szCs w:val="20"/>
          <w:shd w:val="clear" w:color="auto" w:fill="D9D9D9"/>
        </w:rPr>
        <w:t>. в случае применения опции «Справка о доходах по форме кредитора» или опции «Легкая ипотека», а также увеличенное на надбавку, установленную Кредитором до регистрации ипотеки в пользу Кредитора в рамках продукта «</w:t>
      </w:r>
      <w:proofErr w:type="spellStart"/>
      <w:r w:rsidRPr="00EB5569">
        <w:rPr>
          <w:rFonts w:ascii="Tahoma" w:hAnsi="Tahoma" w:cs="Tahoma"/>
          <w:bCs/>
          <w:i/>
          <w:sz w:val="20"/>
          <w:szCs w:val="20"/>
          <w:shd w:val="clear" w:color="auto" w:fill="D9D9D9"/>
        </w:rPr>
        <w:t>Перекредитование</w:t>
      </w:r>
      <w:proofErr w:type="spellEnd"/>
      <w:r w:rsidRPr="00EB5569">
        <w:rPr>
          <w:rFonts w:ascii="Tahoma" w:hAnsi="Tahoma" w:cs="Tahoma"/>
          <w:bCs/>
          <w:i/>
          <w:sz w:val="20"/>
          <w:szCs w:val="20"/>
          <w:shd w:val="clear" w:color="auto" w:fill="D9D9D9"/>
        </w:rPr>
        <w:t xml:space="preserve">», – </w:t>
      </w:r>
      <w:r>
        <w:rPr>
          <w:rFonts w:ascii="Tahoma" w:hAnsi="Tahoma" w:cs="Tahoma"/>
          <w:bCs/>
          <w:i/>
          <w:sz w:val="20"/>
          <w:szCs w:val="20"/>
          <w:shd w:val="clear" w:color="auto" w:fill="D9D9D9"/>
        </w:rPr>
        <w:t xml:space="preserve">2,0 </w:t>
      </w:r>
      <w:proofErr w:type="spellStart"/>
      <w:r>
        <w:rPr>
          <w:rFonts w:ascii="Tahoma" w:hAnsi="Tahoma" w:cs="Tahoma"/>
          <w:bCs/>
          <w:i/>
          <w:sz w:val="20"/>
          <w:szCs w:val="20"/>
          <w:shd w:val="clear" w:color="auto" w:fill="D9D9D9"/>
        </w:rPr>
        <w:t>п.п</w:t>
      </w:r>
      <w:proofErr w:type="spellEnd"/>
      <w:r>
        <w:rPr>
          <w:rFonts w:ascii="Tahoma" w:hAnsi="Tahoma" w:cs="Tahoma"/>
          <w:bCs/>
          <w:i/>
          <w:sz w:val="20"/>
          <w:szCs w:val="20"/>
          <w:shd w:val="clear" w:color="auto" w:fill="D9D9D9"/>
        </w:rPr>
        <w:t xml:space="preserve">. – в рамках агентской технологии, </w:t>
      </w:r>
      <w:r w:rsidRPr="00E41089">
        <w:rPr>
          <w:rFonts w:ascii="Tahoma" w:hAnsi="Tahoma" w:cs="Tahoma"/>
          <w:bCs/>
          <w:i/>
          <w:sz w:val="20"/>
          <w:szCs w:val="20"/>
          <w:shd w:val="clear" w:color="auto" w:fill="D9D9D9"/>
        </w:rPr>
        <w:t>или иное значение, установленное Кредитором в рамках рефинансирования</w:t>
      </w:r>
      <w:r>
        <w:rPr>
          <w:rFonts w:ascii="Tahoma" w:hAnsi="Tahoma" w:cs="Tahoma"/>
          <w:bCs/>
          <w:i/>
          <w:sz w:val="20"/>
          <w:szCs w:val="20"/>
          <w:shd w:val="clear" w:color="auto" w:fill="D9D9D9"/>
        </w:rPr>
        <w:t xml:space="preserve"> (если кредитор устанавливает повышенную ставку</w:t>
      </w:r>
      <w:r w:rsidRPr="00B4750A">
        <w:rPr>
          <w:rFonts w:ascii="Tahoma" w:hAnsi="Tahoma" w:cs="Tahoma"/>
          <w:i/>
          <w:sz w:val="20"/>
          <w:szCs w:val="20"/>
          <w:highlight w:val="lightGray"/>
        </w:rPr>
        <w:t>)</w:t>
      </w:r>
    </w:p>
    <w:p w:rsidR="00B4750A" w:rsidRDefault="00B4750A" w:rsidP="00B4750A">
      <w:pPr>
        <w:tabs>
          <w:tab w:val="left" w:pos="-284"/>
          <w:tab w:val="left" w:pos="284"/>
          <w:tab w:val="num" w:pos="885"/>
          <w:tab w:val="num" w:pos="1713"/>
          <w:tab w:val="left" w:pos="10549"/>
        </w:tabs>
        <w:ind w:left="709"/>
        <w:jc w:val="both"/>
        <w:rPr>
          <w:rFonts w:ascii="Tahoma" w:hAnsi="Tahoma" w:cs="Tahoma"/>
          <w:sz w:val="20"/>
          <w:szCs w:val="20"/>
        </w:rPr>
      </w:pPr>
    </w:p>
    <w:p w:rsidR="00B4750A" w:rsidRPr="003B053F" w:rsidRDefault="00B4750A" w:rsidP="00B4750A">
      <w:pPr>
        <w:tabs>
          <w:tab w:val="left" w:pos="-284"/>
          <w:tab w:val="left" w:pos="284"/>
          <w:tab w:val="num" w:pos="885"/>
          <w:tab w:val="num" w:pos="1713"/>
          <w:tab w:val="left" w:pos="10549"/>
        </w:tabs>
        <w:ind w:left="851"/>
        <w:jc w:val="both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t>После Планового пересчета процентной ставки новое значение процентной ставки начинает действовать с первого календарного дня календарного квартала (соответственно с 01 января, 01 апреля, 01 июля, 01 октября) по последний календарный день кален</w:t>
      </w:r>
      <w:r>
        <w:rPr>
          <w:rFonts w:ascii="Tahoma" w:hAnsi="Tahoma" w:cs="Tahoma"/>
          <w:sz w:val="20"/>
          <w:szCs w:val="20"/>
        </w:rPr>
        <w:t>дарного квартала (соответственно,</w:t>
      </w:r>
      <w:r w:rsidRPr="003B053F">
        <w:rPr>
          <w:rFonts w:ascii="Tahoma" w:hAnsi="Tahoma" w:cs="Tahoma"/>
          <w:sz w:val="20"/>
          <w:szCs w:val="20"/>
        </w:rPr>
        <w:t xml:space="preserve"> по 31 марта, 30 июня, 30 сентября, 31 декабря).</w:t>
      </w:r>
    </w:p>
    <w:p w:rsidR="00B4750A" w:rsidRDefault="00B4750A" w:rsidP="00B4750A">
      <w:pPr>
        <w:tabs>
          <w:tab w:val="left" w:pos="-284"/>
          <w:tab w:val="left" w:pos="284"/>
          <w:tab w:val="num" w:pos="885"/>
          <w:tab w:val="num" w:pos="1593"/>
          <w:tab w:val="left" w:pos="10549"/>
        </w:tabs>
        <w:ind w:left="851"/>
        <w:jc w:val="both"/>
        <w:rPr>
          <w:rFonts w:ascii="Tahoma" w:hAnsi="Tahoma" w:cs="Tahoma"/>
          <w:sz w:val="20"/>
          <w:szCs w:val="20"/>
        </w:rPr>
      </w:pPr>
      <w:r w:rsidRPr="003B053F">
        <w:rPr>
          <w:rFonts w:ascii="Tahoma" w:eastAsia="Calibri" w:hAnsi="Tahoma" w:cs="Tahoma"/>
          <w:sz w:val="20"/>
          <w:szCs w:val="20"/>
        </w:rPr>
        <w:t>При проведении Планового пересчета процентной ставки График платежей пересчитывается, при этом Размер ежемесячного платежа остается неизменным, а срок денежного обязательства корректируется в пределах Срока пользования заемными средствами согласно п.1.</w:t>
      </w:r>
      <w:r w:rsidR="00D8541E">
        <w:rPr>
          <w:rFonts w:ascii="Tahoma" w:eastAsia="Calibri" w:hAnsi="Tahoma" w:cs="Tahoma"/>
          <w:sz w:val="20"/>
          <w:szCs w:val="20"/>
        </w:rPr>
        <w:t>8</w:t>
      </w:r>
      <w:r w:rsidRPr="003B053F">
        <w:rPr>
          <w:rFonts w:ascii="Tahoma" w:eastAsia="Calibri" w:hAnsi="Tahoma" w:cs="Tahoma"/>
          <w:sz w:val="20"/>
          <w:szCs w:val="20"/>
        </w:rPr>
        <w:t>.3</w:t>
      </w:r>
      <w:r>
        <w:rPr>
          <w:rFonts w:ascii="Tahoma" w:eastAsia="Calibri" w:hAnsi="Tahoma" w:cs="Tahoma"/>
          <w:sz w:val="20"/>
          <w:szCs w:val="20"/>
        </w:rPr>
        <w:t xml:space="preserve"> </w:t>
      </w:r>
      <w:r w:rsidRPr="003B053F">
        <w:rPr>
          <w:rFonts w:ascii="Tahoma" w:eastAsia="Calibri" w:hAnsi="Tahoma" w:cs="Tahoma"/>
          <w:sz w:val="20"/>
          <w:szCs w:val="20"/>
        </w:rPr>
        <w:t>Договора.</w:t>
      </w:r>
      <w:r w:rsidRPr="003B053F">
        <w:rPr>
          <w:rFonts w:ascii="Tahoma" w:hAnsi="Tahoma" w:cs="Tahoma"/>
          <w:sz w:val="20"/>
          <w:szCs w:val="20"/>
        </w:rPr>
        <w:t xml:space="preserve"> </w:t>
      </w:r>
    </w:p>
    <w:p w:rsidR="00B4750A" w:rsidRPr="00FB3E79" w:rsidRDefault="00B4750A" w:rsidP="00B4750A">
      <w:pPr>
        <w:tabs>
          <w:tab w:val="left" w:pos="-284"/>
          <w:tab w:val="left" w:pos="2552"/>
        </w:tabs>
        <w:ind w:left="851"/>
        <w:jc w:val="both"/>
        <w:rPr>
          <w:rFonts w:ascii="Tahoma" w:hAnsi="Tahoma" w:cs="Tahoma"/>
          <w:sz w:val="20"/>
          <w:szCs w:val="20"/>
        </w:rPr>
      </w:pPr>
      <w:r w:rsidRPr="00FB3E79">
        <w:rPr>
          <w:rFonts w:ascii="Tahoma" w:hAnsi="Tahoma" w:cs="Tahoma"/>
          <w:sz w:val="20"/>
          <w:szCs w:val="20"/>
        </w:rPr>
        <w:t>График платежей рассчитывается с учетом следующего:</w:t>
      </w:r>
    </w:p>
    <w:p w:rsidR="00B4750A" w:rsidRPr="00FB3E79" w:rsidRDefault="00B4750A" w:rsidP="00B4750A">
      <w:pPr>
        <w:pStyle w:val="af8"/>
        <w:numPr>
          <w:ilvl w:val="0"/>
          <w:numId w:val="37"/>
        </w:numPr>
        <w:tabs>
          <w:tab w:val="left" w:pos="-284"/>
          <w:tab w:val="left" w:pos="1560"/>
        </w:tabs>
        <w:ind w:left="1276" w:hanging="425"/>
        <w:jc w:val="both"/>
        <w:rPr>
          <w:rFonts w:ascii="Tahoma" w:hAnsi="Tahoma" w:cs="Tahoma"/>
          <w:sz w:val="20"/>
          <w:szCs w:val="20"/>
        </w:rPr>
      </w:pPr>
      <w:r w:rsidRPr="00FB3E79">
        <w:rPr>
          <w:rFonts w:ascii="Tahoma" w:hAnsi="Tahoma" w:cs="Tahoma"/>
          <w:sz w:val="20"/>
          <w:szCs w:val="20"/>
        </w:rPr>
        <w:t xml:space="preserve">с даты заключения </w:t>
      </w:r>
      <w:r>
        <w:rPr>
          <w:rFonts w:ascii="Tahoma" w:hAnsi="Tahoma" w:cs="Tahoma"/>
          <w:i/>
          <w:sz w:val="20"/>
          <w:szCs w:val="20"/>
        </w:rPr>
        <w:t>[Кредитного договора/ Д</w:t>
      </w:r>
      <w:r w:rsidRPr="003B053F">
        <w:rPr>
          <w:rFonts w:ascii="Tahoma" w:hAnsi="Tahoma" w:cs="Tahoma"/>
          <w:i/>
          <w:sz w:val="20"/>
          <w:szCs w:val="20"/>
        </w:rPr>
        <w:t>оговора займа]</w:t>
      </w:r>
      <w:r w:rsidRPr="003B053F">
        <w:rPr>
          <w:rFonts w:ascii="Tahoma" w:hAnsi="Tahoma" w:cs="Tahoma"/>
          <w:sz w:val="20"/>
          <w:szCs w:val="20"/>
        </w:rPr>
        <w:t xml:space="preserve"> </w:t>
      </w:r>
      <w:r w:rsidRPr="00FB3E79">
        <w:rPr>
          <w:rFonts w:ascii="Tahoma" w:hAnsi="Tahoma" w:cs="Tahoma"/>
          <w:sz w:val="20"/>
          <w:szCs w:val="20"/>
        </w:rPr>
        <w:t xml:space="preserve">по конец данного календарного года расчет производится исходя из размера процентной ставки, определенной на дату заключения </w:t>
      </w:r>
      <w:r w:rsidRPr="003B053F">
        <w:rPr>
          <w:rFonts w:ascii="Tahoma" w:hAnsi="Tahoma" w:cs="Tahoma"/>
          <w:i/>
          <w:sz w:val="20"/>
          <w:szCs w:val="20"/>
        </w:rPr>
        <w:t>[кредитного договора/</w:t>
      </w:r>
      <w:r>
        <w:rPr>
          <w:rFonts w:ascii="Tahoma" w:hAnsi="Tahoma" w:cs="Tahoma"/>
          <w:i/>
          <w:sz w:val="20"/>
          <w:szCs w:val="20"/>
        </w:rPr>
        <w:t xml:space="preserve"> </w:t>
      </w:r>
      <w:r w:rsidRPr="003B053F">
        <w:rPr>
          <w:rFonts w:ascii="Tahoma" w:hAnsi="Tahoma" w:cs="Tahoma"/>
          <w:i/>
          <w:sz w:val="20"/>
          <w:szCs w:val="20"/>
        </w:rPr>
        <w:t>договора займа]</w:t>
      </w:r>
      <w:r w:rsidRPr="00FB3E79">
        <w:rPr>
          <w:rFonts w:ascii="Tahoma" w:hAnsi="Tahoma" w:cs="Tahoma"/>
          <w:sz w:val="20"/>
          <w:szCs w:val="20"/>
        </w:rPr>
        <w:t>;</w:t>
      </w:r>
    </w:p>
    <w:p w:rsidR="00B4750A" w:rsidRPr="00FB3E79" w:rsidRDefault="00B4750A" w:rsidP="00B4750A">
      <w:pPr>
        <w:pStyle w:val="af8"/>
        <w:numPr>
          <w:ilvl w:val="0"/>
          <w:numId w:val="37"/>
        </w:numPr>
        <w:tabs>
          <w:tab w:val="left" w:pos="-284"/>
          <w:tab w:val="left" w:pos="1560"/>
        </w:tabs>
        <w:ind w:left="1276" w:hanging="425"/>
        <w:jc w:val="both"/>
        <w:rPr>
          <w:rFonts w:ascii="Tahoma" w:hAnsi="Tahoma" w:cs="Tahoma"/>
          <w:sz w:val="20"/>
          <w:szCs w:val="20"/>
        </w:rPr>
      </w:pPr>
      <w:r w:rsidRPr="00FB3E79">
        <w:rPr>
          <w:rFonts w:ascii="Tahoma" w:hAnsi="Tahoma" w:cs="Tahoma"/>
          <w:sz w:val="20"/>
          <w:szCs w:val="20"/>
        </w:rPr>
        <w:t xml:space="preserve">с даты Планового </w:t>
      </w:r>
      <w:r w:rsidRPr="00FB3E79">
        <w:rPr>
          <w:rFonts w:ascii="Tahoma" w:hAnsi="Tahoma" w:cs="Tahoma"/>
          <w:i/>
          <w:sz w:val="20"/>
          <w:szCs w:val="20"/>
        </w:rPr>
        <w:t>или Внепланового (</w:t>
      </w:r>
      <w:r w:rsidRPr="00B4750A">
        <w:rPr>
          <w:rFonts w:ascii="Tahoma" w:hAnsi="Tahoma" w:cs="Tahoma"/>
          <w:i/>
          <w:sz w:val="20"/>
          <w:szCs w:val="20"/>
          <w:highlight w:val="lightGray"/>
        </w:rPr>
        <w:t>курсив добавляется при кредитовании с условием о наличии Личного страхования)</w:t>
      </w:r>
      <w:r w:rsidRPr="00FB3E79">
        <w:rPr>
          <w:rFonts w:ascii="Tahoma" w:hAnsi="Tahoma" w:cs="Tahoma"/>
          <w:sz w:val="20"/>
          <w:szCs w:val="20"/>
        </w:rPr>
        <w:t xml:space="preserve"> пересчета процентной ставки по конец календарного года, в котором произошло изменение процентной ставки, расчет производится исходя из нового размера процентной ставки;</w:t>
      </w:r>
    </w:p>
    <w:p w:rsidR="00B4750A" w:rsidRPr="00FB3E79" w:rsidRDefault="00B4750A" w:rsidP="00B4750A">
      <w:pPr>
        <w:pStyle w:val="af8"/>
        <w:numPr>
          <w:ilvl w:val="0"/>
          <w:numId w:val="37"/>
        </w:numPr>
        <w:tabs>
          <w:tab w:val="left" w:pos="-284"/>
          <w:tab w:val="left" w:pos="1560"/>
        </w:tabs>
        <w:ind w:left="1276" w:hanging="425"/>
        <w:jc w:val="both"/>
        <w:rPr>
          <w:rFonts w:ascii="Tahoma" w:hAnsi="Tahoma" w:cs="Tahoma"/>
          <w:sz w:val="20"/>
          <w:szCs w:val="20"/>
        </w:rPr>
      </w:pPr>
      <w:r w:rsidRPr="00FB3E79">
        <w:rPr>
          <w:rFonts w:ascii="Tahoma" w:hAnsi="Tahoma" w:cs="Tahoma"/>
          <w:sz w:val="20"/>
          <w:szCs w:val="20"/>
        </w:rPr>
        <w:t>на оставшийся период расчет осуществляется в соответствии с прогнозными значениями индекса потребительских цен на товары и услуги в соответствии с Денежно-кредитной политикой, опубликованной на сайте Банка России (</w:t>
      </w:r>
      <w:hyperlink r:id="rId11" w:history="1">
        <w:r w:rsidRPr="00FB3E79">
          <w:rPr>
            <w:rStyle w:val="afe"/>
            <w:rFonts w:ascii="Tahoma" w:hAnsi="Tahoma" w:cs="Tahoma"/>
            <w:sz w:val="20"/>
            <w:szCs w:val="20"/>
            <w:lang w:val="en-US"/>
          </w:rPr>
          <w:t>www</w:t>
        </w:r>
        <w:r w:rsidRPr="00FB3E79">
          <w:rPr>
            <w:rStyle w:val="afe"/>
            <w:rFonts w:ascii="Tahoma" w:hAnsi="Tahoma" w:cs="Tahoma"/>
            <w:sz w:val="20"/>
            <w:szCs w:val="20"/>
          </w:rPr>
          <w:t>.</w:t>
        </w:r>
        <w:proofErr w:type="spellStart"/>
        <w:r w:rsidRPr="00FB3E79">
          <w:rPr>
            <w:rStyle w:val="afe"/>
            <w:rFonts w:ascii="Tahoma" w:hAnsi="Tahoma" w:cs="Tahoma"/>
            <w:sz w:val="20"/>
            <w:szCs w:val="20"/>
            <w:lang w:val="en-US"/>
          </w:rPr>
          <w:t>cbr</w:t>
        </w:r>
        <w:proofErr w:type="spellEnd"/>
        <w:r w:rsidRPr="00FB3E79">
          <w:rPr>
            <w:rStyle w:val="afe"/>
            <w:rFonts w:ascii="Tahoma" w:hAnsi="Tahoma" w:cs="Tahoma"/>
            <w:sz w:val="20"/>
            <w:szCs w:val="20"/>
          </w:rPr>
          <w:t>.</w:t>
        </w:r>
        <w:proofErr w:type="spellStart"/>
        <w:r w:rsidRPr="00FB3E79">
          <w:rPr>
            <w:rStyle w:val="afe"/>
            <w:rFonts w:ascii="Tahoma" w:hAnsi="Tahoma" w:cs="Tahoma"/>
            <w:sz w:val="20"/>
            <w:szCs w:val="20"/>
            <w:lang w:val="en-US"/>
          </w:rPr>
          <w:t>ru</w:t>
        </w:r>
        <w:proofErr w:type="spellEnd"/>
      </w:hyperlink>
      <w:r w:rsidRPr="00FB3E79">
        <w:rPr>
          <w:rFonts w:ascii="Tahoma" w:hAnsi="Tahoma" w:cs="Tahoma"/>
          <w:sz w:val="20"/>
          <w:szCs w:val="20"/>
        </w:rPr>
        <w:t>). При отсутствии прогнозного показателя на определенный год, используется опубликованный прогнозный показатель, максимально приближенный к данному году.</w:t>
      </w:r>
    </w:p>
    <w:p w:rsidR="00B4750A" w:rsidRPr="003B053F" w:rsidRDefault="00B4750A" w:rsidP="00B4750A">
      <w:pPr>
        <w:tabs>
          <w:tab w:val="left" w:pos="-284"/>
          <w:tab w:val="left" w:pos="284"/>
          <w:tab w:val="num" w:pos="885"/>
          <w:tab w:val="num" w:pos="1593"/>
          <w:tab w:val="left" w:pos="10549"/>
        </w:tabs>
        <w:ind w:left="851"/>
        <w:jc w:val="both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t>Процентная ставка не может принимать значения ниже 5% (пяти процентов) годовых (минимальное значение). Если в результате Планового пересчета величина годовой процентной ставки окажется ниже указанного значения, то на расчетный квартал процентная ставка устанавливается в размере минимального значения.</w:t>
      </w:r>
    </w:p>
    <w:p w:rsidR="00B4750A" w:rsidRDefault="00B4750A" w:rsidP="00B4750A">
      <w:pPr>
        <w:tabs>
          <w:tab w:val="left" w:pos="709"/>
        </w:tabs>
        <w:ind w:left="851"/>
        <w:jc w:val="both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t xml:space="preserve">При проведении Планового </w:t>
      </w:r>
      <w:r w:rsidRPr="003B053F">
        <w:rPr>
          <w:rFonts w:ascii="Tahoma" w:hAnsi="Tahoma" w:cs="Tahoma"/>
          <w:i/>
          <w:sz w:val="20"/>
          <w:szCs w:val="20"/>
        </w:rPr>
        <w:t xml:space="preserve">или Внепланового пересчета </w:t>
      </w:r>
      <w:r w:rsidRPr="00CF4654">
        <w:rPr>
          <w:rFonts w:ascii="Tahoma" w:hAnsi="Tahoma" w:cs="Tahoma"/>
          <w:i/>
          <w:sz w:val="20"/>
          <w:szCs w:val="20"/>
          <w:shd w:val="clear" w:color="auto" w:fill="D9D9D9"/>
        </w:rPr>
        <w:t>(</w:t>
      </w:r>
      <w:r>
        <w:rPr>
          <w:rFonts w:ascii="Tahoma" w:hAnsi="Tahoma" w:cs="Tahoma"/>
          <w:i/>
          <w:sz w:val="20"/>
          <w:szCs w:val="20"/>
          <w:shd w:val="clear" w:color="auto" w:fill="D9D9D9"/>
        </w:rPr>
        <w:t>курсив</w:t>
      </w:r>
      <w:r w:rsidRPr="00CF4654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 добавляется при включении в Договор п. </w:t>
      </w:r>
      <w:r w:rsidR="00D8541E">
        <w:rPr>
          <w:rFonts w:ascii="Tahoma" w:hAnsi="Tahoma" w:cs="Tahoma"/>
          <w:i/>
          <w:sz w:val="20"/>
          <w:szCs w:val="20"/>
          <w:shd w:val="clear" w:color="auto" w:fill="D9D9D9"/>
        </w:rPr>
        <w:t>1.8</w:t>
      </w:r>
      <w:r w:rsidRPr="003B053F">
        <w:rPr>
          <w:rFonts w:ascii="Tahoma" w:hAnsi="Tahoma" w:cs="Tahoma"/>
          <w:i/>
          <w:sz w:val="20"/>
          <w:szCs w:val="20"/>
          <w:shd w:val="clear" w:color="auto" w:fill="D9D9D9"/>
        </w:rPr>
        <w:t>.2.</w:t>
      </w:r>
      <w:r>
        <w:rPr>
          <w:rFonts w:ascii="Tahoma" w:hAnsi="Tahoma" w:cs="Tahoma"/>
          <w:i/>
          <w:sz w:val="20"/>
          <w:szCs w:val="20"/>
          <w:shd w:val="clear" w:color="auto" w:fill="D9D9D9"/>
        </w:rPr>
        <w:t>2</w:t>
      </w:r>
      <w:r w:rsidR="00D8541E">
        <w:rPr>
          <w:rFonts w:ascii="Tahoma" w:hAnsi="Tahoma" w:cs="Tahoma"/>
          <w:i/>
          <w:sz w:val="20"/>
          <w:szCs w:val="20"/>
          <w:shd w:val="clear" w:color="auto" w:fill="D9D9D9"/>
        </w:rPr>
        <w:t>-1.8</w:t>
      </w:r>
      <w:r w:rsidRPr="003B053F">
        <w:rPr>
          <w:rFonts w:ascii="Tahoma" w:hAnsi="Tahoma" w:cs="Tahoma"/>
          <w:i/>
          <w:sz w:val="20"/>
          <w:szCs w:val="20"/>
          <w:shd w:val="clear" w:color="auto" w:fill="D9D9D9"/>
        </w:rPr>
        <w:t>.2.</w:t>
      </w:r>
      <w:r>
        <w:rPr>
          <w:rFonts w:ascii="Tahoma" w:hAnsi="Tahoma" w:cs="Tahoma"/>
          <w:i/>
          <w:sz w:val="20"/>
          <w:szCs w:val="20"/>
          <w:shd w:val="clear" w:color="auto" w:fill="D9D9D9"/>
        </w:rPr>
        <w:t>7</w:t>
      </w:r>
      <w:r w:rsidRPr="00CF4654">
        <w:rPr>
          <w:rFonts w:ascii="Tahoma" w:hAnsi="Tahoma" w:cs="Tahoma"/>
          <w:i/>
          <w:sz w:val="20"/>
          <w:szCs w:val="20"/>
          <w:shd w:val="clear" w:color="auto" w:fill="D9D9D9"/>
        </w:rPr>
        <w:t>)</w:t>
      </w:r>
      <w:r w:rsidRPr="003B053F">
        <w:rPr>
          <w:rFonts w:ascii="Tahoma" w:hAnsi="Tahoma" w:cs="Tahoma"/>
          <w:sz w:val="20"/>
          <w:szCs w:val="20"/>
        </w:rPr>
        <w:t xml:space="preserve"> процентной ставки новая процентная ставка начинает действовать без заключения дополнительных соглашений к </w:t>
      </w:r>
      <w:r w:rsidRPr="003B053F">
        <w:rPr>
          <w:rFonts w:ascii="Tahoma" w:hAnsi="Tahoma" w:cs="Tahoma"/>
          <w:i/>
          <w:sz w:val="20"/>
          <w:szCs w:val="20"/>
        </w:rPr>
        <w:t>[К</w:t>
      </w:r>
      <w:r>
        <w:rPr>
          <w:rFonts w:ascii="Tahoma" w:hAnsi="Tahoma" w:cs="Tahoma"/>
          <w:i/>
          <w:sz w:val="20"/>
          <w:szCs w:val="20"/>
        </w:rPr>
        <w:t>редитному договору</w:t>
      </w:r>
      <w:r w:rsidRPr="003B053F">
        <w:rPr>
          <w:rFonts w:ascii="Tahoma" w:hAnsi="Tahoma" w:cs="Tahoma"/>
          <w:i/>
          <w:sz w:val="20"/>
          <w:szCs w:val="20"/>
        </w:rPr>
        <w:t>/</w:t>
      </w:r>
      <w:r>
        <w:rPr>
          <w:rFonts w:ascii="Tahoma" w:hAnsi="Tahoma" w:cs="Tahoma"/>
          <w:i/>
          <w:sz w:val="20"/>
          <w:szCs w:val="20"/>
        </w:rPr>
        <w:t xml:space="preserve"> </w:t>
      </w:r>
      <w:r w:rsidRPr="003B053F">
        <w:rPr>
          <w:rFonts w:ascii="Tahoma" w:hAnsi="Tahoma" w:cs="Tahoma"/>
          <w:i/>
          <w:sz w:val="20"/>
          <w:szCs w:val="20"/>
        </w:rPr>
        <w:t>Д</w:t>
      </w:r>
      <w:r>
        <w:rPr>
          <w:rFonts w:ascii="Tahoma" w:hAnsi="Tahoma" w:cs="Tahoma"/>
          <w:i/>
          <w:sz w:val="20"/>
          <w:szCs w:val="20"/>
        </w:rPr>
        <w:t>оговору</w:t>
      </w:r>
      <w:r w:rsidRPr="003B053F">
        <w:rPr>
          <w:rFonts w:ascii="Tahoma" w:hAnsi="Tahoma" w:cs="Tahoma"/>
          <w:i/>
          <w:sz w:val="20"/>
          <w:szCs w:val="20"/>
        </w:rPr>
        <w:t xml:space="preserve"> займа]</w:t>
      </w:r>
      <w:r>
        <w:rPr>
          <w:rFonts w:ascii="Tahoma" w:hAnsi="Tahoma" w:cs="Tahoma"/>
          <w:sz w:val="20"/>
          <w:szCs w:val="20"/>
        </w:rPr>
        <w:t>, Договору</w:t>
      </w:r>
      <w:r w:rsidRPr="003B053F">
        <w:rPr>
          <w:rFonts w:ascii="Tahoma" w:hAnsi="Tahoma" w:cs="Tahoma"/>
          <w:sz w:val="20"/>
          <w:szCs w:val="20"/>
        </w:rPr>
        <w:t xml:space="preserve"> и без внесения изменений в Закладную.</w:t>
      </w:r>
    </w:p>
    <w:p w:rsidR="00B4750A" w:rsidRDefault="00B4750A" w:rsidP="00B4750A">
      <w:pPr>
        <w:pStyle w:val="af8"/>
        <w:tabs>
          <w:tab w:val="left" w:pos="709"/>
        </w:tabs>
        <w:ind w:left="851"/>
        <w:jc w:val="both"/>
        <w:rPr>
          <w:rFonts w:ascii="Tahoma" w:hAnsi="Tahoma" w:cs="Tahoma"/>
          <w:sz w:val="20"/>
          <w:szCs w:val="20"/>
        </w:rPr>
      </w:pPr>
    </w:p>
    <w:p w:rsidR="00B4750A" w:rsidRPr="003B053F" w:rsidRDefault="00B4750A" w:rsidP="00B4750A">
      <w:pPr>
        <w:pStyle w:val="af8"/>
        <w:tabs>
          <w:tab w:val="left" w:pos="709"/>
        </w:tabs>
        <w:ind w:left="851"/>
        <w:jc w:val="both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lastRenderedPageBreak/>
        <w:t xml:space="preserve">На дату заключения </w:t>
      </w:r>
      <w:r w:rsidRPr="003B053F">
        <w:rPr>
          <w:rFonts w:ascii="Tahoma" w:eastAsia="Times New Roman" w:hAnsi="Tahoma" w:cs="Tahoma"/>
          <w:i/>
          <w:sz w:val="20"/>
          <w:szCs w:val="20"/>
        </w:rPr>
        <w:t>[Кредитного договора/</w:t>
      </w:r>
      <w:r>
        <w:rPr>
          <w:rFonts w:ascii="Tahoma" w:eastAsia="Times New Roman" w:hAnsi="Tahoma" w:cs="Tahoma"/>
          <w:i/>
          <w:sz w:val="20"/>
          <w:szCs w:val="20"/>
        </w:rPr>
        <w:t xml:space="preserve"> </w:t>
      </w:r>
      <w:r w:rsidRPr="003B053F">
        <w:rPr>
          <w:rFonts w:ascii="Tahoma" w:eastAsia="Times New Roman" w:hAnsi="Tahoma" w:cs="Tahoma"/>
          <w:i/>
          <w:sz w:val="20"/>
          <w:szCs w:val="20"/>
        </w:rPr>
        <w:t>Договора займа]</w:t>
      </w:r>
      <w:r w:rsidRPr="003B053F">
        <w:rPr>
          <w:rFonts w:ascii="Tahoma" w:hAnsi="Tahoma" w:cs="Tahoma"/>
          <w:sz w:val="20"/>
          <w:szCs w:val="20"/>
        </w:rPr>
        <w:t xml:space="preserve"> процентная ставка составляет ____ (______) процентов годовых. </w:t>
      </w:r>
      <w:r w:rsidRPr="00B4750A">
        <w:rPr>
          <w:rFonts w:ascii="Tahoma" w:hAnsi="Tahoma" w:cs="Tahoma"/>
          <w:i/>
          <w:sz w:val="20"/>
          <w:szCs w:val="20"/>
          <w:highlight w:val="lightGray"/>
        </w:rPr>
        <w:t>(</w:t>
      </w:r>
      <w:r w:rsidRPr="00B4750A">
        <w:rPr>
          <w:rFonts w:ascii="Tahoma" w:eastAsia="Times New Roman" w:hAnsi="Tahoma" w:cs="Tahoma"/>
          <w:i/>
          <w:sz w:val="20"/>
          <w:szCs w:val="20"/>
          <w:highlight w:val="lightGray"/>
        </w:rPr>
        <w:t>курсив не включается в текст Договора в случае включения в него пунктов 1.</w:t>
      </w:r>
      <w:r w:rsidR="00D8541E">
        <w:rPr>
          <w:rFonts w:ascii="Tahoma" w:eastAsia="Times New Roman" w:hAnsi="Tahoma" w:cs="Tahoma"/>
          <w:i/>
          <w:sz w:val="20"/>
          <w:szCs w:val="20"/>
          <w:highlight w:val="lightGray"/>
        </w:rPr>
        <w:t>8.2.2-1.8</w:t>
      </w:r>
      <w:r w:rsidRPr="00B4750A">
        <w:rPr>
          <w:rFonts w:ascii="Tahoma" w:eastAsia="Times New Roman" w:hAnsi="Tahoma" w:cs="Tahoma"/>
          <w:i/>
          <w:sz w:val="20"/>
          <w:szCs w:val="20"/>
          <w:highlight w:val="lightGray"/>
        </w:rPr>
        <w:t>.2.8)</w:t>
      </w:r>
    </w:p>
    <w:p w:rsidR="00B4750A" w:rsidRDefault="00B4750A" w:rsidP="00B4750A">
      <w:pPr>
        <w:tabs>
          <w:tab w:val="left" w:pos="709"/>
        </w:tabs>
        <w:ind w:left="709"/>
        <w:jc w:val="both"/>
        <w:rPr>
          <w:rFonts w:ascii="Tahoma" w:hAnsi="Tahoma" w:cs="Tahoma"/>
          <w:sz w:val="20"/>
          <w:szCs w:val="20"/>
        </w:rPr>
      </w:pPr>
    </w:p>
    <w:p w:rsidR="00B4750A" w:rsidRDefault="00B4750A" w:rsidP="00B4750A">
      <w:pPr>
        <w:pStyle w:val="af8"/>
        <w:numPr>
          <w:ilvl w:val="0"/>
          <w:numId w:val="47"/>
        </w:numPr>
        <w:tabs>
          <w:tab w:val="left" w:pos="709"/>
        </w:tabs>
        <w:ind w:left="709" w:hanging="709"/>
        <w:jc w:val="both"/>
        <w:rPr>
          <w:rFonts w:ascii="Tahoma" w:hAnsi="Tahoma" w:cs="Tahoma"/>
          <w:i/>
          <w:sz w:val="20"/>
          <w:szCs w:val="20"/>
          <w:shd w:val="clear" w:color="auto" w:fill="D9D9D9"/>
        </w:rPr>
      </w:pPr>
      <w:r w:rsidRPr="00EB5569">
        <w:rPr>
          <w:rFonts w:ascii="Tahoma" w:hAnsi="Tahoma" w:cs="Tahoma"/>
          <w:i/>
          <w:sz w:val="20"/>
          <w:szCs w:val="20"/>
          <w:shd w:val="clear" w:color="auto" w:fill="D9D9D9"/>
        </w:rPr>
        <w:t>при предоставлении Заемных средств в рамках продукта «</w:t>
      </w:r>
      <w:proofErr w:type="spellStart"/>
      <w:r w:rsidRPr="00EB5569">
        <w:rPr>
          <w:rFonts w:ascii="Tahoma" w:hAnsi="Tahoma" w:cs="Tahoma"/>
          <w:i/>
          <w:sz w:val="20"/>
          <w:szCs w:val="20"/>
          <w:shd w:val="clear" w:color="auto" w:fill="D9D9D9"/>
        </w:rPr>
        <w:t>Перекредитование</w:t>
      </w:r>
      <w:proofErr w:type="spellEnd"/>
      <w:r w:rsidRPr="00EB5569">
        <w:rPr>
          <w:rFonts w:ascii="Tahoma" w:hAnsi="Tahoma" w:cs="Tahoma"/>
          <w:i/>
          <w:sz w:val="20"/>
          <w:szCs w:val="20"/>
          <w:shd w:val="clear" w:color="auto" w:fill="D9D9D9"/>
        </w:rPr>
        <w:t>» (без оформления последующей ипотеки) с повышенной процентной ставкой до момента регистрации ипотеки в пользу Кредитора и с применением опции «Переменная ставка»</w:t>
      </w:r>
      <w:r>
        <w:rPr>
          <w:rFonts w:ascii="Tahoma" w:hAnsi="Tahoma" w:cs="Tahoma"/>
          <w:i/>
          <w:sz w:val="20"/>
          <w:szCs w:val="20"/>
          <w:shd w:val="clear" w:color="auto" w:fill="D9D9D9"/>
        </w:rPr>
        <w:t>, включается:</w:t>
      </w:r>
    </w:p>
    <w:p w:rsidR="00B4750A" w:rsidRDefault="00B4750A" w:rsidP="00B4750A">
      <w:pPr>
        <w:pStyle w:val="af8"/>
        <w:tabs>
          <w:tab w:val="left" w:pos="709"/>
        </w:tabs>
        <w:ind w:left="709"/>
        <w:jc w:val="both"/>
        <w:rPr>
          <w:rFonts w:ascii="Tahoma" w:hAnsi="Tahoma" w:cs="Tahoma"/>
          <w:i/>
          <w:sz w:val="20"/>
          <w:szCs w:val="20"/>
          <w:shd w:val="clear" w:color="auto" w:fill="D9D9D9"/>
        </w:rPr>
      </w:pPr>
      <w:r w:rsidRPr="00EB5569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в случае, если применяется двухэтапное увеличение процентной ставки – </w:t>
      </w:r>
      <w:proofErr w:type="spellStart"/>
      <w:r w:rsidRPr="00EB5569">
        <w:rPr>
          <w:rFonts w:ascii="Tahoma" w:hAnsi="Tahoma" w:cs="Tahoma"/>
          <w:i/>
          <w:sz w:val="20"/>
          <w:szCs w:val="20"/>
          <w:shd w:val="clear" w:color="auto" w:fill="D9D9D9"/>
        </w:rPr>
        <w:t>пп</w:t>
      </w:r>
      <w:proofErr w:type="spellEnd"/>
      <w:r w:rsidRPr="00EB5569">
        <w:rPr>
          <w:rFonts w:ascii="Tahoma" w:hAnsi="Tahoma" w:cs="Tahoma"/>
          <w:i/>
          <w:sz w:val="20"/>
          <w:szCs w:val="20"/>
          <w:shd w:val="clear" w:color="auto" w:fill="D9D9D9"/>
        </w:rPr>
        <w:t>.</w:t>
      </w:r>
      <w:r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 1.</w:t>
      </w:r>
      <w:r w:rsidR="00790BD6">
        <w:rPr>
          <w:rFonts w:ascii="Tahoma" w:hAnsi="Tahoma" w:cs="Tahoma"/>
          <w:i/>
          <w:sz w:val="20"/>
          <w:szCs w:val="20"/>
          <w:shd w:val="clear" w:color="auto" w:fill="D9D9D9"/>
        </w:rPr>
        <w:t>8</w:t>
      </w:r>
      <w:r>
        <w:rPr>
          <w:rFonts w:ascii="Tahoma" w:hAnsi="Tahoma" w:cs="Tahoma"/>
          <w:i/>
          <w:sz w:val="20"/>
          <w:szCs w:val="20"/>
          <w:shd w:val="clear" w:color="auto" w:fill="D9D9D9"/>
        </w:rPr>
        <w:t>.2.1.1 в следующей редакции</w:t>
      </w:r>
      <w:r w:rsidRPr="00124E72">
        <w:rPr>
          <w:rFonts w:ascii="Tahoma" w:hAnsi="Tahoma" w:cs="Tahoma"/>
          <w:i/>
          <w:sz w:val="20"/>
          <w:szCs w:val="20"/>
          <w:shd w:val="clear" w:color="auto" w:fill="D9D9D9"/>
        </w:rPr>
        <w:t>:</w:t>
      </w:r>
    </w:p>
    <w:p w:rsidR="00B4750A" w:rsidRPr="00936DEC" w:rsidRDefault="00B4750A" w:rsidP="002849C3">
      <w:pPr>
        <w:pStyle w:val="af8"/>
        <w:numPr>
          <w:ilvl w:val="4"/>
          <w:numId w:val="52"/>
        </w:numPr>
        <w:tabs>
          <w:tab w:val="left" w:pos="567"/>
          <w:tab w:val="left" w:pos="851"/>
          <w:tab w:val="left" w:pos="1560"/>
        </w:tabs>
        <w:ind w:left="851" w:right="141" w:hanging="851"/>
        <w:jc w:val="both"/>
        <w:rPr>
          <w:rFonts w:ascii="Tahoma" w:hAnsi="Tahoma" w:cs="Tahoma"/>
          <w:sz w:val="20"/>
          <w:szCs w:val="20"/>
        </w:rPr>
      </w:pPr>
      <w:r w:rsidRPr="002C02E4">
        <w:rPr>
          <w:rFonts w:ascii="Tahoma" w:eastAsiaTheme="minorHAnsi" w:hAnsi="Tahoma" w:cs="Tahoma"/>
          <w:sz w:val="20"/>
          <w:szCs w:val="20"/>
          <w:lang w:eastAsia="en-US"/>
        </w:rPr>
        <w:t xml:space="preserve">Процентная ставка также подлежит пересчету в соответствии с формулой, прописанной в п. </w:t>
      </w:r>
      <w:r w:rsidR="00C30226">
        <w:rPr>
          <w:rFonts w:ascii="Tahoma" w:eastAsiaTheme="minorHAnsi" w:hAnsi="Tahoma" w:cs="Tahoma"/>
          <w:sz w:val="20"/>
          <w:szCs w:val="20"/>
          <w:lang w:eastAsia="en-US"/>
        </w:rPr>
        <w:t>1.8</w:t>
      </w:r>
      <w:r>
        <w:rPr>
          <w:rFonts w:ascii="Tahoma" w:eastAsiaTheme="minorHAnsi" w:hAnsi="Tahoma" w:cs="Tahoma"/>
          <w:sz w:val="20"/>
          <w:szCs w:val="20"/>
          <w:lang w:eastAsia="en-US"/>
        </w:rPr>
        <w:t>.2.1</w:t>
      </w:r>
      <w:r w:rsidRPr="002C02E4">
        <w:rPr>
          <w:rFonts w:ascii="Tahoma" w:eastAsiaTheme="minorHAnsi" w:hAnsi="Tahoma" w:cs="Tahoma"/>
          <w:sz w:val="20"/>
          <w:szCs w:val="20"/>
          <w:lang w:eastAsia="en-US"/>
        </w:rPr>
        <w:t xml:space="preserve"> Договора, в следующих случаях:</w:t>
      </w:r>
    </w:p>
    <w:p w:rsidR="00F17E02" w:rsidRPr="00A35FB0" w:rsidRDefault="00F17E02" w:rsidP="00936DEC">
      <w:pPr>
        <w:pStyle w:val="af8"/>
        <w:numPr>
          <w:ilvl w:val="0"/>
          <w:numId w:val="61"/>
        </w:numPr>
        <w:tabs>
          <w:tab w:val="left" w:pos="709"/>
          <w:tab w:val="left" w:pos="993"/>
        </w:tabs>
        <w:ind w:left="1276" w:hanging="425"/>
        <w:jc w:val="both"/>
        <w:rPr>
          <w:rFonts w:ascii="Tahoma" w:hAnsi="Tahoma" w:cs="Tahoma"/>
          <w:sz w:val="20"/>
          <w:szCs w:val="20"/>
        </w:rPr>
      </w:pPr>
      <w:r w:rsidRPr="00E5254C">
        <w:rPr>
          <w:rFonts w:ascii="Tahoma" w:eastAsia="Times New Roman" w:hAnsi="Tahoma" w:cs="Tahoma"/>
          <w:sz w:val="20"/>
          <w:szCs w:val="20"/>
        </w:rPr>
        <w:t>если</w:t>
      </w:r>
      <w:r w:rsidRPr="00A35FB0">
        <w:rPr>
          <w:rFonts w:ascii="Tahoma" w:eastAsia="Times New Roman" w:hAnsi="Tahoma" w:cs="Tahoma"/>
          <w:sz w:val="20"/>
          <w:szCs w:val="20"/>
        </w:rPr>
        <w:t xml:space="preserve"> в течение </w:t>
      </w:r>
      <w:r w:rsidR="001509FE">
        <w:rPr>
          <w:rFonts w:ascii="Tahoma" w:eastAsia="Times New Roman" w:hAnsi="Tahoma" w:cs="Tahoma"/>
          <w:sz w:val="20"/>
          <w:szCs w:val="20"/>
        </w:rPr>
        <w:t>Первого или второго П</w:t>
      </w:r>
      <w:r w:rsidR="00D903AE" w:rsidRPr="006C6538">
        <w:rPr>
          <w:rFonts w:ascii="Tahoma" w:eastAsia="Times New Roman" w:hAnsi="Tahoma" w:cs="Tahoma"/>
          <w:sz w:val="20"/>
          <w:szCs w:val="20"/>
        </w:rPr>
        <w:t>роцентного периода</w:t>
      </w:r>
      <w:r w:rsidR="00D903AE">
        <w:rPr>
          <w:rFonts w:ascii="Tahoma" w:eastAsia="Times New Roman" w:hAnsi="Tahoma" w:cs="Tahoma"/>
          <w:sz w:val="20"/>
          <w:szCs w:val="20"/>
        </w:rPr>
        <w:t xml:space="preserve"> </w:t>
      </w:r>
      <w:r w:rsidR="00D359B9">
        <w:rPr>
          <w:rFonts w:ascii="Tahoma" w:eastAsia="Times New Roman" w:hAnsi="Tahoma" w:cs="Tahoma"/>
          <w:sz w:val="20"/>
          <w:szCs w:val="20"/>
        </w:rPr>
        <w:t>Заемщиком предоставлен</w:t>
      </w:r>
      <w:r w:rsidRPr="00A35FB0">
        <w:rPr>
          <w:rFonts w:ascii="Tahoma" w:eastAsia="Times New Roman" w:hAnsi="Tahoma" w:cs="Tahoma"/>
          <w:sz w:val="20"/>
          <w:szCs w:val="20"/>
        </w:rPr>
        <w:t xml:space="preserve"> Кредитору (или его уполномоченному представителю) документ, подтверждающи</w:t>
      </w:r>
      <w:r w:rsidR="00E26C5F">
        <w:rPr>
          <w:rFonts w:ascii="Tahoma" w:eastAsia="Times New Roman" w:hAnsi="Tahoma" w:cs="Tahoma"/>
          <w:sz w:val="20"/>
          <w:szCs w:val="20"/>
        </w:rPr>
        <w:t>й</w:t>
      </w:r>
      <w:r w:rsidRPr="00A35FB0">
        <w:rPr>
          <w:rFonts w:ascii="Tahoma" w:eastAsia="Times New Roman" w:hAnsi="Tahoma" w:cs="Tahoma"/>
          <w:sz w:val="20"/>
          <w:szCs w:val="20"/>
        </w:rPr>
        <w:t xml:space="preserve"> факт государственной регистрации ипотеки в пользу </w:t>
      </w:r>
      <w:r w:rsidR="006867AD">
        <w:rPr>
          <w:rFonts w:ascii="Tahoma" w:eastAsia="Times New Roman" w:hAnsi="Tahoma" w:cs="Tahoma"/>
          <w:sz w:val="20"/>
          <w:szCs w:val="20"/>
        </w:rPr>
        <w:t>Залогодержателя</w:t>
      </w:r>
      <w:r w:rsidR="00E26C5F">
        <w:rPr>
          <w:rFonts w:ascii="Tahoma" w:eastAsia="Times New Roman" w:hAnsi="Tahoma" w:cs="Tahoma"/>
          <w:sz w:val="20"/>
          <w:szCs w:val="20"/>
        </w:rPr>
        <w:t xml:space="preserve"> (Д</w:t>
      </w:r>
      <w:r w:rsidRPr="00A35FB0">
        <w:rPr>
          <w:rFonts w:ascii="Tahoma" w:eastAsia="Times New Roman" w:hAnsi="Tahoma" w:cs="Tahoma"/>
          <w:sz w:val="20"/>
          <w:szCs w:val="20"/>
        </w:rPr>
        <w:t xml:space="preserve">оговор с отметкой органа регистрации прав о регистрации ипотеки в пользу </w:t>
      </w:r>
      <w:r w:rsidR="006867AD">
        <w:rPr>
          <w:rFonts w:ascii="Tahoma" w:eastAsia="Times New Roman" w:hAnsi="Tahoma" w:cs="Tahoma"/>
          <w:sz w:val="20"/>
          <w:szCs w:val="20"/>
        </w:rPr>
        <w:t>Залогодержателя</w:t>
      </w:r>
      <w:r w:rsidRPr="00A35FB0">
        <w:rPr>
          <w:rFonts w:ascii="Tahoma" w:eastAsia="Times New Roman" w:hAnsi="Tahoma" w:cs="Tahoma"/>
          <w:sz w:val="20"/>
          <w:szCs w:val="20"/>
        </w:rPr>
        <w:t xml:space="preserve"> или выписка из Единого государственного реестра недвижимости, подтверждающая факт регистрации ипотеки в пользу </w:t>
      </w:r>
      <w:r w:rsidR="006867AD">
        <w:rPr>
          <w:rFonts w:ascii="Tahoma" w:eastAsia="Times New Roman" w:hAnsi="Tahoma" w:cs="Tahoma"/>
          <w:sz w:val="20"/>
          <w:szCs w:val="20"/>
        </w:rPr>
        <w:t>Залогодержателя</w:t>
      </w:r>
      <w:r w:rsidRPr="00A35FB0">
        <w:rPr>
          <w:rFonts w:ascii="Tahoma" w:eastAsia="Times New Roman" w:hAnsi="Tahoma" w:cs="Tahoma"/>
          <w:sz w:val="20"/>
          <w:szCs w:val="20"/>
        </w:rPr>
        <w:t>), то процентная ставка пересчитывается с первого числа месяца, следующего за месяцем предоставления указанн</w:t>
      </w:r>
      <w:r w:rsidR="002E07DB">
        <w:rPr>
          <w:rFonts w:ascii="Tahoma" w:eastAsia="Times New Roman" w:hAnsi="Tahoma" w:cs="Tahoma"/>
          <w:sz w:val="20"/>
          <w:szCs w:val="20"/>
        </w:rPr>
        <w:t>ого</w:t>
      </w:r>
      <w:r w:rsidRPr="00A35FB0">
        <w:rPr>
          <w:rFonts w:ascii="Tahoma" w:eastAsia="Times New Roman" w:hAnsi="Tahoma" w:cs="Tahoma"/>
          <w:sz w:val="20"/>
          <w:szCs w:val="20"/>
        </w:rPr>
        <w:t xml:space="preserve"> документ</w:t>
      </w:r>
      <w:r w:rsidR="002E07DB">
        <w:rPr>
          <w:rFonts w:ascii="Tahoma" w:eastAsia="Times New Roman" w:hAnsi="Tahoma" w:cs="Tahoma"/>
          <w:sz w:val="20"/>
          <w:szCs w:val="20"/>
        </w:rPr>
        <w:t>а</w:t>
      </w:r>
      <w:r w:rsidRPr="00A35FB0">
        <w:rPr>
          <w:rFonts w:ascii="Tahoma" w:eastAsia="Times New Roman" w:hAnsi="Tahoma" w:cs="Tahoma"/>
          <w:sz w:val="20"/>
          <w:szCs w:val="20"/>
        </w:rPr>
        <w:t xml:space="preserve">, при этом маржа </w:t>
      </w:r>
      <w:r w:rsidRPr="00A35FB0">
        <w:rPr>
          <w:rFonts w:ascii="Tahoma" w:hAnsi="Tahoma" w:cs="Tahoma"/>
          <w:sz w:val="20"/>
          <w:szCs w:val="20"/>
        </w:rPr>
        <w:t xml:space="preserve">m устанавливается в размере ___ (_________________) </w:t>
      </w:r>
      <w:proofErr w:type="spellStart"/>
      <w:r w:rsidRPr="00A35FB0">
        <w:rPr>
          <w:rFonts w:ascii="Tahoma" w:hAnsi="Tahoma" w:cs="Tahoma"/>
          <w:sz w:val="20"/>
          <w:szCs w:val="20"/>
        </w:rPr>
        <w:t>п.п</w:t>
      </w:r>
      <w:proofErr w:type="spellEnd"/>
      <w:r w:rsidRPr="00A35FB0">
        <w:rPr>
          <w:rFonts w:ascii="Tahoma" w:hAnsi="Tahoma" w:cs="Tahoma"/>
          <w:sz w:val="20"/>
          <w:szCs w:val="20"/>
        </w:rPr>
        <w:t xml:space="preserve">. </w:t>
      </w:r>
      <w:r w:rsidRPr="00A35FB0">
        <w:rPr>
          <w:rFonts w:ascii="Tahoma" w:hAnsi="Tahoma" w:cs="Tahoma"/>
          <w:i/>
          <w:sz w:val="20"/>
          <w:szCs w:val="20"/>
          <w:highlight w:val="lightGray"/>
        </w:rPr>
        <w:t xml:space="preserve">(значение, установленное </w:t>
      </w:r>
      <w:r>
        <w:rPr>
          <w:rFonts w:ascii="Tahoma" w:hAnsi="Tahoma" w:cs="Tahoma"/>
          <w:i/>
          <w:sz w:val="20"/>
          <w:szCs w:val="20"/>
          <w:highlight w:val="lightGray"/>
        </w:rPr>
        <w:t>1</w:t>
      </w:r>
      <w:r w:rsidR="0092682D">
        <w:rPr>
          <w:rFonts w:ascii="Tahoma" w:hAnsi="Tahoma" w:cs="Tahoma"/>
          <w:i/>
          <w:sz w:val="20"/>
          <w:szCs w:val="20"/>
          <w:highlight w:val="lightGray"/>
        </w:rPr>
        <w:t>.8</w:t>
      </w:r>
      <w:r>
        <w:rPr>
          <w:rFonts w:ascii="Tahoma" w:hAnsi="Tahoma" w:cs="Tahoma"/>
          <w:i/>
          <w:sz w:val="20"/>
          <w:szCs w:val="20"/>
          <w:highlight w:val="lightGray"/>
        </w:rPr>
        <w:t>.2.1</w:t>
      </w:r>
      <w:r w:rsidRPr="00A35FB0">
        <w:rPr>
          <w:rFonts w:ascii="Tahoma" w:hAnsi="Tahoma" w:cs="Tahoma"/>
          <w:i/>
          <w:sz w:val="20"/>
          <w:szCs w:val="20"/>
          <w:highlight w:val="lightGray"/>
        </w:rPr>
        <w:t xml:space="preserve">, за вычетом надбавки, установленной Кредитором </w:t>
      </w:r>
      <w:r w:rsidRPr="00A35FB0">
        <w:rPr>
          <w:rFonts w:ascii="Tahoma" w:eastAsia="Times New Roman" w:hAnsi="Tahoma" w:cs="Tahoma"/>
          <w:i/>
          <w:sz w:val="20"/>
          <w:szCs w:val="20"/>
          <w:highlight w:val="lightGray"/>
        </w:rPr>
        <w:t xml:space="preserve">до регистрации ипотеки в пользу Кредитора, в рамках агентской технологии – 2,0 </w:t>
      </w:r>
      <w:proofErr w:type="spellStart"/>
      <w:r w:rsidRPr="00A35FB0">
        <w:rPr>
          <w:rFonts w:ascii="Tahoma" w:eastAsia="Times New Roman" w:hAnsi="Tahoma" w:cs="Tahoma"/>
          <w:i/>
          <w:sz w:val="20"/>
          <w:szCs w:val="20"/>
          <w:highlight w:val="lightGray"/>
        </w:rPr>
        <w:t>п.п</w:t>
      </w:r>
      <w:proofErr w:type="spellEnd"/>
      <w:r w:rsidRPr="00A35FB0">
        <w:rPr>
          <w:rFonts w:ascii="Tahoma" w:eastAsia="Times New Roman" w:hAnsi="Tahoma" w:cs="Tahoma"/>
          <w:i/>
          <w:sz w:val="20"/>
          <w:szCs w:val="20"/>
          <w:highlight w:val="lightGray"/>
        </w:rPr>
        <w:t xml:space="preserve">., </w:t>
      </w:r>
      <w:r w:rsidRPr="00A35FB0">
        <w:rPr>
          <w:rFonts w:ascii="Tahoma" w:eastAsia="Times New Roman" w:hAnsi="Tahoma" w:cs="Tahoma"/>
          <w:bCs/>
          <w:i/>
          <w:sz w:val="20"/>
          <w:szCs w:val="20"/>
          <w:shd w:val="clear" w:color="auto" w:fill="D9D9D9"/>
        </w:rPr>
        <w:t>для кредитов (займов) в рамках рефинансирования Кредитором может быть иное значение надбавки</w:t>
      </w:r>
      <w:r w:rsidRPr="00A35FB0">
        <w:rPr>
          <w:rFonts w:ascii="Tahoma" w:hAnsi="Tahoma" w:cs="Tahoma"/>
          <w:i/>
          <w:sz w:val="20"/>
          <w:szCs w:val="20"/>
          <w:highlight w:val="lightGray"/>
        </w:rPr>
        <w:t>);</w:t>
      </w:r>
    </w:p>
    <w:p w:rsidR="00F17E02" w:rsidRPr="00A35FB0" w:rsidRDefault="00F17E02" w:rsidP="00936DEC">
      <w:pPr>
        <w:pStyle w:val="af8"/>
        <w:numPr>
          <w:ilvl w:val="0"/>
          <w:numId w:val="61"/>
        </w:numPr>
        <w:tabs>
          <w:tab w:val="left" w:pos="709"/>
          <w:tab w:val="left" w:pos="993"/>
        </w:tabs>
        <w:ind w:left="1276" w:hanging="425"/>
        <w:jc w:val="both"/>
        <w:rPr>
          <w:rFonts w:ascii="Tahoma" w:hAnsi="Tahoma" w:cs="Tahoma"/>
          <w:sz w:val="20"/>
          <w:szCs w:val="20"/>
        </w:rPr>
      </w:pPr>
      <w:r w:rsidRPr="00A35FB0">
        <w:rPr>
          <w:rFonts w:ascii="Tahoma" w:eastAsiaTheme="minorHAnsi" w:hAnsi="Tahoma" w:cs="Tahoma"/>
          <w:sz w:val="20"/>
          <w:szCs w:val="20"/>
          <w:lang w:eastAsia="en-US"/>
        </w:rPr>
        <w:t xml:space="preserve">если </w:t>
      </w:r>
      <w:r w:rsidRPr="002C41E9">
        <w:rPr>
          <w:rFonts w:ascii="Tahoma" w:eastAsia="Times New Roman" w:hAnsi="Tahoma" w:cs="Tahoma"/>
          <w:sz w:val="20"/>
          <w:szCs w:val="20"/>
        </w:rPr>
        <w:t>в</w:t>
      </w:r>
      <w:r w:rsidRPr="00A35FB0">
        <w:rPr>
          <w:rFonts w:ascii="Tahoma" w:eastAsia="Times New Roman" w:hAnsi="Tahoma" w:cs="Tahoma"/>
          <w:sz w:val="20"/>
          <w:szCs w:val="20"/>
        </w:rPr>
        <w:t xml:space="preserve"> течение </w:t>
      </w:r>
      <w:r w:rsidR="001509FE">
        <w:rPr>
          <w:rFonts w:ascii="Tahoma" w:eastAsia="Times New Roman" w:hAnsi="Tahoma" w:cs="Tahoma"/>
          <w:sz w:val="20"/>
          <w:szCs w:val="20"/>
        </w:rPr>
        <w:t>Первого или второго П</w:t>
      </w:r>
      <w:r w:rsidR="00D903AE" w:rsidRPr="006C6538">
        <w:rPr>
          <w:rFonts w:ascii="Tahoma" w:eastAsia="Times New Roman" w:hAnsi="Tahoma" w:cs="Tahoma"/>
          <w:sz w:val="20"/>
          <w:szCs w:val="20"/>
        </w:rPr>
        <w:t>роцентного периода</w:t>
      </w:r>
      <w:r w:rsidR="00D903AE">
        <w:rPr>
          <w:rFonts w:ascii="Tahoma" w:eastAsia="Times New Roman" w:hAnsi="Tahoma" w:cs="Tahoma"/>
          <w:sz w:val="20"/>
          <w:szCs w:val="20"/>
        </w:rPr>
        <w:t xml:space="preserve"> </w:t>
      </w:r>
      <w:r w:rsidRPr="00A35FB0">
        <w:rPr>
          <w:rFonts w:ascii="Tahoma" w:eastAsia="Times New Roman" w:hAnsi="Tahoma" w:cs="Tahoma"/>
          <w:sz w:val="20"/>
          <w:szCs w:val="20"/>
        </w:rPr>
        <w:t xml:space="preserve">Заемщиком не предоставлен </w:t>
      </w:r>
      <w:r w:rsidR="006867AD">
        <w:rPr>
          <w:rFonts w:ascii="Tahoma" w:eastAsia="Times New Roman" w:hAnsi="Tahoma" w:cs="Tahoma"/>
          <w:sz w:val="20"/>
          <w:szCs w:val="20"/>
        </w:rPr>
        <w:t>Залогодержателю</w:t>
      </w:r>
      <w:r w:rsidRPr="00A35FB0">
        <w:rPr>
          <w:rFonts w:ascii="Tahoma" w:eastAsia="Times New Roman" w:hAnsi="Tahoma" w:cs="Tahoma"/>
          <w:sz w:val="20"/>
          <w:szCs w:val="20"/>
        </w:rPr>
        <w:t xml:space="preserve"> (или его уполномоченному представителю) документ</w:t>
      </w:r>
      <w:r w:rsidR="005A5CAC">
        <w:rPr>
          <w:rFonts w:ascii="Tahoma" w:eastAsia="Times New Roman" w:hAnsi="Tahoma" w:cs="Tahoma"/>
          <w:sz w:val="20"/>
          <w:szCs w:val="20"/>
        </w:rPr>
        <w:t>, подтверждающий</w:t>
      </w:r>
      <w:r w:rsidRPr="00A35FB0">
        <w:rPr>
          <w:rFonts w:ascii="Tahoma" w:eastAsia="Times New Roman" w:hAnsi="Tahoma" w:cs="Tahoma"/>
          <w:sz w:val="20"/>
          <w:szCs w:val="20"/>
        </w:rPr>
        <w:t xml:space="preserve"> факт государственной регистрации ипотеки в пользу </w:t>
      </w:r>
      <w:r w:rsidR="006867AD">
        <w:rPr>
          <w:rFonts w:ascii="Tahoma" w:eastAsia="Times New Roman" w:hAnsi="Tahoma" w:cs="Tahoma"/>
          <w:sz w:val="20"/>
          <w:szCs w:val="20"/>
        </w:rPr>
        <w:t>Залогодержателя</w:t>
      </w:r>
      <w:r w:rsidRPr="00A35FB0">
        <w:rPr>
          <w:rFonts w:ascii="Tahoma" w:eastAsia="Times New Roman" w:hAnsi="Tahoma" w:cs="Tahoma"/>
          <w:sz w:val="20"/>
          <w:szCs w:val="20"/>
        </w:rPr>
        <w:t>, то процентная ставка пересчитывается с</w:t>
      </w:r>
      <w:r w:rsidR="000A0D58">
        <w:rPr>
          <w:rFonts w:ascii="Tahoma" w:eastAsia="Times New Roman" w:hAnsi="Tahoma" w:cs="Tahoma"/>
          <w:sz w:val="20"/>
          <w:szCs w:val="20"/>
        </w:rPr>
        <w:t xml:space="preserve"> третьего П</w:t>
      </w:r>
      <w:r w:rsidR="00D903AE">
        <w:rPr>
          <w:rFonts w:ascii="Tahoma" w:eastAsia="Times New Roman" w:hAnsi="Tahoma" w:cs="Tahoma"/>
          <w:sz w:val="20"/>
          <w:szCs w:val="20"/>
        </w:rPr>
        <w:t>роцентного периода</w:t>
      </w:r>
      <w:r w:rsidRPr="00A35FB0">
        <w:rPr>
          <w:rFonts w:ascii="Tahoma" w:eastAsia="Times New Roman" w:hAnsi="Tahoma" w:cs="Tahoma"/>
          <w:sz w:val="20"/>
          <w:szCs w:val="20"/>
        </w:rPr>
        <w:t xml:space="preserve">, при этом маржа </w:t>
      </w:r>
      <w:r w:rsidRPr="00A35FB0">
        <w:rPr>
          <w:rFonts w:ascii="Tahoma" w:hAnsi="Tahoma" w:cs="Tahoma"/>
          <w:sz w:val="20"/>
          <w:szCs w:val="20"/>
        </w:rPr>
        <w:t xml:space="preserve">m устанавливается в размере ___ (_________________) </w:t>
      </w:r>
      <w:proofErr w:type="spellStart"/>
      <w:r w:rsidRPr="00A35FB0">
        <w:rPr>
          <w:rFonts w:ascii="Tahoma" w:hAnsi="Tahoma" w:cs="Tahoma"/>
          <w:sz w:val="20"/>
          <w:szCs w:val="20"/>
        </w:rPr>
        <w:t>п.п</w:t>
      </w:r>
      <w:proofErr w:type="spellEnd"/>
      <w:r w:rsidRPr="00A35FB0">
        <w:rPr>
          <w:rFonts w:ascii="Tahoma" w:hAnsi="Tahoma" w:cs="Tahoma"/>
          <w:sz w:val="20"/>
          <w:szCs w:val="20"/>
        </w:rPr>
        <w:t xml:space="preserve">. </w:t>
      </w:r>
      <w:r w:rsidRPr="00A35FB0">
        <w:rPr>
          <w:rFonts w:ascii="Tahoma" w:hAnsi="Tahoma" w:cs="Tahoma"/>
          <w:i/>
          <w:sz w:val="20"/>
          <w:szCs w:val="20"/>
          <w:highlight w:val="lightGray"/>
        </w:rPr>
        <w:t xml:space="preserve">(значение, установленное в п. </w:t>
      </w:r>
      <w:r>
        <w:rPr>
          <w:rFonts w:ascii="Tahoma" w:hAnsi="Tahoma" w:cs="Tahoma"/>
          <w:i/>
          <w:sz w:val="20"/>
          <w:szCs w:val="20"/>
          <w:highlight w:val="lightGray"/>
        </w:rPr>
        <w:t>1</w:t>
      </w:r>
      <w:r w:rsidR="005854C5">
        <w:rPr>
          <w:rFonts w:ascii="Tahoma" w:hAnsi="Tahoma" w:cs="Tahoma"/>
          <w:i/>
          <w:sz w:val="20"/>
          <w:szCs w:val="20"/>
          <w:highlight w:val="lightGray"/>
        </w:rPr>
        <w:t>.8</w:t>
      </w:r>
      <w:r>
        <w:rPr>
          <w:rFonts w:ascii="Tahoma" w:hAnsi="Tahoma" w:cs="Tahoma"/>
          <w:i/>
          <w:sz w:val="20"/>
          <w:szCs w:val="20"/>
          <w:highlight w:val="lightGray"/>
        </w:rPr>
        <w:t>.2.1</w:t>
      </w:r>
      <w:r w:rsidRPr="00A35FB0">
        <w:rPr>
          <w:rFonts w:ascii="Tahoma" w:hAnsi="Tahoma" w:cs="Tahoma"/>
          <w:i/>
          <w:sz w:val="20"/>
          <w:szCs w:val="20"/>
          <w:highlight w:val="lightGray"/>
        </w:rPr>
        <w:t xml:space="preserve">, дополнительно увеличенное на надбавку, устанавливаемую Кредитором </w:t>
      </w:r>
      <w:r w:rsidRPr="00A35FB0">
        <w:rPr>
          <w:rFonts w:ascii="Tahoma" w:eastAsia="Times New Roman" w:hAnsi="Tahoma" w:cs="Tahoma"/>
          <w:i/>
          <w:sz w:val="20"/>
          <w:szCs w:val="20"/>
          <w:highlight w:val="lightGray"/>
        </w:rPr>
        <w:t xml:space="preserve">до регистрации ипотеки в пользу Кредитора, в рамках агентской технологии – 4,0 </w:t>
      </w:r>
      <w:proofErr w:type="spellStart"/>
      <w:r w:rsidRPr="00A35FB0">
        <w:rPr>
          <w:rFonts w:ascii="Tahoma" w:eastAsia="Times New Roman" w:hAnsi="Tahoma" w:cs="Tahoma"/>
          <w:bCs/>
          <w:i/>
          <w:sz w:val="20"/>
          <w:szCs w:val="20"/>
          <w:shd w:val="clear" w:color="auto" w:fill="D9D9D9"/>
        </w:rPr>
        <w:t>п.п</w:t>
      </w:r>
      <w:proofErr w:type="spellEnd"/>
      <w:r w:rsidRPr="00A35FB0">
        <w:rPr>
          <w:rFonts w:ascii="Tahoma" w:eastAsia="Times New Roman" w:hAnsi="Tahoma" w:cs="Tahoma"/>
          <w:bCs/>
          <w:i/>
          <w:sz w:val="20"/>
          <w:szCs w:val="20"/>
          <w:shd w:val="clear" w:color="auto" w:fill="D9D9D9"/>
        </w:rPr>
        <w:t>., для кредитов (займов) в рамках рефинансирования может быть установлено иное значение надбавки);</w:t>
      </w:r>
      <w:r w:rsidRPr="00A35FB0">
        <w:rPr>
          <w:rFonts w:ascii="Tahoma" w:eastAsia="Times New Roman" w:hAnsi="Tahoma" w:cs="Tahoma"/>
          <w:bCs/>
          <w:i/>
          <w:sz w:val="20"/>
          <w:szCs w:val="20"/>
        </w:rPr>
        <w:t xml:space="preserve"> </w:t>
      </w:r>
    </w:p>
    <w:p w:rsidR="00F17E02" w:rsidRPr="00A35FB0" w:rsidRDefault="00F17E02" w:rsidP="00936DEC">
      <w:pPr>
        <w:pStyle w:val="af8"/>
        <w:numPr>
          <w:ilvl w:val="0"/>
          <w:numId w:val="61"/>
        </w:numPr>
        <w:tabs>
          <w:tab w:val="left" w:pos="709"/>
          <w:tab w:val="left" w:pos="993"/>
        </w:tabs>
        <w:ind w:left="1276" w:hanging="425"/>
        <w:jc w:val="both"/>
        <w:rPr>
          <w:rFonts w:ascii="Tahoma" w:hAnsi="Tahoma" w:cs="Tahoma"/>
          <w:sz w:val="20"/>
          <w:szCs w:val="20"/>
        </w:rPr>
      </w:pPr>
      <w:r w:rsidRPr="00A35FB0">
        <w:rPr>
          <w:rFonts w:ascii="Tahoma" w:hAnsi="Tahoma" w:cs="Tahoma"/>
          <w:sz w:val="20"/>
          <w:szCs w:val="20"/>
        </w:rPr>
        <w:t xml:space="preserve">если государственная регистрация ипотеки в пользу </w:t>
      </w:r>
      <w:r w:rsidR="006867AD">
        <w:rPr>
          <w:rFonts w:ascii="Tahoma" w:eastAsia="Times New Roman" w:hAnsi="Tahoma" w:cs="Tahoma"/>
          <w:sz w:val="20"/>
          <w:szCs w:val="20"/>
        </w:rPr>
        <w:t>Залогодержателя</w:t>
      </w:r>
      <w:r w:rsidRPr="00A35FB0">
        <w:rPr>
          <w:rFonts w:ascii="Tahoma" w:hAnsi="Tahoma" w:cs="Tahoma"/>
          <w:sz w:val="20"/>
          <w:szCs w:val="20"/>
        </w:rPr>
        <w:t xml:space="preserve"> произведена по истечении </w:t>
      </w:r>
      <w:r w:rsidR="00D903AE">
        <w:rPr>
          <w:rFonts w:ascii="Tahoma" w:hAnsi="Tahoma" w:cs="Tahoma"/>
          <w:sz w:val="20"/>
          <w:szCs w:val="20"/>
        </w:rPr>
        <w:t>второго процентного</w:t>
      </w:r>
      <w:r w:rsidRPr="00A35FB0">
        <w:rPr>
          <w:rFonts w:ascii="Tahoma" w:hAnsi="Tahoma" w:cs="Tahoma"/>
          <w:sz w:val="20"/>
          <w:szCs w:val="20"/>
        </w:rPr>
        <w:t xml:space="preserve">, то процентная ставка пересчитывается с первого числа месяца, следующего за месяцем, в котором </w:t>
      </w:r>
      <w:r w:rsidR="00E21F17">
        <w:rPr>
          <w:rFonts w:ascii="Tahoma" w:eastAsia="Times New Roman" w:hAnsi="Tahoma" w:cs="Tahoma"/>
          <w:sz w:val="20"/>
          <w:szCs w:val="20"/>
        </w:rPr>
        <w:t>Заемщиком предоставлен</w:t>
      </w:r>
      <w:r w:rsidRPr="00A35FB0">
        <w:rPr>
          <w:rFonts w:ascii="Tahoma" w:eastAsia="Times New Roman" w:hAnsi="Tahoma" w:cs="Tahoma"/>
          <w:sz w:val="20"/>
          <w:szCs w:val="20"/>
        </w:rPr>
        <w:t xml:space="preserve"> </w:t>
      </w:r>
      <w:r w:rsidR="006867AD">
        <w:rPr>
          <w:rFonts w:ascii="Tahoma" w:eastAsia="Times New Roman" w:hAnsi="Tahoma" w:cs="Tahoma"/>
          <w:sz w:val="20"/>
          <w:szCs w:val="20"/>
        </w:rPr>
        <w:t>Залогодержателю</w:t>
      </w:r>
      <w:r w:rsidRPr="00A35FB0">
        <w:rPr>
          <w:rFonts w:ascii="Tahoma" w:eastAsia="Times New Roman" w:hAnsi="Tahoma" w:cs="Tahoma"/>
          <w:sz w:val="20"/>
          <w:szCs w:val="20"/>
        </w:rPr>
        <w:t xml:space="preserve"> (или его уполномоченному представителю) документ, подтверждающи</w:t>
      </w:r>
      <w:r w:rsidR="00E21F17">
        <w:rPr>
          <w:rFonts w:ascii="Tahoma" w:eastAsia="Times New Roman" w:hAnsi="Tahoma" w:cs="Tahoma"/>
          <w:sz w:val="20"/>
          <w:szCs w:val="20"/>
        </w:rPr>
        <w:t>й</w:t>
      </w:r>
      <w:r w:rsidRPr="00A35FB0">
        <w:rPr>
          <w:rFonts w:ascii="Tahoma" w:eastAsia="Times New Roman" w:hAnsi="Tahoma" w:cs="Tahoma"/>
          <w:sz w:val="20"/>
          <w:szCs w:val="20"/>
        </w:rPr>
        <w:t xml:space="preserve"> факт государственной регистрации ипотеки в пользу </w:t>
      </w:r>
      <w:r w:rsidR="006867AD">
        <w:rPr>
          <w:rFonts w:ascii="Tahoma" w:eastAsia="Times New Roman" w:hAnsi="Tahoma" w:cs="Tahoma"/>
          <w:sz w:val="20"/>
          <w:szCs w:val="20"/>
        </w:rPr>
        <w:t>Залогодержателя</w:t>
      </w:r>
      <w:r w:rsidRPr="00A35FB0">
        <w:rPr>
          <w:rFonts w:ascii="Tahoma" w:hAnsi="Tahoma" w:cs="Tahoma"/>
          <w:sz w:val="20"/>
          <w:szCs w:val="20"/>
        </w:rPr>
        <w:t xml:space="preserve">, </w:t>
      </w:r>
      <w:r w:rsidRPr="00A35FB0">
        <w:rPr>
          <w:rFonts w:ascii="Tahoma" w:eastAsia="Times New Roman" w:hAnsi="Tahoma" w:cs="Tahoma"/>
          <w:sz w:val="20"/>
          <w:szCs w:val="20"/>
        </w:rPr>
        <w:t xml:space="preserve">при этом маржа </w:t>
      </w:r>
      <w:r w:rsidRPr="00A35FB0">
        <w:rPr>
          <w:rFonts w:ascii="Tahoma" w:hAnsi="Tahoma" w:cs="Tahoma"/>
          <w:sz w:val="20"/>
          <w:szCs w:val="20"/>
        </w:rPr>
        <w:t xml:space="preserve">m устанавливается в размере ___ (_________________) </w:t>
      </w:r>
      <w:proofErr w:type="spellStart"/>
      <w:r w:rsidRPr="00A35FB0">
        <w:rPr>
          <w:rFonts w:ascii="Tahoma" w:hAnsi="Tahoma" w:cs="Tahoma"/>
          <w:sz w:val="20"/>
          <w:szCs w:val="20"/>
        </w:rPr>
        <w:t>п.п</w:t>
      </w:r>
      <w:proofErr w:type="spellEnd"/>
      <w:r w:rsidRPr="00A35FB0">
        <w:rPr>
          <w:rFonts w:ascii="Tahoma" w:hAnsi="Tahoma" w:cs="Tahoma"/>
          <w:sz w:val="20"/>
          <w:szCs w:val="20"/>
        </w:rPr>
        <w:t xml:space="preserve">. </w:t>
      </w:r>
      <w:r w:rsidRPr="00A35FB0">
        <w:rPr>
          <w:rFonts w:ascii="Tahoma" w:hAnsi="Tahoma" w:cs="Tahoma"/>
          <w:i/>
          <w:sz w:val="20"/>
          <w:szCs w:val="20"/>
          <w:highlight w:val="lightGray"/>
        </w:rPr>
        <w:t xml:space="preserve">(значение, установленное в </w:t>
      </w:r>
      <w:proofErr w:type="spellStart"/>
      <w:r w:rsidRPr="00A35FB0">
        <w:rPr>
          <w:rFonts w:ascii="Tahoma" w:hAnsi="Tahoma" w:cs="Tahoma"/>
          <w:i/>
          <w:sz w:val="20"/>
          <w:szCs w:val="20"/>
          <w:highlight w:val="lightGray"/>
        </w:rPr>
        <w:t>пп</w:t>
      </w:r>
      <w:proofErr w:type="spellEnd"/>
      <w:r w:rsidRPr="00A35FB0">
        <w:rPr>
          <w:rFonts w:ascii="Tahoma" w:hAnsi="Tahoma" w:cs="Tahoma"/>
          <w:i/>
          <w:sz w:val="20"/>
          <w:szCs w:val="20"/>
          <w:highlight w:val="lightGray"/>
        </w:rPr>
        <w:t xml:space="preserve">. </w:t>
      </w:r>
      <w:r w:rsidRPr="00B14650">
        <w:rPr>
          <w:rFonts w:ascii="Tahoma" w:hAnsi="Tahoma" w:cs="Tahoma"/>
          <w:i/>
          <w:sz w:val="20"/>
          <w:szCs w:val="20"/>
          <w:highlight w:val="lightGray"/>
        </w:rPr>
        <w:t>б</w:t>
      </w:r>
      <w:r w:rsidRPr="00A35FB0">
        <w:rPr>
          <w:rFonts w:ascii="Tahoma" w:hAnsi="Tahoma" w:cs="Tahoma"/>
          <w:i/>
          <w:sz w:val="20"/>
          <w:szCs w:val="20"/>
          <w:highlight w:val="lightGray"/>
        </w:rPr>
        <w:t xml:space="preserve"> п. </w:t>
      </w:r>
      <w:r>
        <w:rPr>
          <w:rFonts w:ascii="Tahoma" w:hAnsi="Tahoma" w:cs="Tahoma"/>
          <w:i/>
          <w:sz w:val="20"/>
          <w:szCs w:val="20"/>
          <w:highlight w:val="lightGray"/>
        </w:rPr>
        <w:t>1.</w:t>
      </w:r>
      <w:r w:rsidR="005854C5">
        <w:rPr>
          <w:rFonts w:ascii="Tahoma" w:hAnsi="Tahoma" w:cs="Tahoma"/>
          <w:i/>
          <w:sz w:val="20"/>
          <w:szCs w:val="20"/>
          <w:highlight w:val="lightGray"/>
        </w:rPr>
        <w:t>8</w:t>
      </w:r>
      <w:r>
        <w:rPr>
          <w:rFonts w:ascii="Tahoma" w:hAnsi="Tahoma" w:cs="Tahoma"/>
          <w:i/>
          <w:sz w:val="20"/>
          <w:szCs w:val="20"/>
          <w:highlight w:val="lightGray"/>
        </w:rPr>
        <w:t>.2.1.1</w:t>
      </w:r>
      <w:r w:rsidRPr="00A35FB0">
        <w:rPr>
          <w:rFonts w:ascii="Tahoma" w:hAnsi="Tahoma" w:cs="Tahoma"/>
          <w:i/>
          <w:sz w:val="20"/>
          <w:szCs w:val="20"/>
          <w:highlight w:val="lightGray"/>
        </w:rPr>
        <w:t>, сниженное на 6</w:t>
      </w:r>
      <w:r w:rsidRPr="00A35FB0">
        <w:rPr>
          <w:rFonts w:ascii="Tahoma" w:eastAsia="Times New Roman" w:hAnsi="Tahoma" w:cs="Tahoma"/>
          <w:i/>
          <w:sz w:val="20"/>
          <w:szCs w:val="20"/>
          <w:highlight w:val="lightGray"/>
        </w:rPr>
        <w:t xml:space="preserve">,0 </w:t>
      </w:r>
      <w:proofErr w:type="spellStart"/>
      <w:r w:rsidRPr="00A35FB0">
        <w:rPr>
          <w:rFonts w:ascii="Tahoma" w:eastAsia="Times New Roman" w:hAnsi="Tahoma" w:cs="Tahoma"/>
          <w:bCs/>
          <w:i/>
          <w:sz w:val="20"/>
          <w:szCs w:val="20"/>
          <w:shd w:val="clear" w:color="auto" w:fill="D9D9D9"/>
        </w:rPr>
        <w:t>п.п</w:t>
      </w:r>
      <w:proofErr w:type="spellEnd"/>
      <w:r w:rsidRPr="00A35FB0">
        <w:rPr>
          <w:rFonts w:ascii="Tahoma" w:eastAsia="Times New Roman" w:hAnsi="Tahoma" w:cs="Tahoma"/>
          <w:bCs/>
          <w:i/>
          <w:sz w:val="20"/>
          <w:szCs w:val="20"/>
          <w:shd w:val="clear" w:color="auto" w:fill="D9D9D9"/>
        </w:rPr>
        <w:t>. (в рамках агентской технологии), для кредитов (займов) в рамках рефинансирования может быть установлено иное значение надбавки).</w:t>
      </w:r>
    </w:p>
    <w:p w:rsidR="00F17E02" w:rsidRDefault="00F17E02" w:rsidP="00F17E02">
      <w:pPr>
        <w:tabs>
          <w:tab w:val="left" w:pos="142"/>
          <w:tab w:val="left" w:pos="284"/>
          <w:tab w:val="left" w:pos="709"/>
          <w:tab w:val="left" w:pos="1593"/>
        </w:tabs>
        <w:ind w:left="709"/>
        <w:jc w:val="both"/>
        <w:rPr>
          <w:rFonts w:ascii="Tahoma" w:hAnsi="Tahoma" w:cs="Tahoma"/>
          <w:i/>
          <w:sz w:val="20"/>
          <w:szCs w:val="20"/>
          <w:highlight w:val="lightGray"/>
        </w:rPr>
      </w:pPr>
    </w:p>
    <w:p w:rsidR="00F17E02" w:rsidRDefault="00F17E02" w:rsidP="00F17E02">
      <w:pPr>
        <w:tabs>
          <w:tab w:val="left" w:pos="142"/>
          <w:tab w:val="left" w:pos="284"/>
          <w:tab w:val="left" w:pos="709"/>
          <w:tab w:val="left" w:pos="1593"/>
        </w:tabs>
        <w:ind w:left="709"/>
        <w:jc w:val="both"/>
        <w:rPr>
          <w:rFonts w:ascii="Tahoma" w:hAnsi="Tahoma" w:cs="Tahoma"/>
          <w:i/>
          <w:sz w:val="20"/>
          <w:szCs w:val="20"/>
        </w:rPr>
      </w:pPr>
      <w:r w:rsidRPr="006C6538">
        <w:rPr>
          <w:rFonts w:ascii="Tahoma" w:hAnsi="Tahoma" w:cs="Tahoma"/>
          <w:i/>
          <w:sz w:val="20"/>
          <w:szCs w:val="20"/>
          <w:highlight w:val="lightGray"/>
        </w:rPr>
        <w:t xml:space="preserve">в случае, если применяется </w:t>
      </w:r>
      <w:proofErr w:type="spellStart"/>
      <w:r w:rsidRPr="006C6538">
        <w:rPr>
          <w:rFonts w:ascii="Tahoma" w:hAnsi="Tahoma" w:cs="Tahoma"/>
          <w:i/>
          <w:sz w:val="20"/>
          <w:szCs w:val="20"/>
          <w:highlight w:val="lightGray"/>
        </w:rPr>
        <w:t>единоразовое</w:t>
      </w:r>
      <w:proofErr w:type="spellEnd"/>
      <w:r w:rsidRPr="006C6538">
        <w:rPr>
          <w:rFonts w:ascii="Tahoma" w:hAnsi="Tahoma" w:cs="Tahoma"/>
          <w:i/>
          <w:sz w:val="20"/>
          <w:szCs w:val="20"/>
          <w:highlight w:val="lightGray"/>
        </w:rPr>
        <w:t xml:space="preserve"> увеличение процентной ставки – п. </w:t>
      </w:r>
      <w:r>
        <w:rPr>
          <w:rFonts w:ascii="Tahoma" w:hAnsi="Tahoma" w:cs="Tahoma"/>
          <w:i/>
          <w:sz w:val="20"/>
          <w:szCs w:val="20"/>
          <w:highlight w:val="lightGray"/>
        </w:rPr>
        <w:t>1.</w:t>
      </w:r>
      <w:r w:rsidR="005854C5">
        <w:rPr>
          <w:rFonts w:ascii="Tahoma" w:hAnsi="Tahoma" w:cs="Tahoma"/>
          <w:i/>
          <w:sz w:val="20"/>
          <w:szCs w:val="20"/>
          <w:highlight w:val="lightGray"/>
        </w:rPr>
        <w:t>8</w:t>
      </w:r>
      <w:r>
        <w:rPr>
          <w:rFonts w:ascii="Tahoma" w:hAnsi="Tahoma" w:cs="Tahoma"/>
          <w:i/>
          <w:sz w:val="20"/>
          <w:szCs w:val="20"/>
          <w:highlight w:val="lightGray"/>
        </w:rPr>
        <w:t>.2.1.1</w:t>
      </w:r>
      <w:r w:rsidRPr="006C6538">
        <w:rPr>
          <w:rFonts w:ascii="Tahoma" w:hAnsi="Tahoma" w:cs="Tahoma"/>
          <w:i/>
          <w:sz w:val="20"/>
          <w:szCs w:val="20"/>
          <w:highlight w:val="lightGray"/>
        </w:rPr>
        <w:t xml:space="preserve"> в следующей редакции:</w:t>
      </w:r>
      <w:r>
        <w:rPr>
          <w:rFonts w:ascii="Tahoma" w:hAnsi="Tahoma" w:cs="Tahoma"/>
          <w:i/>
          <w:sz w:val="20"/>
          <w:szCs w:val="20"/>
        </w:rPr>
        <w:t xml:space="preserve"> </w:t>
      </w:r>
    </w:p>
    <w:p w:rsidR="00F17E02" w:rsidRPr="00A35FB0" w:rsidRDefault="00C943CE" w:rsidP="00F17E02">
      <w:pPr>
        <w:tabs>
          <w:tab w:val="left" w:pos="142"/>
          <w:tab w:val="left" w:pos="284"/>
          <w:tab w:val="left" w:pos="851"/>
          <w:tab w:val="left" w:pos="1593"/>
        </w:tabs>
        <w:ind w:left="851" w:hanging="851"/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1.8</w:t>
      </w:r>
      <w:r w:rsidR="00F17E02" w:rsidRPr="00A35FB0">
        <w:rPr>
          <w:rFonts w:ascii="Tahoma" w:hAnsi="Tahoma" w:cs="Tahoma"/>
          <w:sz w:val="20"/>
          <w:szCs w:val="20"/>
        </w:rPr>
        <w:t>.2.1.1.</w:t>
      </w:r>
      <w:r w:rsidR="00F17E02">
        <w:rPr>
          <w:rFonts w:ascii="Tahoma" w:hAnsi="Tahoma" w:cs="Tahoma"/>
          <w:i/>
          <w:sz w:val="20"/>
          <w:szCs w:val="20"/>
        </w:rPr>
        <w:t xml:space="preserve"> </w:t>
      </w:r>
      <w:r w:rsidR="00F17E02" w:rsidRPr="00A35FB0">
        <w:rPr>
          <w:rFonts w:ascii="Tahoma" w:hAnsi="Tahoma" w:cs="Tahoma"/>
          <w:sz w:val="20"/>
          <w:szCs w:val="20"/>
        </w:rPr>
        <w:t xml:space="preserve">Процентная ставка </w:t>
      </w:r>
      <w:r w:rsidR="00F17E02" w:rsidRPr="00A35FB0">
        <w:rPr>
          <w:rFonts w:ascii="Tahoma" w:eastAsiaTheme="minorHAnsi" w:hAnsi="Tahoma" w:cs="Tahoma"/>
          <w:sz w:val="20"/>
          <w:szCs w:val="20"/>
          <w:lang w:eastAsia="en-US"/>
        </w:rPr>
        <w:t xml:space="preserve">подлежит пересчету в соответствии с формулой, прописанной в п. </w:t>
      </w:r>
      <w:r w:rsidR="00F17E02">
        <w:rPr>
          <w:rFonts w:ascii="Tahoma" w:eastAsiaTheme="minorHAnsi" w:hAnsi="Tahoma" w:cs="Tahoma"/>
          <w:sz w:val="20"/>
          <w:szCs w:val="20"/>
          <w:lang w:eastAsia="en-US"/>
        </w:rPr>
        <w:t>1.</w:t>
      </w:r>
      <w:r w:rsidR="005854C5">
        <w:rPr>
          <w:rFonts w:ascii="Tahoma" w:eastAsiaTheme="minorHAnsi" w:hAnsi="Tahoma" w:cs="Tahoma"/>
          <w:sz w:val="20"/>
          <w:szCs w:val="20"/>
          <w:lang w:eastAsia="en-US"/>
        </w:rPr>
        <w:t>8</w:t>
      </w:r>
      <w:r w:rsidR="00F17E02">
        <w:rPr>
          <w:rFonts w:ascii="Tahoma" w:eastAsiaTheme="minorHAnsi" w:hAnsi="Tahoma" w:cs="Tahoma"/>
          <w:sz w:val="20"/>
          <w:szCs w:val="20"/>
          <w:lang w:eastAsia="en-US"/>
        </w:rPr>
        <w:t>.2.1</w:t>
      </w:r>
      <w:r w:rsidR="00F17E02" w:rsidRPr="00A35FB0">
        <w:rPr>
          <w:rFonts w:ascii="Tahoma" w:eastAsiaTheme="minorHAnsi" w:hAnsi="Tahoma" w:cs="Tahoma"/>
          <w:sz w:val="20"/>
          <w:szCs w:val="20"/>
          <w:lang w:eastAsia="en-US"/>
        </w:rPr>
        <w:t xml:space="preserve"> Договора,</w:t>
      </w:r>
      <w:r w:rsidR="00F17E02" w:rsidRPr="00A35FB0">
        <w:rPr>
          <w:rFonts w:ascii="Tahoma" w:hAnsi="Tahoma" w:cs="Tahoma"/>
          <w:sz w:val="20"/>
          <w:szCs w:val="20"/>
        </w:rPr>
        <w:t xml:space="preserve"> с первого числа месяца, следующего за месяцем, в</w:t>
      </w:r>
      <w:r w:rsidR="00DD0AFC">
        <w:rPr>
          <w:rFonts w:ascii="Tahoma" w:hAnsi="Tahoma" w:cs="Tahoma"/>
          <w:sz w:val="20"/>
          <w:szCs w:val="20"/>
        </w:rPr>
        <w:t xml:space="preserve"> котором Заемщиком предоставлен</w:t>
      </w:r>
      <w:r w:rsidR="00F17E02" w:rsidRPr="00A35FB0">
        <w:rPr>
          <w:rFonts w:ascii="Tahoma" w:hAnsi="Tahoma" w:cs="Tahoma"/>
          <w:sz w:val="20"/>
          <w:szCs w:val="20"/>
        </w:rPr>
        <w:t xml:space="preserve"> </w:t>
      </w:r>
      <w:r w:rsidR="00F17E02">
        <w:rPr>
          <w:rFonts w:ascii="Tahoma" w:hAnsi="Tahoma" w:cs="Tahoma"/>
          <w:sz w:val="20"/>
          <w:szCs w:val="20"/>
        </w:rPr>
        <w:t>Залогодержателю</w:t>
      </w:r>
      <w:r w:rsidR="00F17E02" w:rsidRPr="00A35FB0">
        <w:rPr>
          <w:rFonts w:ascii="Tahoma" w:hAnsi="Tahoma" w:cs="Tahoma"/>
          <w:sz w:val="20"/>
          <w:szCs w:val="20"/>
        </w:rPr>
        <w:t xml:space="preserve"> (или его уполномоченному представителю) документ, подтверждающи</w:t>
      </w:r>
      <w:r w:rsidR="00DD0AFC">
        <w:rPr>
          <w:rFonts w:ascii="Tahoma" w:hAnsi="Tahoma" w:cs="Tahoma"/>
          <w:sz w:val="20"/>
          <w:szCs w:val="20"/>
        </w:rPr>
        <w:t>й</w:t>
      </w:r>
      <w:r w:rsidR="00F17E02" w:rsidRPr="00A35FB0">
        <w:rPr>
          <w:rFonts w:ascii="Tahoma" w:hAnsi="Tahoma" w:cs="Tahoma"/>
          <w:sz w:val="20"/>
          <w:szCs w:val="20"/>
        </w:rPr>
        <w:t xml:space="preserve"> факт государственной регистрации ипотеки в пользу </w:t>
      </w:r>
      <w:r w:rsidR="00F17E02">
        <w:rPr>
          <w:rFonts w:ascii="Tahoma" w:hAnsi="Tahoma" w:cs="Tahoma"/>
          <w:sz w:val="20"/>
          <w:szCs w:val="20"/>
        </w:rPr>
        <w:t>Залогодержателя</w:t>
      </w:r>
      <w:r w:rsidR="00F17E02" w:rsidRPr="00A35FB0">
        <w:rPr>
          <w:rFonts w:ascii="Tahoma" w:hAnsi="Tahoma" w:cs="Tahoma"/>
          <w:sz w:val="20"/>
          <w:szCs w:val="20"/>
        </w:rPr>
        <w:t xml:space="preserve"> </w:t>
      </w:r>
      <w:r w:rsidR="00DD0AFC">
        <w:rPr>
          <w:rFonts w:ascii="Tahoma" w:hAnsi="Tahoma" w:cs="Tahoma"/>
          <w:sz w:val="20"/>
          <w:szCs w:val="20"/>
        </w:rPr>
        <w:t>(Д</w:t>
      </w:r>
      <w:r w:rsidR="00F17E02" w:rsidRPr="00A35FB0">
        <w:rPr>
          <w:rFonts w:ascii="Tahoma" w:hAnsi="Tahoma" w:cs="Tahoma"/>
          <w:sz w:val="20"/>
          <w:szCs w:val="20"/>
        </w:rPr>
        <w:t xml:space="preserve">оговор с отметкой органа регистрации прав о регистрации ипотеки в пользу </w:t>
      </w:r>
      <w:r w:rsidR="00F17E02">
        <w:rPr>
          <w:rFonts w:ascii="Tahoma" w:hAnsi="Tahoma" w:cs="Tahoma"/>
          <w:sz w:val="20"/>
          <w:szCs w:val="20"/>
        </w:rPr>
        <w:t>Залогодержателя</w:t>
      </w:r>
      <w:r w:rsidR="00F17E02" w:rsidRPr="00A35FB0">
        <w:rPr>
          <w:rFonts w:ascii="Tahoma" w:hAnsi="Tahoma" w:cs="Tahoma"/>
          <w:sz w:val="20"/>
          <w:szCs w:val="20"/>
        </w:rPr>
        <w:t xml:space="preserve"> или выписка из Единого государственного реестра недвижимости, подтверждающ</w:t>
      </w:r>
      <w:r w:rsidR="008A6B2E">
        <w:rPr>
          <w:rFonts w:ascii="Tahoma" w:hAnsi="Tahoma" w:cs="Tahoma"/>
          <w:sz w:val="20"/>
          <w:szCs w:val="20"/>
        </w:rPr>
        <w:t>ая</w:t>
      </w:r>
      <w:r w:rsidR="00F17E02" w:rsidRPr="00A35FB0">
        <w:rPr>
          <w:rFonts w:ascii="Tahoma" w:hAnsi="Tahoma" w:cs="Tahoma"/>
          <w:sz w:val="20"/>
          <w:szCs w:val="20"/>
        </w:rPr>
        <w:t xml:space="preserve"> факт регистрации ипотеки в пользу </w:t>
      </w:r>
      <w:r w:rsidR="00F17E02">
        <w:rPr>
          <w:rFonts w:ascii="Tahoma" w:hAnsi="Tahoma" w:cs="Tahoma"/>
          <w:sz w:val="20"/>
          <w:szCs w:val="20"/>
        </w:rPr>
        <w:t>Залогодержателя</w:t>
      </w:r>
      <w:r w:rsidR="00F17E02" w:rsidRPr="00A35FB0">
        <w:rPr>
          <w:rFonts w:ascii="Tahoma" w:hAnsi="Tahoma" w:cs="Tahoma"/>
          <w:sz w:val="20"/>
          <w:szCs w:val="20"/>
        </w:rPr>
        <w:t xml:space="preserve">), при этом маржа m устанавливается в размере ___ (_________________) </w:t>
      </w:r>
      <w:proofErr w:type="spellStart"/>
      <w:r w:rsidR="00F17E02" w:rsidRPr="00A35FB0">
        <w:rPr>
          <w:rFonts w:ascii="Tahoma" w:hAnsi="Tahoma" w:cs="Tahoma"/>
          <w:sz w:val="20"/>
          <w:szCs w:val="20"/>
        </w:rPr>
        <w:t>п.п</w:t>
      </w:r>
      <w:proofErr w:type="spellEnd"/>
      <w:r w:rsidR="00F17E02" w:rsidRPr="00A35FB0">
        <w:rPr>
          <w:rFonts w:ascii="Tahoma" w:hAnsi="Tahoma" w:cs="Tahoma"/>
          <w:sz w:val="20"/>
          <w:szCs w:val="20"/>
        </w:rPr>
        <w:t xml:space="preserve">. </w:t>
      </w:r>
      <w:r w:rsidR="00F17E02" w:rsidRPr="00A35FB0">
        <w:rPr>
          <w:rFonts w:ascii="Tahoma" w:hAnsi="Tahoma" w:cs="Tahoma"/>
          <w:i/>
          <w:sz w:val="20"/>
          <w:szCs w:val="20"/>
          <w:highlight w:val="lightGray"/>
        </w:rPr>
        <w:t xml:space="preserve">(значение, установленное в п. </w:t>
      </w:r>
      <w:r w:rsidR="00F17E02">
        <w:rPr>
          <w:rFonts w:ascii="Tahoma" w:hAnsi="Tahoma" w:cs="Tahoma"/>
          <w:i/>
          <w:sz w:val="20"/>
          <w:szCs w:val="20"/>
          <w:highlight w:val="lightGray"/>
        </w:rPr>
        <w:t>1.</w:t>
      </w:r>
      <w:r w:rsidR="00FB16BE">
        <w:rPr>
          <w:rFonts w:ascii="Tahoma" w:hAnsi="Tahoma" w:cs="Tahoma"/>
          <w:i/>
          <w:sz w:val="20"/>
          <w:szCs w:val="20"/>
          <w:highlight w:val="lightGray"/>
        </w:rPr>
        <w:t>8</w:t>
      </w:r>
      <w:r w:rsidR="00F17E02">
        <w:rPr>
          <w:rFonts w:ascii="Tahoma" w:hAnsi="Tahoma" w:cs="Tahoma"/>
          <w:i/>
          <w:sz w:val="20"/>
          <w:szCs w:val="20"/>
          <w:highlight w:val="lightGray"/>
        </w:rPr>
        <w:t>.2.1,</w:t>
      </w:r>
      <w:r w:rsidR="00F17E02" w:rsidRPr="00A35FB0">
        <w:rPr>
          <w:rFonts w:ascii="Tahoma" w:hAnsi="Tahoma" w:cs="Tahoma"/>
          <w:i/>
          <w:sz w:val="20"/>
          <w:szCs w:val="20"/>
          <w:highlight w:val="lightGray"/>
        </w:rPr>
        <w:t xml:space="preserve"> за вычетом надбавки, установленной Кредитором до регистрации ипотеки в пользу Кредитора)</w:t>
      </w:r>
      <w:r w:rsidR="00F17E02" w:rsidRPr="00A35FB0">
        <w:rPr>
          <w:rFonts w:ascii="Tahoma" w:hAnsi="Tahoma" w:cs="Tahoma"/>
          <w:sz w:val="20"/>
          <w:szCs w:val="20"/>
        </w:rPr>
        <w:t>.</w:t>
      </w:r>
    </w:p>
    <w:p w:rsidR="00F17E02" w:rsidRPr="002C02E4" w:rsidRDefault="00F17E02" w:rsidP="00936DEC">
      <w:pPr>
        <w:pStyle w:val="af8"/>
        <w:tabs>
          <w:tab w:val="left" w:pos="567"/>
          <w:tab w:val="left" w:pos="851"/>
          <w:tab w:val="left" w:pos="1560"/>
        </w:tabs>
        <w:ind w:left="851" w:right="141"/>
        <w:jc w:val="both"/>
        <w:rPr>
          <w:rFonts w:ascii="Tahoma" w:hAnsi="Tahoma" w:cs="Tahoma"/>
          <w:sz w:val="20"/>
          <w:szCs w:val="20"/>
        </w:rPr>
      </w:pPr>
    </w:p>
    <w:bookmarkEnd w:id="7"/>
    <w:p w:rsidR="00C774BD" w:rsidRPr="0060404F" w:rsidRDefault="00C774BD" w:rsidP="002A5EA9">
      <w:pPr>
        <w:pStyle w:val="af8"/>
        <w:numPr>
          <w:ilvl w:val="0"/>
          <w:numId w:val="19"/>
        </w:numPr>
        <w:tabs>
          <w:tab w:val="left" w:pos="851"/>
          <w:tab w:val="left" w:pos="1593"/>
        </w:tabs>
        <w:ind w:left="851" w:right="141" w:hanging="851"/>
        <w:jc w:val="both"/>
        <w:rPr>
          <w:rFonts w:ascii="Tahoma" w:hAnsi="Tahoma" w:cs="Tahoma"/>
          <w:i/>
          <w:sz w:val="20"/>
          <w:szCs w:val="20"/>
          <w:shd w:val="clear" w:color="auto" w:fill="D9D9D9"/>
        </w:rPr>
      </w:pPr>
      <w:r w:rsidRPr="0060404F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при </w:t>
      </w:r>
      <w:r w:rsidR="001D0817" w:rsidRPr="0060404F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кредитовании с условием о наличии Личного страхования </w:t>
      </w:r>
      <w:r w:rsidRPr="0060404F">
        <w:rPr>
          <w:rFonts w:ascii="Tahoma" w:hAnsi="Tahoma" w:cs="Tahoma"/>
          <w:i/>
          <w:sz w:val="20"/>
          <w:szCs w:val="20"/>
          <w:shd w:val="clear" w:color="auto" w:fill="D9D9D9"/>
        </w:rPr>
        <w:t>добавляются следующие пункты (</w:t>
      </w:r>
      <w:r w:rsidR="001D0817" w:rsidRPr="0060404F">
        <w:rPr>
          <w:rFonts w:ascii="Tahoma" w:hAnsi="Tahoma" w:cs="Tahoma"/>
          <w:i/>
          <w:sz w:val="20"/>
          <w:szCs w:val="20"/>
          <w:shd w:val="clear" w:color="auto" w:fill="D9D9D9"/>
        </w:rPr>
        <w:t>1.</w:t>
      </w:r>
      <w:r w:rsidR="00941188" w:rsidRPr="0060404F">
        <w:rPr>
          <w:rFonts w:ascii="Tahoma" w:hAnsi="Tahoma" w:cs="Tahoma"/>
          <w:i/>
          <w:sz w:val="20"/>
          <w:szCs w:val="20"/>
          <w:shd w:val="clear" w:color="auto" w:fill="D9D9D9"/>
        </w:rPr>
        <w:t>8</w:t>
      </w:r>
      <w:r w:rsidR="001D0817" w:rsidRPr="0060404F">
        <w:rPr>
          <w:rFonts w:ascii="Tahoma" w:hAnsi="Tahoma" w:cs="Tahoma"/>
          <w:i/>
          <w:sz w:val="20"/>
          <w:szCs w:val="20"/>
          <w:shd w:val="clear" w:color="auto" w:fill="D9D9D9"/>
        </w:rPr>
        <w:t>.2.</w:t>
      </w:r>
      <w:r w:rsidR="00F9378D">
        <w:rPr>
          <w:rFonts w:ascii="Tahoma" w:hAnsi="Tahoma" w:cs="Tahoma"/>
          <w:i/>
          <w:sz w:val="20"/>
          <w:szCs w:val="20"/>
          <w:shd w:val="clear" w:color="auto" w:fill="D9D9D9"/>
        </w:rPr>
        <w:t>2</w:t>
      </w:r>
      <w:r w:rsidRPr="0060404F">
        <w:rPr>
          <w:rFonts w:ascii="Tahoma" w:hAnsi="Tahoma" w:cs="Tahoma"/>
          <w:i/>
          <w:sz w:val="20"/>
          <w:szCs w:val="20"/>
          <w:shd w:val="clear" w:color="auto" w:fill="D9D9D9"/>
        </w:rPr>
        <w:t>-</w:t>
      </w:r>
      <w:r w:rsidR="00941188" w:rsidRPr="0060404F">
        <w:rPr>
          <w:rFonts w:ascii="Tahoma" w:hAnsi="Tahoma" w:cs="Tahoma"/>
          <w:i/>
          <w:sz w:val="20"/>
          <w:szCs w:val="20"/>
          <w:shd w:val="clear" w:color="auto" w:fill="D9D9D9"/>
        </w:rPr>
        <w:t>1.8</w:t>
      </w:r>
      <w:r w:rsidR="001D0817" w:rsidRPr="0060404F">
        <w:rPr>
          <w:rFonts w:ascii="Tahoma" w:hAnsi="Tahoma" w:cs="Tahoma"/>
          <w:i/>
          <w:sz w:val="20"/>
          <w:szCs w:val="20"/>
          <w:shd w:val="clear" w:color="auto" w:fill="D9D9D9"/>
        </w:rPr>
        <w:t>.2.</w:t>
      </w:r>
      <w:r w:rsidR="00F9378D">
        <w:rPr>
          <w:rFonts w:ascii="Tahoma" w:hAnsi="Tahoma" w:cs="Tahoma"/>
          <w:i/>
          <w:sz w:val="20"/>
          <w:szCs w:val="20"/>
          <w:shd w:val="clear" w:color="auto" w:fill="D9D9D9"/>
        </w:rPr>
        <w:t>8</w:t>
      </w:r>
      <w:r w:rsidRPr="0060404F">
        <w:rPr>
          <w:rFonts w:ascii="Tahoma" w:hAnsi="Tahoma" w:cs="Tahoma"/>
          <w:i/>
          <w:sz w:val="20"/>
          <w:szCs w:val="20"/>
          <w:shd w:val="clear" w:color="auto" w:fill="D9D9D9"/>
        </w:rPr>
        <w:t>):</w:t>
      </w:r>
    </w:p>
    <w:p w:rsidR="00F9378D" w:rsidRDefault="00C774BD" w:rsidP="006E5916">
      <w:pPr>
        <w:pStyle w:val="af8"/>
        <w:numPr>
          <w:ilvl w:val="3"/>
          <w:numId w:val="53"/>
        </w:numPr>
        <w:tabs>
          <w:tab w:val="left" w:pos="567"/>
          <w:tab w:val="left" w:pos="851"/>
          <w:tab w:val="left" w:pos="1701"/>
        </w:tabs>
        <w:ind w:left="851" w:right="141" w:hanging="851"/>
        <w:jc w:val="both"/>
        <w:rPr>
          <w:rFonts w:ascii="Tahoma" w:hAnsi="Tahoma" w:cs="Tahoma"/>
          <w:sz w:val="20"/>
          <w:szCs w:val="20"/>
        </w:rPr>
      </w:pPr>
      <w:bookmarkStart w:id="8" w:name="_Ref328643284"/>
      <w:r w:rsidRPr="0060404F">
        <w:rPr>
          <w:rFonts w:ascii="Tahoma" w:hAnsi="Tahoma" w:cs="Tahoma"/>
          <w:iCs/>
          <w:sz w:val="20"/>
          <w:szCs w:val="20"/>
        </w:rPr>
        <w:lastRenderedPageBreak/>
        <w:t>В</w:t>
      </w:r>
      <w:r w:rsidRPr="0060404F">
        <w:rPr>
          <w:rFonts w:ascii="Tahoma" w:hAnsi="Tahoma" w:cs="Tahoma"/>
          <w:sz w:val="20"/>
          <w:szCs w:val="20"/>
        </w:rPr>
        <w:t xml:space="preserve"> период надлежащего исполнения обязательства по Личному страхованию процентная ставка, определенная согласно </w:t>
      </w:r>
      <w:r w:rsidR="00941188" w:rsidRPr="0060404F">
        <w:rPr>
          <w:rFonts w:ascii="Tahoma" w:hAnsi="Tahoma" w:cs="Tahoma"/>
          <w:sz w:val="20"/>
          <w:szCs w:val="20"/>
        </w:rPr>
        <w:t>п. 1.8</w:t>
      </w:r>
      <w:r w:rsidR="001D0817" w:rsidRPr="0060404F">
        <w:rPr>
          <w:rFonts w:ascii="Tahoma" w:hAnsi="Tahoma" w:cs="Tahoma"/>
          <w:sz w:val="20"/>
          <w:szCs w:val="20"/>
        </w:rPr>
        <w:t>.2.1</w:t>
      </w:r>
      <w:r w:rsidRPr="0060404F">
        <w:rPr>
          <w:rFonts w:ascii="Tahoma" w:hAnsi="Tahoma" w:cs="Tahoma"/>
          <w:sz w:val="20"/>
          <w:szCs w:val="20"/>
        </w:rPr>
        <w:t xml:space="preserve"> Договора, уменьшается на ____ (______) процентных пункта(</w:t>
      </w:r>
      <w:r w:rsidR="00D407EE">
        <w:rPr>
          <w:rFonts w:ascii="Tahoma" w:hAnsi="Tahoma" w:cs="Tahoma"/>
          <w:sz w:val="20"/>
          <w:szCs w:val="20"/>
        </w:rPr>
        <w:t>-</w:t>
      </w:r>
      <w:proofErr w:type="spellStart"/>
      <w:r w:rsidRPr="0060404F">
        <w:rPr>
          <w:rFonts w:ascii="Tahoma" w:hAnsi="Tahoma" w:cs="Tahoma"/>
          <w:sz w:val="20"/>
          <w:szCs w:val="20"/>
        </w:rPr>
        <w:t>ов</w:t>
      </w:r>
      <w:proofErr w:type="spellEnd"/>
      <w:r w:rsidRPr="0060404F">
        <w:rPr>
          <w:rFonts w:ascii="Tahoma" w:hAnsi="Tahoma" w:cs="Tahoma"/>
          <w:sz w:val="20"/>
          <w:szCs w:val="20"/>
        </w:rPr>
        <w:t xml:space="preserve">) </w:t>
      </w:r>
      <w:r w:rsidRPr="0060404F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(указывается действующий на дату заключения </w:t>
      </w:r>
      <w:r w:rsidR="001D0817" w:rsidRPr="0060404F">
        <w:rPr>
          <w:rFonts w:ascii="Tahoma" w:hAnsi="Tahoma" w:cs="Tahoma"/>
          <w:i/>
          <w:sz w:val="20"/>
          <w:szCs w:val="20"/>
          <w:shd w:val="clear" w:color="auto" w:fill="D9D9D9"/>
        </w:rPr>
        <w:t>кредитного договора/договора займа</w:t>
      </w:r>
      <w:r w:rsidRPr="0060404F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 размер страховой маржи)</w:t>
      </w:r>
      <w:r w:rsidRPr="0060404F">
        <w:rPr>
          <w:rFonts w:ascii="Tahoma" w:hAnsi="Tahoma" w:cs="Tahoma"/>
          <w:i/>
          <w:sz w:val="20"/>
          <w:szCs w:val="20"/>
        </w:rPr>
        <w:t>.</w:t>
      </w:r>
      <w:bookmarkStart w:id="9" w:name="_Ref330313810"/>
      <w:bookmarkStart w:id="10" w:name="_Ref445661720"/>
      <w:bookmarkEnd w:id="8"/>
    </w:p>
    <w:p w:rsidR="00F9378D" w:rsidRDefault="00C774BD" w:rsidP="00EB5569">
      <w:pPr>
        <w:pStyle w:val="af8"/>
        <w:numPr>
          <w:ilvl w:val="3"/>
          <w:numId w:val="53"/>
        </w:numPr>
        <w:tabs>
          <w:tab w:val="left" w:pos="567"/>
          <w:tab w:val="left" w:pos="851"/>
          <w:tab w:val="left" w:pos="1701"/>
        </w:tabs>
        <w:ind w:left="851" w:right="141" w:hanging="851"/>
        <w:jc w:val="both"/>
        <w:rPr>
          <w:rFonts w:ascii="Tahoma" w:hAnsi="Tahoma" w:cs="Tahoma"/>
          <w:sz w:val="20"/>
          <w:szCs w:val="20"/>
        </w:rPr>
      </w:pPr>
      <w:r w:rsidRPr="00F9378D">
        <w:rPr>
          <w:rFonts w:ascii="Tahoma" w:hAnsi="Tahoma" w:cs="Tahoma"/>
          <w:sz w:val="20"/>
          <w:szCs w:val="20"/>
        </w:rPr>
        <w:t xml:space="preserve">В случае нарушения обязательств по осуществлению Личного страхования </w:t>
      </w:r>
      <w:r w:rsidR="005D0CC2" w:rsidRPr="00F9378D">
        <w:rPr>
          <w:rFonts w:ascii="Tahoma" w:hAnsi="Tahoma" w:cs="Tahoma"/>
          <w:sz w:val="20"/>
          <w:szCs w:val="20"/>
        </w:rPr>
        <w:t xml:space="preserve">Залогодержатель </w:t>
      </w:r>
      <w:r w:rsidRPr="00F9378D">
        <w:rPr>
          <w:rFonts w:ascii="Tahoma" w:hAnsi="Tahoma" w:cs="Tahoma"/>
          <w:sz w:val="20"/>
          <w:szCs w:val="20"/>
        </w:rPr>
        <w:t xml:space="preserve">обязуется уведомить </w:t>
      </w:r>
      <w:r w:rsidR="006219DE" w:rsidRPr="00F9378D">
        <w:rPr>
          <w:rFonts w:ascii="Tahoma" w:hAnsi="Tahoma" w:cs="Tahoma"/>
          <w:sz w:val="20"/>
          <w:szCs w:val="20"/>
        </w:rPr>
        <w:t>Заемщика(</w:t>
      </w:r>
      <w:r w:rsidR="00D407EE">
        <w:rPr>
          <w:rFonts w:ascii="Tahoma" w:hAnsi="Tahoma" w:cs="Tahoma"/>
          <w:sz w:val="20"/>
          <w:szCs w:val="20"/>
        </w:rPr>
        <w:t>-</w:t>
      </w:r>
      <w:proofErr w:type="spellStart"/>
      <w:r w:rsidR="006219DE" w:rsidRPr="00F9378D">
        <w:rPr>
          <w:rFonts w:ascii="Tahoma" w:hAnsi="Tahoma" w:cs="Tahoma"/>
          <w:sz w:val="20"/>
          <w:szCs w:val="20"/>
        </w:rPr>
        <w:t>ов</w:t>
      </w:r>
      <w:proofErr w:type="spellEnd"/>
      <w:r w:rsidR="006219DE" w:rsidRPr="00F9378D">
        <w:rPr>
          <w:rFonts w:ascii="Tahoma" w:hAnsi="Tahoma" w:cs="Tahoma"/>
          <w:sz w:val="20"/>
          <w:szCs w:val="20"/>
        </w:rPr>
        <w:t>)</w:t>
      </w:r>
      <w:r w:rsidRPr="00F9378D">
        <w:rPr>
          <w:rFonts w:ascii="Tahoma" w:hAnsi="Tahoma" w:cs="Tahoma"/>
          <w:sz w:val="20"/>
          <w:szCs w:val="20"/>
        </w:rPr>
        <w:t xml:space="preserve"> не позднее 10 (десятого) числа месяца, следующего за плановым месяцем </w:t>
      </w:r>
      <w:r w:rsidR="00C53C17">
        <w:rPr>
          <w:rFonts w:ascii="Tahoma" w:hAnsi="Tahoma" w:cs="Tahoma"/>
          <w:sz w:val="20"/>
          <w:szCs w:val="20"/>
        </w:rPr>
        <w:t>у</w:t>
      </w:r>
      <w:r w:rsidRPr="00F9378D">
        <w:rPr>
          <w:rFonts w:ascii="Tahoma" w:hAnsi="Tahoma" w:cs="Tahoma"/>
          <w:sz w:val="20"/>
          <w:szCs w:val="20"/>
        </w:rPr>
        <w:t>платы страховой премии</w:t>
      </w:r>
      <w:r w:rsidR="007D234D">
        <w:rPr>
          <w:rFonts w:ascii="Tahoma" w:eastAsia="Times New Roman" w:hAnsi="Tahoma" w:cs="Tahoma"/>
          <w:sz w:val="20"/>
          <w:szCs w:val="20"/>
        </w:rPr>
        <w:t>/ следующего за месяцем получения Кредитором информации о расторжении ранее заключенного договора (полиса) Личного страхования</w:t>
      </w:r>
      <w:r w:rsidRPr="00F9378D">
        <w:rPr>
          <w:rFonts w:ascii="Tahoma" w:hAnsi="Tahoma" w:cs="Tahoma"/>
          <w:sz w:val="20"/>
          <w:szCs w:val="20"/>
        </w:rPr>
        <w:t xml:space="preserve">, об изменении процентной ставки (далее </w:t>
      </w:r>
      <w:r w:rsidRPr="00F9378D">
        <w:rPr>
          <w:rFonts w:ascii="Tahoma" w:hAnsi="Tahoma" w:cs="Tahoma"/>
          <w:b/>
          <w:sz w:val="20"/>
          <w:szCs w:val="20"/>
        </w:rPr>
        <w:t>–</w:t>
      </w:r>
      <w:r w:rsidRPr="00F9378D">
        <w:rPr>
          <w:rFonts w:ascii="Tahoma" w:hAnsi="Tahoma" w:cs="Tahoma"/>
          <w:sz w:val="20"/>
          <w:szCs w:val="20"/>
        </w:rPr>
        <w:t xml:space="preserve"> Внеплановый пересчет процентной ставки). Уведомление </w:t>
      </w:r>
      <w:r w:rsidR="006219DE" w:rsidRPr="00F9378D">
        <w:rPr>
          <w:rFonts w:ascii="Tahoma" w:hAnsi="Tahoma" w:cs="Tahoma"/>
          <w:sz w:val="20"/>
          <w:szCs w:val="20"/>
        </w:rPr>
        <w:t>Заемщика(</w:t>
      </w:r>
      <w:r w:rsidR="00D407EE">
        <w:rPr>
          <w:rFonts w:ascii="Tahoma" w:hAnsi="Tahoma" w:cs="Tahoma"/>
          <w:sz w:val="20"/>
          <w:szCs w:val="20"/>
        </w:rPr>
        <w:t>-</w:t>
      </w:r>
      <w:proofErr w:type="spellStart"/>
      <w:r w:rsidR="006219DE" w:rsidRPr="00F9378D">
        <w:rPr>
          <w:rFonts w:ascii="Tahoma" w:hAnsi="Tahoma" w:cs="Tahoma"/>
          <w:sz w:val="20"/>
          <w:szCs w:val="20"/>
        </w:rPr>
        <w:t>ов</w:t>
      </w:r>
      <w:proofErr w:type="spellEnd"/>
      <w:r w:rsidR="006219DE" w:rsidRPr="00F9378D">
        <w:rPr>
          <w:rFonts w:ascii="Tahoma" w:hAnsi="Tahoma" w:cs="Tahoma"/>
          <w:sz w:val="20"/>
          <w:szCs w:val="20"/>
        </w:rPr>
        <w:t>)</w:t>
      </w:r>
      <w:r w:rsidRPr="00F9378D">
        <w:rPr>
          <w:rFonts w:ascii="Tahoma" w:hAnsi="Tahoma" w:cs="Tahoma"/>
          <w:sz w:val="20"/>
          <w:szCs w:val="20"/>
        </w:rPr>
        <w:t xml:space="preserve"> осуществляется в соответствии с </w:t>
      </w:r>
      <w:r w:rsidR="005D0CC2" w:rsidRPr="00F9378D">
        <w:rPr>
          <w:rFonts w:ascii="Tahoma" w:hAnsi="Tahoma" w:cs="Tahoma"/>
          <w:sz w:val="20"/>
          <w:szCs w:val="20"/>
        </w:rPr>
        <w:t xml:space="preserve">условиями </w:t>
      </w:r>
      <w:r w:rsidR="005D0CC2" w:rsidRPr="00F9378D">
        <w:rPr>
          <w:rFonts w:ascii="Tahoma" w:hAnsi="Tahoma" w:cs="Tahoma"/>
          <w:i/>
          <w:sz w:val="20"/>
          <w:szCs w:val="20"/>
        </w:rPr>
        <w:t>[</w:t>
      </w:r>
      <w:r w:rsidR="00E640CD" w:rsidRPr="00F9378D">
        <w:rPr>
          <w:rFonts w:ascii="Tahoma" w:hAnsi="Tahoma" w:cs="Tahoma"/>
          <w:i/>
          <w:sz w:val="20"/>
          <w:szCs w:val="20"/>
        </w:rPr>
        <w:t>К</w:t>
      </w:r>
      <w:r w:rsidR="005D0CC2" w:rsidRPr="00F9378D">
        <w:rPr>
          <w:rFonts w:ascii="Tahoma" w:hAnsi="Tahoma" w:cs="Tahoma"/>
          <w:i/>
          <w:sz w:val="20"/>
          <w:szCs w:val="20"/>
        </w:rPr>
        <w:t>редитного договора/</w:t>
      </w:r>
      <w:r w:rsidR="00D407EE">
        <w:rPr>
          <w:rFonts w:ascii="Tahoma" w:hAnsi="Tahoma" w:cs="Tahoma"/>
          <w:i/>
          <w:sz w:val="20"/>
          <w:szCs w:val="20"/>
        </w:rPr>
        <w:t xml:space="preserve"> </w:t>
      </w:r>
      <w:r w:rsidR="00E640CD" w:rsidRPr="00F9378D">
        <w:rPr>
          <w:rFonts w:ascii="Tahoma" w:hAnsi="Tahoma" w:cs="Tahoma"/>
          <w:i/>
          <w:sz w:val="20"/>
          <w:szCs w:val="20"/>
        </w:rPr>
        <w:t>Д</w:t>
      </w:r>
      <w:r w:rsidR="005D0CC2" w:rsidRPr="00F9378D">
        <w:rPr>
          <w:rFonts w:ascii="Tahoma" w:hAnsi="Tahoma" w:cs="Tahoma"/>
          <w:i/>
          <w:sz w:val="20"/>
          <w:szCs w:val="20"/>
        </w:rPr>
        <w:t>оговора займа]</w:t>
      </w:r>
      <w:r w:rsidRPr="00F9378D">
        <w:rPr>
          <w:rFonts w:ascii="Tahoma" w:hAnsi="Tahoma" w:cs="Tahoma"/>
          <w:sz w:val="20"/>
          <w:szCs w:val="20"/>
        </w:rPr>
        <w:t>.</w:t>
      </w:r>
      <w:bookmarkEnd w:id="9"/>
      <w:bookmarkEnd w:id="10"/>
    </w:p>
    <w:p w:rsidR="00F9378D" w:rsidRDefault="00C774BD" w:rsidP="00EB5569">
      <w:pPr>
        <w:pStyle w:val="af8"/>
        <w:numPr>
          <w:ilvl w:val="3"/>
          <w:numId w:val="53"/>
        </w:numPr>
        <w:tabs>
          <w:tab w:val="left" w:pos="567"/>
          <w:tab w:val="left" w:pos="851"/>
          <w:tab w:val="left" w:pos="1701"/>
        </w:tabs>
        <w:ind w:left="851" w:right="141" w:hanging="851"/>
        <w:jc w:val="both"/>
        <w:rPr>
          <w:rFonts w:ascii="Tahoma" w:hAnsi="Tahoma" w:cs="Tahoma"/>
          <w:sz w:val="20"/>
          <w:szCs w:val="20"/>
        </w:rPr>
      </w:pPr>
      <w:r w:rsidRPr="00F9378D">
        <w:rPr>
          <w:rFonts w:ascii="Tahoma" w:hAnsi="Tahoma" w:cs="Tahoma"/>
          <w:sz w:val="20"/>
          <w:szCs w:val="20"/>
        </w:rPr>
        <w:t xml:space="preserve">В случае ненадлежащего исполнения обязательства по Личному страхованию (отсутствие у </w:t>
      </w:r>
      <w:r w:rsidR="000E67D6" w:rsidRPr="00F9378D">
        <w:rPr>
          <w:rFonts w:ascii="Tahoma" w:hAnsi="Tahoma" w:cs="Tahoma"/>
          <w:sz w:val="20"/>
          <w:szCs w:val="20"/>
        </w:rPr>
        <w:t xml:space="preserve">Залогодержателя </w:t>
      </w:r>
      <w:r w:rsidRPr="00F9378D">
        <w:rPr>
          <w:rFonts w:ascii="Tahoma" w:hAnsi="Tahoma" w:cs="Tahoma"/>
          <w:sz w:val="20"/>
          <w:szCs w:val="20"/>
        </w:rPr>
        <w:t>информации об оплаченной премии по договору</w:t>
      </w:r>
      <w:r w:rsidR="000F3482">
        <w:rPr>
          <w:rFonts w:ascii="Tahoma" w:hAnsi="Tahoma" w:cs="Tahoma"/>
          <w:sz w:val="20"/>
          <w:szCs w:val="20"/>
        </w:rPr>
        <w:t xml:space="preserve"> (полису)</w:t>
      </w:r>
      <w:r w:rsidRPr="00F9378D">
        <w:rPr>
          <w:rFonts w:ascii="Tahoma" w:hAnsi="Tahoma" w:cs="Tahoma"/>
          <w:sz w:val="20"/>
          <w:szCs w:val="20"/>
        </w:rPr>
        <w:t xml:space="preserve"> личного страхования</w:t>
      </w:r>
      <w:r w:rsidR="000E45B1">
        <w:rPr>
          <w:rFonts w:ascii="Tahoma" w:hAnsi="Tahoma" w:cs="Tahoma"/>
          <w:sz w:val="20"/>
          <w:szCs w:val="20"/>
        </w:rPr>
        <w:t>/</w:t>
      </w:r>
      <w:r w:rsidR="000E45B1" w:rsidRPr="004715F3">
        <w:rPr>
          <w:rFonts w:ascii="Tahoma" w:hAnsi="Tahoma" w:cs="Tahoma"/>
          <w:sz w:val="20"/>
          <w:szCs w:val="20"/>
        </w:rPr>
        <w:t xml:space="preserve"> </w:t>
      </w:r>
      <w:r w:rsidR="000E45B1">
        <w:rPr>
          <w:rFonts w:ascii="Tahoma" w:hAnsi="Tahoma" w:cs="Tahoma"/>
          <w:sz w:val="20"/>
          <w:szCs w:val="20"/>
        </w:rPr>
        <w:t xml:space="preserve">о заключении нового договора (полиса) Личного страхования и </w:t>
      </w:r>
      <w:r w:rsidR="00C53C17">
        <w:rPr>
          <w:rFonts w:ascii="Tahoma" w:hAnsi="Tahoma" w:cs="Tahoma"/>
          <w:sz w:val="20"/>
          <w:szCs w:val="20"/>
        </w:rPr>
        <w:t>у</w:t>
      </w:r>
      <w:r w:rsidR="000E45B1">
        <w:rPr>
          <w:rFonts w:ascii="Tahoma" w:hAnsi="Tahoma" w:cs="Tahoma"/>
          <w:sz w:val="20"/>
          <w:szCs w:val="20"/>
        </w:rPr>
        <w:t>платы страховой премии по нему</w:t>
      </w:r>
      <w:r w:rsidRPr="00F9378D">
        <w:rPr>
          <w:rFonts w:ascii="Tahoma" w:hAnsi="Tahoma" w:cs="Tahoma"/>
          <w:sz w:val="20"/>
          <w:szCs w:val="20"/>
        </w:rPr>
        <w:t xml:space="preserve"> по истечении месяца, следующего за месяцем, в котором состоялось уведомление </w:t>
      </w:r>
      <w:r w:rsidR="00646FBC" w:rsidRPr="00F9378D">
        <w:rPr>
          <w:rFonts w:ascii="Tahoma" w:hAnsi="Tahoma" w:cs="Tahoma"/>
          <w:sz w:val="20"/>
          <w:szCs w:val="20"/>
        </w:rPr>
        <w:t>Заемщика(</w:t>
      </w:r>
      <w:r w:rsidR="00D407EE">
        <w:rPr>
          <w:rFonts w:ascii="Tahoma" w:hAnsi="Tahoma" w:cs="Tahoma"/>
          <w:sz w:val="20"/>
          <w:szCs w:val="20"/>
        </w:rPr>
        <w:t>-</w:t>
      </w:r>
      <w:proofErr w:type="spellStart"/>
      <w:r w:rsidR="00646FBC" w:rsidRPr="00F9378D">
        <w:rPr>
          <w:rFonts w:ascii="Tahoma" w:hAnsi="Tahoma" w:cs="Tahoma"/>
          <w:sz w:val="20"/>
          <w:szCs w:val="20"/>
        </w:rPr>
        <w:t>ов</w:t>
      </w:r>
      <w:proofErr w:type="spellEnd"/>
      <w:r w:rsidR="00646FBC" w:rsidRPr="00F9378D">
        <w:rPr>
          <w:rFonts w:ascii="Tahoma" w:hAnsi="Tahoma" w:cs="Tahoma"/>
          <w:sz w:val="20"/>
          <w:szCs w:val="20"/>
        </w:rPr>
        <w:t>)</w:t>
      </w:r>
      <w:r w:rsidRPr="00F9378D">
        <w:rPr>
          <w:rFonts w:ascii="Tahoma" w:hAnsi="Tahoma" w:cs="Tahoma"/>
          <w:sz w:val="20"/>
          <w:szCs w:val="20"/>
        </w:rPr>
        <w:t xml:space="preserve"> </w:t>
      </w:r>
      <w:r w:rsidR="000E67D6" w:rsidRPr="00F9378D">
        <w:rPr>
          <w:rFonts w:ascii="Tahoma" w:hAnsi="Tahoma" w:cs="Tahoma"/>
          <w:sz w:val="20"/>
          <w:szCs w:val="20"/>
        </w:rPr>
        <w:t xml:space="preserve">Залогодержателем </w:t>
      </w:r>
      <w:r w:rsidRPr="00F9378D">
        <w:rPr>
          <w:rFonts w:ascii="Tahoma" w:hAnsi="Tahoma" w:cs="Tahoma"/>
          <w:sz w:val="20"/>
          <w:szCs w:val="20"/>
        </w:rPr>
        <w:t xml:space="preserve">о Внеплановом пересчете процентной ставки) условие п. </w:t>
      </w:r>
      <w:r w:rsidR="000E67D6" w:rsidRPr="00F9378D">
        <w:rPr>
          <w:rFonts w:ascii="Tahoma" w:hAnsi="Tahoma" w:cs="Tahoma"/>
          <w:sz w:val="20"/>
          <w:szCs w:val="20"/>
        </w:rPr>
        <w:t>1.</w:t>
      </w:r>
      <w:r w:rsidR="00F9378D">
        <w:rPr>
          <w:rFonts w:ascii="Tahoma" w:hAnsi="Tahoma" w:cs="Tahoma"/>
          <w:sz w:val="20"/>
          <w:szCs w:val="20"/>
        </w:rPr>
        <w:t>8.2.2</w:t>
      </w:r>
      <w:r w:rsidRPr="00F9378D">
        <w:rPr>
          <w:rFonts w:ascii="Tahoma" w:hAnsi="Tahoma" w:cs="Tahoma"/>
          <w:sz w:val="20"/>
          <w:szCs w:val="20"/>
        </w:rPr>
        <w:t xml:space="preserve"> Договора прекращает свое действие. С первого календарного дня второго календарного месяца, следующего за месяцем, в котором </w:t>
      </w:r>
      <w:r w:rsidR="00CD4CBC" w:rsidRPr="00F9378D">
        <w:rPr>
          <w:rFonts w:ascii="Tahoma" w:hAnsi="Tahoma" w:cs="Tahoma"/>
          <w:sz w:val="20"/>
          <w:szCs w:val="20"/>
        </w:rPr>
        <w:t>Заемщик(и)</w:t>
      </w:r>
      <w:r w:rsidRPr="00F9378D">
        <w:rPr>
          <w:rFonts w:ascii="Tahoma" w:hAnsi="Tahoma" w:cs="Tahoma"/>
          <w:sz w:val="20"/>
          <w:szCs w:val="20"/>
        </w:rPr>
        <w:t xml:space="preserve"> был</w:t>
      </w:r>
      <w:r w:rsidR="00CD4CBC" w:rsidRPr="00F9378D">
        <w:rPr>
          <w:rFonts w:ascii="Tahoma" w:hAnsi="Tahoma" w:cs="Tahoma"/>
          <w:sz w:val="20"/>
          <w:szCs w:val="20"/>
        </w:rPr>
        <w:t>(и)</w:t>
      </w:r>
      <w:r w:rsidRPr="00F9378D">
        <w:rPr>
          <w:rFonts w:ascii="Tahoma" w:hAnsi="Tahoma" w:cs="Tahoma"/>
          <w:sz w:val="20"/>
          <w:szCs w:val="20"/>
        </w:rPr>
        <w:t xml:space="preserve"> уведомлен</w:t>
      </w:r>
      <w:r w:rsidR="00CD4CBC" w:rsidRPr="00F9378D">
        <w:rPr>
          <w:rFonts w:ascii="Tahoma" w:hAnsi="Tahoma" w:cs="Tahoma"/>
          <w:sz w:val="20"/>
          <w:szCs w:val="20"/>
        </w:rPr>
        <w:t>(ы)</w:t>
      </w:r>
      <w:r w:rsidRPr="00F9378D">
        <w:rPr>
          <w:rFonts w:ascii="Tahoma" w:hAnsi="Tahoma" w:cs="Tahoma"/>
          <w:sz w:val="20"/>
          <w:szCs w:val="20"/>
        </w:rPr>
        <w:t xml:space="preserve"> </w:t>
      </w:r>
      <w:r w:rsidR="000E67D6" w:rsidRPr="00F9378D">
        <w:rPr>
          <w:rFonts w:ascii="Tahoma" w:hAnsi="Tahoma" w:cs="Tahoma"/>
          <w:sz w:val="20"/>
          <w:szCs w:val="20"/>
        </w:rPr>
        <w:t xml:space="preserve">Залогодержателем </w:t>
      </w:r>
      <w:r w:rsidRPr="00F9378D">
        <w:rPr>
          <w:rFonts w:ascii="Tahoma" w:hAnsi="Tahoma" w:cs="Tahoma"/>
          <w:sz w:val="20"/>
          <w:szCs w:val="20"/>
        </w:rPr>
        <w:t xml:space="preserve">о Внеплановом пересчете процентной ставки, применяется и действует до даты окончания срока действия </w:t>
      </w:r>
      <w:r w:rsidR="000E67D6" w:rsidRPr="00F9378D">
        <w:rPr>
          <w:rFonts w:ascii="Tahoma" w:hAnsi="Tahoma" w:cs="Tahoma"/>
          <w:i/>
          <w:sz w:val="20"/>
          <w:szCs w:val="20"/>
        </w:rPr>
        <w:t>[</w:t>
      </w:r>
      <w:r w:rsidR="000D238D" w:rsidRPr="00F9378D">
        <w:rPr>
          <w:rFonts w:ascii="Tahoma" w:hAnsi="Tahoma" w:cs="Tahoma"/>
          <w:i/>
          <w:sz w:val="20"/>
          <w:szCs w:val="20"/>
        </w:rPr>
        <w:t>К</w:t>
      </w:r>
      <w:r w:rsidR="000E67D6" w:rsidRPr="00F9378D">
        <w:rPr>
          <w:rFonts w:ascii="Tahoma" w:hAnsi="Tahoma" w:cs="Tahoma"/>
          <w:i/>
          <w:sz w:val="20"/>
          <w:szCs w:val="20"/>
        </w:rPr>
        <w:t>редитного договора/</w:t>
      </w:r>
      <w:r w:rsidR="00D407EE">
        <w:rPr>
          <w:rFonts w:ascii="Tahoma" w:hAnsi="Tahoma" w:cs="Tahoma"/>
          <w:i/>
          <w:sz w:val="20"/>
          <w:szCs w:val="20"/>
        </w:rPr>
        <w:t xml:space="preserve"> </w:t>
      </w:r>
      <w:r w:rsidR="000D238D" w:rsidRPr="00F9378D">
        <w:rPr>
          <w:rFonts w:ascii="Tahoma" w:hAnsi="Tahoma" w:cs="Tahoma"/>
          <w:i/>
          <w:sz w:val="20"/>
          <w:szCs w:val="20"/>
        </w:rPr>
        <w:t>Д</w:t>
      </w:r>
      <w:r w:rsidR="000E67D6" w:rsidRPr="00F9378D">
        <w:rPr>
          <w:rFonts w:ascii="Tahoma" w:hAnsi="Tahoma" w:cs="Tahoma"/>
          <w:i/>
          <w:sz w:val="20"/>
          <w:szCs w:val="20"/>
        </w:rPr>
        <w:t>оговора займа]</w:t>
      </w:r>
      <w:r w:rsidRPr="00F9378D">
        <w:rPr>
          <w:rFonts w:ascii="Tahoma" w:hAnsi="Tahoma" w:cs="Tahoma"/>
          <w:sz w:val="20"/>
          <w:szCs w:val="20"/>
        </w:rPr>
        <w:t xml:space="preserve"> процентная ставка согласно п. </w:t>
      </w:r>
      <w:r w:rsidR="00F9378D">
        <w:rPr>
          <w:rFonts w:ascii="Tahoma" w:hAnsi="Tahoma" w:cs="Tahoma"/>
          <w:sz w:val="20"/>
          <w:szCs w:val="20"/>
        </w:rPr>
        <w:t>1.8</w:t>
      </w:r>
      <w:r w:rsidR="000E67D6" w:rsidRPr="00F9378D">
        <w:rPr>
          <w:rFonts w:ascii="Tahoma" w:hAnsi="Tahoma" w:cs="Tahoma"/>
          <w:sz w:val="20"/>
          <w:szCs w:val="20"/>
        </w:rPr>
        <w:t>.2.1</w:t>
      </w:r>
      <w:r w:rsidRPr="00F9378D">
        <w:rPr>
          <w:rFonts w:ascii="Tahoma" w:hAnsi="Tahoma" w:cs="Tahoma"/>
          <w:sz w:val="20"/>
          <w:szCs w:val="20"/>
        </w:rPr>
        <w:t xml:space="preserve"> </w:t>
      </w:r>
      <w:bookmarkStart w:id="11" w:name="_Ref328757201"/>
      <w:r w:rsidRPr="00F9378D">
        <w:rPr>
          <w:rFonts w:ascii="Tahoma" w:hAnsi="Tahoma" w:cs="Tahoma"/>
          <w:sz w:val="20"/>
          <w:szCs w:val="20"/>
        </w:rPr>
        <w:t xml:space="preserve">Договора, при этом </w:t>
      </w:r>
      <w:r w:rsidR="000E67D6" w:rsidRPr="00F9378D">
        <w:rPr>
          <w:rFonts w:ascii="Tahoma" w:hAnsi="Tahoma" w:cs="Tahoma"/>
          <w:sz w:val="20"/>
          <w:szCs w:val="20"/>
        </w:rPr>
        <w:t xml:space="preserve">Залогодержатель </w:t>
      </w:r>
      <w:r w:rsidRPr="00F9378D">
        <w:rPr>
          <w:rFonts w:ascii="Tahoma" w:hAnsi="Tahoma" w:cs="Tahoma"/>
          <w:sz w:val="20"/>
          <w:szCs w:val="20"/>
        </w:rPr>
        <w:t xml:space="preserve">предоставляет </w:t>
      </w:r>
      <w:r w:rsidR="00646FBC" w:rsidRPr="00F9378D">
        <w:rPr>
          <w:rFonts w:ascii="Tahoma" w:hAnsi="Tahoma" w:cs="Tahoma"/>
          <w:sz w:val="20"/>
          <w:szCs w:val="20"/>
        </w:rPr>
        <w:t>Заемщику(</w:t>
      </w:r>
      <w:r w:rsidR="00D407EE">
        <w:rPr>
          <w:rFonts w:ascii="Tahoma" w:hAnsi="Tahoma" w:cs="Tahoma"/>
          <w:sz w:val="20"/>
          <w:szCs w:val="20"/>
        </w:rPr>
        <w:t>-</w:t>
      </w:r>
      <w:proofErr w:type="spellStart"/>
      <w:r w:rsidR="00646FBC" w:rsidRPr="00F9378D">
        <w:rPr>
          <w:rFonts w:ascii="Tahoma" w:hAnsi="Tahoma" w:cs="Tahoma"/>
          <w:sz w:val="20"/>
          <w:szCs w:val="20"/>
        </w:rPr>
        <w:t>ам</w:t>
      </w:r>
      <w:proofErr w:type="spellEnd"/>
      <w:r w:rsidR="00646FBC" w:rsidRPr="00F9378D">
        <w:rPr>
          <w:rFonts w:ascii="Tahoma" w:hAnsi="Tahoma" w:cs="Tahoma"/>
          <w:sz w:val="20"/>
          <w:szCs w:val="20"/>
        </w:rPr>
        <w:t>)</w:t>
      </w:r>
      <w:r w:rsidR="000E67D6" w:rsidRPr="00F9378D">
        <w:rPr>
          <w:rFonts w:ascii="Tahoma" w:hAnsi="Tahoma" w:cs="Tahoma"/>
          <w:sz w:val="20"/>
          <w:szCs w:val="20"/>
        </w:rPr>
        <w:t xml:space="preserve"> </w:t>
      </w:r>
      <w:r w:rsidRPr="00F9378D">
        <w:rPr>
          <w:rFonts w:ascii="Tahoma" w:hAnsi="Tahoma" w:cs="Tahoma"/>
          <w:sz w:val="20"/>
          <w:szCs w:val="20"/>
        </w:rPr>
        <w:t xml:space="preserve">новый График платежей и информацию о </w:t>
      </w:r>
      <w:r w:rsidRPr="00F9378D">
        <w:rPr>
          <w:rFonts w:ascii="Tahoma" w:hAnsi="Tahoma" w:cs="Tahoma"/>
          <w:i/>
          <w:sz w:val="20"/>
          <w:szCs w:val="20"/>
        </w:rPr>
        <w:t>[ПСК/</w:t>
      </w:r>
      <w:r w:rsidR="00D407EE">
        <w:rPr>
          <w:rFonts w:ascii="Tahoma" w:hAnsi="Tahoma" w:cs="Tahoma"/>
          <w:i/>
          <w:sz w:val="20"/>
          <w:szCs w:val="20"/>
        </w:rPr>
        <w:t xml:space="preserve"> </w:t>
      </w:r>
      <w:r w:rsidRPr="00F9378D">
        <w:rPr>
          <w:rFonts w:ascii="Tahoma" w:hAnsi="Tahoma" w:cs="Tahoma"/>
          <w:i/>
          <w:sz w:val="20"/>
          <w:szCs w:val="20"/>
        </w:rPr>
        <w:t>ПСЗ]</w:t>
      </w:r>
      <w:r w:rsidRPr="00F9378D">
        <w:rPr>
          <w:rFonts w:ascii="Tahoma" w:hAnsi="Tahoma" w:cs="Tahoma"/>
          <w:sz w:val="20"/>
          <w:szCs w:val="20"/>
        </w:rPr>
        <w:t xml:space="preserve"> </w:t>
      </w:r>
      <w:r w:rsidRPr="00F9378D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(если заключается кредитный договор – ПСК, если договор займа – ПСЗ) </w:t>
      </w:r>
      <w:r w:rsidRPr="00F9378D">
        <w:rPr>
          <w:rFonts w:ascii="Tahoma" w:hAnsi="Tahoma" w:cs="Tahoma"/>
          <w:sz w:val="20"/>
          <w:szCs w:val="20"/>
        </w:rPr>
        <w:t>в срок до 15 (пятнадцатого) (в январе и мае – до 20 (двадцатого)) числа месяца ввода в действие нового значения процентной ставки.</w:t>
      </w:r>
    </w:p>
    <w:p w:rsidR="00F9378D" w:rsidRDefault="00C774BD" w:rsidP="00EB5569">
      <w:pPr>
        <w:pStyle w:val="af8"/>
        <w:numPr>
          <w:ilvl w:val="3"/>
          <w:numId w:val="53"/>
        </w:numPr>
        <w:tabs>
          <w:tab w:val="left" w:pos="567"/>
          <w:tab w:val="left" w:pos="851"/>
          <w:tab w:val="left" w:pos="1701"/>
        </w:tabs>
        <w:ind w:left="851" w:right="141" w:hanging="851"/>
        <w:jc w:val="both"/>
        <w:rPr>
          <w:rFonts w:ascii="Tahoma" w:hAnsi="Tahoma" w:cs="Tahoma"/>
          <w:sz w:val="20"/>
          <w:szCs w:val="20"/>
        </w:rPr>
      </w:pPr>
      <w:r w:rsidRPr="00F9378D">
        <w:rPr>
          <w:rFonts w:ascii="Tahoma" w:hAnsi="Tahoma" w:cs="Tahoma"/>
          <w:sz w:val="20"/>
          <w:szCs w:val="20"/>
        </w:rPr>
        <w:t xml:space="preserve">При проведении Внепланового пересчета процентной ставки График платежей пересчитывается, при этом корректируется срок в пределах Срока пользования заемными средствами и размер ежемесячного платежа в соответствии с п. </w:t>
      </w:r>
      <w:r w:rsidR="00F61F91" w:rsidRPr="00F9378D">
        <w:rPr>
          <w:rFonts w:ascii="Tahoma" w:hAnsi="Tahoma" w:cs="Tahoma"/>
          <w:sz w:val="20"/>
          <w:szCs w:val="20"/>
        </w:rPr>
        <w:t>1.8</w:t>
      </w:r>
      <w:r w:rsidR="000E67D6" w:rsidRPr="00F9378D">
        <w:rPr>
          <w:rFonts w:ascii="Tahoma" w:hAnsi="Tahoma" w:cs="Tahoma"/>
          <w:sz w:val="20"/>
          <w:szCs w:val="20"/>
        </w:rPr>
        <w:t>.4</w:t>
      </w:r>
      <w:r w:rsidRPr="00F9378D">
        <w:rPr>
          <w:rFonts w:ascii="Tahoma" w:hAnsi="Tahoma" w:cs="Tahoma"/>
          <w:sz w:val="20"/>
          <w:szCs w:val="20"/>
        </w:rPr>
        <w:t xml:space="preserve"> Договора.</w:t>
      </w:r>
    </w:p>
    <w:p w:rsidR="00F9378D" w:rsidRDefault="00C53C17" w:rsidP="00EB5569">
      <w:pPr>
        <w:pStyle w:val="af8"/>
        <w:numPr>
          <w:ilvl w:val="3"/>
          <w:numId w:val="53"/>
        </w:numPr>
        <w:tabs>
          <w:tab w:val="left" w:pos="567"/>
          <w:tab w:val="left" w:pos="851"/>
          <w:tab w:val="left" w:pos="1701"/>
        </w:tabs>
        <w:ind w:left="851" w:right="141" w:hanging="85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У</w:t>
      </w:r>
      <w:r w:rsidR="00C774BD" w:rsidRPr="00F9378D">
        <w:rPr>
          <w:rFonts w:ascii="Tahoma" w:hAnsi="Tahoma" w:cs="Tahoma"/>
          <w:sz w:val="20"/>
          <w:szCs w:val="20"/>
        </w:rPr>
        <w:t xml:space="preserve">плата </w:t>
      </w:r>
      <w:r w:rsidR="00CD4CBC" w:rsidRPr="00F9378D">
        <w:rPr>
          <w:rFonts w:ascii="Tahoma" w:hAnsi="Tahoma" w:cs="Tahoma"/>
          <w:sz w:val="20"/>
          <w:szCs w:val="20"/>
        </w:rPr>
        <w:t>Заемщиком(</w:t>
      </w:r>
      <w:r w:rsidR="00D407EE">
        <w:rPr>
          <w:rFonts w:ascii="Tahoma" w:hAnsi="Tahoma" w:cs="Tahoma"/>
          <w:sz w:val="20"/>
          <w:szCs w:val="20"/>
        </w:rPr>
        <w:t>-</w:t>
      </w:r>
      <w:proofErr w:type="spellStart"/>
      <w:r w:rsidR="00CD4CBC" w:rsidRPr="00F9378D">
        <w:rPr>
          <w:rFonts w:ascii="Tahoma" w:hAnsi="Tahoma" w:cs="Tahoma"/>
          <w:sz w:val="20"/>
          <w:szCs w:val="20"/>
        </w:rPr>
        <w:t>ами</w:t>
      </w:r>
      <w:proofErr w:type="spellEnd"/>
      <w:r w:rsidR="00CD4CBC" w:rsidRPr="00F9378D">
        <w:rPr>
          <w:rFonts w:ascii="Tahoma" w:hAnsi="Tahoma" w:cs="Tahoma"/>
          <w:sz w:val="20"/>
          <w:szCs w:val="20"/>
        </w:rPr>
        <w:t>)</w:t>
      </w:r>
      <w:r w:rsidR="00C774BD" w:rsidRPr="00F9378D">
        <w:rPr>
          <w:rFonts w:ascii="Tahoma" w:hAnsi="Tahoma" w:cs="Tahoma"/>
          <w:sz w:val="20"/>
          <w:szCs w:val="20"/>
        </w:rPr>
        <w:t xml:space="preserve"> страховой премии по договору </w:t>
      </w:r>
      <w:r w:rsidR="00627EBF">
        <w:rPr>
          <w:rFonts w:ascii="Tahoma" w:hAnsi="Tahoma" w:cs="Tahoma"/>
          <w:sz w:val="20"/>
          <w:szCs w:val="20"/>
        </w:rPr>
        <w:t xml:space="preserve">(полису) </w:t>
      </w:r>
      <w:r w:rsidR="00C774BD" w:rsidRPr="00F9378D">
        <w:rPr>
          <w:rFonts w:ascii="Tahoma" w:hAnsi="Tahoma" w:cs="Tahoma"/>
          <w:sz w:val="20"/>
          <w:szCs w:val="20"/>
        </w:rPr>
        <w:t>личного страхования</w:t>
      </w:r>
      <w:r w:rsidR="00627EBF">
        <w:rPr>
          <w:rFonts w:ascii="Tahoma" w:hAnsi="Tahoma" w:cs="Tahoma"/>
          <w:sz w:val="20"/>
          <w:szCs w:val="20"/>
        </w:rPr>
        <w:t xml:space="preserve">/ заключение нового договора (полиса) Личного страхования и </w:t>
      </w:r>
      <w:r>
        <w:rPr>
          <w:rFonts w:ascii="Tahoma" w:hAnsi="Tahoma" w:cs="Tahoma"/>
          <w:sz w:val="20"/>
          <w:szCs w:val="20"/>
        </w:rPr>
        <w:t>у</w:t>
      </w:r>
      <w:r w:rsidR="00260390">
        <w:rPr>
          <w:rFonts w:ascii="Tahoma" w:hAnsi="Tahoma" w:cs="Tahoma"/>
          <w:sz w:val="20"/>
          <w:szCs w:val="20"/>
        </w:rPr>
        <w:t>плата</w:t>
      </w:r>
      <w:r w:rsidR="00627EBF">
        <w:rPr>
          <w:rFonts w:ascii="Tahoma" w:hAnsi="Tahoma" w:cs="Tahoma"/>
          <w:sz w:val="20"/>
          <w:szCs w:val="20"/>
        </w:rPr>
        <w:t xml:space="preserve"> страховой премии по нему</w:t>
      </w:r>
      <w:r w:rsidR="00C774BD" w:rsidRPr="00F9378D">
        <w:rPr>
          <w:rFonts w:ascii="Tahoma" w:hAnsi="Tahoma" w:cs="Tahoma"/>
          <w:sz w:val="20"/>
          <w:szCs w:val="20"/>
        </w:rPr>
        <w:t xml:space="preserve"> после последнего числа месяца, следующего за месяцем, в котором За</w:t>
      </w:r>
      <w:r w:rsidR="000E67D6" w:rsidRPr="00F9378D">
        <w:rPr>
          <w:rFonts w:ascii="Tahoma" w:hAnsi="Tahoma" w:cs="Tahoma"/>
          <w:sz w:val="20"/>
          <w:szCs w:val="20"/>
        </w:rPr>
        <w:t>логодатель</w:t>
      </w:r>
      <w:r w:rsidR="00C774BD" w:rsidRPr="00F9378D">
        <w:rPr>
          <w:rFonts w:ascii="Tahoma" w:hAnsi="Tahoma" w:cs="Tahoma"/>
          <w:sz w:val="20"/>
          <w:szCs w:val="20"/>
        </w:rPr>
        <w:t xml:space="preserve"> был уведомлен </w:t>
      </w:r>
      <w:r w:rsidR="000E67D6" w:rsidRPr="00F9378D">
        <w:rPr>
          <w:rFonts w:ascii="Tahoma" w:hAnsi="Tahoma" w:cs="Tahoma"/>
          <w:sz w:val="20"/>
          <w:szCs w:val="20"/>
        </w:rPr>
        <w:t xml:space="preserve">Залогодержателем </w:t>
      </w:r>
      <w:r w:rsidR="00C774BD" w:rsidRPr="00F9378D">
        <w:rPr>
          <w:rFonts w:ascii="Tahoma" w:hAnsi="Tahoma" w:cs="Tahoma"/>
          <w:sz w:val="20"/>
          <w:szCs w:val="20"/>
        </w:rPr>
        <w:t>о Внеплановом пересчете процентной ставки, не является основанием для применения процентной ставки в соответствии с п. </w:t>
      </w:r>
      <w:r w:rsidR="00941188" w:rsidRPr="00F9378D">
        <w:rPr>
          <w:rFonts w:ascii="Tahoma" w:hAnsi="Tahoma" w:cs="Tahoma"/>
          <w:sz w:val="20"/>
          <w:szCs w:val="20"/>
        </w:rPr>
        <w:t>1.8</w:t>
      </w:r>
      <w:r w:rsidR="00F9378D">
        <w:rPr>
          <w:rFonts w:ascii="Tahoma" w:hAnsi="Tahoma" w:cs="Tahoma"/>
          <w:sz w:val="20"/>
          <w:szCs w:val="20"/>
        </w:rPr>
        <w:t>.2.2</w:t>
      </w:r>
      <w:r w:rsidR="00C774BD" w:rsidRPr="00F9378D">
        <w:rPr>
          <w:rFonts w:ascii="Tahoma" w:hAnsi="Tahoma" w:cs="Tahoma"/>
          <w:sz w:val="20"/>
          <w:szCs w:val="20"/>
        </w:rPr>
        <w:t xml:space="preserve"> Договора.</w:t>
      </w:r>
      <w:bookmarkEnd w:id="11"/>
    </w:p>
    <w:p w:rsidR="00F9378D" w:rsidRDefault="00C774BD" w:rsidP="00EB5569">
      <w:pPr>
        <w:pStyle w:val="af8"/>
        <w:numPr>
          <w:ilvl w:val="3"/>
          <w:numId w:val="53"/>
        </w:numPr>
        <w:tabs>
          <w:tab w:val="left" w:pos="567"/>
          <w:tab w:val="left" w:pos="851"/>
          <w:tab w:val="left" w:pos="1701"/>
        </w:tabs>
        <w:ind w:left="851" w:right="141" w:hanging="851"/>
        <w:jc w:val="both"/>
        <w:rPr>
          <w:rFonts w:ascii="Tahoma" w:hAnsi="Tahoma" w:cs="Tahoma"/>
          <w:sz w:val="20"/>
          <w:szCs w:val="20"/>
        </w:rPr>
      </w:pPr>
      <w:r w:rsidRPr="00F9378D">
        <w:rPr>
          <w:rFonts w:ascii="Tahoma" w:hAnsi="Tahoma" w:cs="Tahoma"/>
          <w:sz w:val="20"/>
          <w:szCs w:val="20"/>
        </w:rPr>
        <w:t xml:space="preserve">В случае </w:t>
      </w:r>
      <w:r w:rsidR="00C53C17">
        <w:rPr>
          <w:rFonts w:ascii="Tahoma" w:hAnsi="Tahoma" w:cs="Tahoma"/>
          <w:sz w:val="20"/>
          <w:szCs w:val="20"/>
        </w:rPr>
        <w:t>у</w:t>
      </w:r>
      <w:r w:rsidRPr="00F9378D">
        <w:rPr>
          <w:rFonts w:ascii="Tahoma" w:hAnsi="Tahoma" w:cs="Tahoma"/>
          <w:sz w:val="20"/>
          <w:szCs w:val="20"/>
        </w:rPr>
        <w:t xml:space="preserve">платы </w:t>
      </w:r>
      <w:r w:rsidR="00CD4CBC" w:rsidRPr="00F9378D">
        <w:rPr>
          <w:rFonts w:ascii="Tahoma" w:hAnsi="Tahoma" w:cs="Tahoma"/>
          <w:sz w:val="20"/>
          <w:szCs w:val="20"/>
        </w:rPr>
        <w:t>Заемщиком(</w:t>
      </w:r>
      <w:r w:rsidR="00D407EE">
        <w:rPr>
          <w:rFonts w:ascii="Tahoma" w:hAnsi="Tahoma" w:cs="Tahoma"/>
          <w:sz w:val="20"/>
          <w:szCs w:val="20"/>
        </w:rPr>
        <w:t>-</w:t>
      </w:r>
      <w:proofErr w:type="spellStart"/>
      <w:r w:rsidR="00CD4CBC" w:rsidRPr="00F9378D">
        <w:rPr>
          <w:rFonts w:ascii="Tahoma" w:hAnsi="Tahoma" w:cs="Tahoma"/>
          <w:sz w:val="20"/>
          <w:szCs w:val="20"/>
        </w:rPr>
        <w:t>ами</w:t>
      </w:r>
      <w:proofErr w:type="spellEnd"/>
      <w:r w:rsidR="00CD4CBC" w:rsidRPr="00F9378D">
        <w:rPr>
          <w:rFonts w:ascii="Tahoma" w:hAnsi="Tahoma" w:cs="Tahoma"/>
          <w:sz w:val="20"/>
          <w:szCs w:val="20"/>
        </w:rPr>
        <w:t>)</w:t>
      </w:r>
      <w:r w:rsidRPr="00F9378D">
        <w:rPr>
          <w:rFonts w:ascii="Tahoma" w:hAnsi="Tahoma" w:cs="Tahoma"/>
          <w:sz w:val="20"/>
          <w:szCs w:val="20"/>
        </w:rPr>
        <w:t xml:space="preserve"> страховой премии по договору </w:t>
      </w:r>
      <w:r w:rsidR="0068031E">
        <w:rPr>
          <w:rFonts w:ascii="Tahoma" w:hAnsi="Tahoma" w:cs="Tahoma"/>
          <w:sz w:val="20"/>
          <w:szCs w:val="20"/>
        </w:rPr>
        <w:t xml:space="preserve">(полису) </w:t>
      </w:r>
      <w:r w:rsidRPr="00F9378D">
        <w:rPr>
          <w:rFonts w:ascii="Tahoma" w:hAnsi="Tahoma" w:cs="Tahoma"/>
          <w:sz w:val="20"/>
          <w:szCs w:val="20"/>
        </w:rPr>
        <w:t>личного страхования</w:t>
      </w:r>
      <w:r w:rsidR="0068031E">
        <w:rPr>
          <w:rFonts w:ascii="Tahoma" w:hAnsi="Tahoma" w:cs="Tahoma"/>
          <w:sz w:val="20"/>
          <w:szCs w:val="20"/>
        </w:rPr>
        <w:t xml:space="preserve">/ заключения Заемщиком нового договора (полиса) Личного страхования и </w:t>
      </w:r>
      <w:r w:rsidR="00C53C17">
        <w:rPr>
          <w:rFonts w:ascii="Tahoma" w:hAnsi="Tahoma" w:cs="Tahoma"/>
          <w:sz w:val="20"/>
          <w:szCs w:val="20"/>
        </w:rPr>
        <w:t>у</w:t>
      </w:r>
      <w:r w:rsidR="0068031E">
        <w:rPr>
          <w:rFonts w:ascii="Tahoma" w:hAnsi="Tahoma" w:cs="Tahoma"/>
          <w:sz w:val="20"/>
          <w:szCs w:val="20"/>
        </w:rPr>
        <w:t>платы страховой премии по нему</w:t>
      </w:r>
      <w:r w:rsidR="0068031E" w:rsidRPr="00B80E21">
        <w:rPr>
          <w:rFonts w:ascii="Tahoma" w:hAnsi="Tahoma" w:cs="Tahoma"/>
          <w:sz w:val="20"/>
          <w:szCs w:val="20"/>
        </w:rPr>
        <w:t xml:space="preserve"> </w:t>
      </w:r>
      <w:r w:rsidRPr="00F9378D">
        <w:rPr>
          <w:rFonts w:ascii="Tahoma" w:hAnsi="Tahoma" w:cs="Tahoma"/>
          <w:sz w:val="20"/>
          <w:szCs w:val="20"/>
        </w:rPr>
        <w:t xml:space="preserve">до истечения месяца, следующего за месяцем, в котором состоялось уведомление </w:t>
      </w:r>
      <w:r w:rsidR="00CD4CBC" w:rsidRPr="00F9378D">
        <w:rPr>
          <w:rFonts w:ascii="Tahoma" w:hAnsi="Tahoma" w:cs="Tahoma"/>
          <w:sz w:val="20"/>
          <w:szCs w:val="20"/>
        </w:rPr>
        <w:t>Заемщика(</w:t>
      </w:r>
      <w:r w:rsidR="00D407EE">
        <w:rPr>
          <w:rFonts w:ascii="Tahoma" w:hAnsi="Tahoma" w:cs="Tahoma"/>
          <w:sz w:val="20"/>
          <w:szCs w:val="20"/>
        </w:rPr>
        <w:t>-</w:t>
      </w:r>
      <w:proofErr w:type="spellStart"/>
      <w:r w:rsidR="00CD4CBC" w:rsidRPr="00F9378D">
        <w:rPr>
          <w:rFonts w:ascii="Tahoma" w:hAnsi="Tahoma" w:cs="Tahoma"/>
          <w:sz w:val="20"/>
          <w:szCs w:val="20"/>
        </w:rPr>
        <w:t>ов</w:t>
      </w:r>
      <w:proofErr w:type="spellEnd"/>
      <w:r w:rsidR="00CD4CBC" w:rsidRPr="00F9378D">
        <w:rPr>
          <w:rFonts w:ascii="Tahoma" w:hAnsi="Tahoma" w:cs="Tahoma"/>
          <w:sz w:val="20"/>
          <w:szCs w:val="20"/>
        </w:rPr>
        <w:t>)</w:t>
      </w:r>
      <w:r w:rsidRPr="00F9378D">
        <w:rPr>
          <w:rFonts w:ascii="Tahoma" w:hAnsi="Tahoma" w:cs="Tahoma"/>
          <w:sz w:val="20"/>
          <w:szCs w:val="20"/>
        </w:rPr>
        <w:t xml:space="preserve"> </w:t>
      </w:r>
      <w:r w:rsidR="00AA3719" w:rsidRPr="00F9378D">
        <w:rPr>
          <w:rFonts w:ascii="Tahoma" w:hAnsi="Tahoma" w:cs="Tahoma"/>
          <w:sz w:val="20"/>
          <w:szCs w:val="20"/>
        </w:rPr>
        <w:t>Залогодержателем</w:t>
      </w:r>
      <w:r w:rsidRPr="00F9378D">
        <w:rPr>
          <w:rFonts w:ascii="Tahoma" w:hAnsi="Tahoma" w:cs="Tahoma"/>
          <w:sz w:val="20"/>
          <w:szCs w:val="20"/>
        </w:rPr>
        <w:t xml:space="preserve"> о Внеплановом пересчете процентной ставки, процентная ставка согласно п. </w:t>
      </w:r>
      <w:r w:rsidR="00941188" w:rsidRPr="00F9378D">
        <w:rPr>
          <w:rFonts w:ascii="Tahoma" w:hAnsi="Tahoma" w:cs="Tahoma"/>
          <w:sz w:val="20"/>
          <w:szCs w:val="20"/>
        </w:rPr>
        <w:t>1.8</w:t>
      </w:r>
      <w:r w:rsidR="00AA3719" w:rsidRPr="00F9378D">
        <w:rPr>
          <w:rFonts w:ascii="Tahoma" w:hAnsi="Tahoma" w:cs="Tahoma"/>
          <w:sz w:val="20"/>
          <w:szCs w:val="20"/>
        </w:rPr>
        <w:t>.2.1</w:t>
      </w:r>
      <w:r w:rsidRPr="00F9378D">
        <w:rPr>
          <w:rFonts w:ascii="Tahoma" w:hAnsi="Tahoma" w:cs="Tahoma"/>
          <w:sz w:val="20"/>
          <w:szCs w:val="20"/>
        </w:rPr>
        <w:t xml:space="preserve"> Договора и новый График платежей не вступают в силу.</w:t>
      </w:r>
    </w:p>
    <w:p w:rsidR="00652439" w:rsidRDefault="00C774BD" w:rsidP="00EB5569">
      <w:pPr>
        <w:pStyle w:val="af8"/>
        <w:numPr>
          <w:ilvl w:val="3"/>
          <w:numId w:val="53"/>
        </w:numPr>
        <w:tabs>
          <w:tab w:val="left" w:pos="851"/>
          <w:tab w:val="left" w:pos="1701"/>
        </w:tabs>
        <w:ind w:left="851" w:right="141" w:hanging="851"/>
        <w:jc w:val="both"/>
        <w:rPr>
          <w:rFonts w:ascii="Tahoma" w:hAnsi="Tahoma" w:cs="Tahoma"/>
          <w:sz w:val="20"/>
          <w:szCs w:val="20"/>
        </w:rPr>
      </w:pPr>
      <w:r w:rsidRPr="00EF3B1D">
        <w:rPr>
          <w:rFonts w:ascii="Tahoma" w:hAnsi="Tahoma" w:cs="Tahoma"/>
          <w:sz w:val="20"/>
          <w:szCs w:val="20"/>
        </w:rPr>
        <w:t xml:space="preserve">На </w:t>
      </w:r>
      <w:r w:rsidR="00FF465F">
        <w:rPr>
          <w:rFonts w:ascii="Tahoma" w:hAnsi="Tahoma" w:cs="Tahoma"/>
          <w:sz w:val="20"/>
          <w:szCs w:val="20"/>
        </w:rPr>
        <w:t xml:space="preserve">дату </w:t>
      </w:r>
      <w:r w:rsidR="00A777E9" w:rsidRPr="00A35FB0">
        <w:rPr>
          <w:rFonts w:ascii="Tahoma" w:eastAsia="Times New Roman" w:hAnsi="Tahoma" w:cs="Tahoma"/>
          <w:sz w:val="20"/>
          <w:szCs w:val="20"/>
        </w:rPr>
        <w:t>предоставления Заемных средств при условии исполнения</w:t>
      </w:r>
      <w:r w:rsidR="00A777E9">
        <w:rPr>
          <w:rFonts w:ascii="Tahoma" w:eastAsia="Times New Roman" w:hAnsi="Tahoma" w:cs="Tahoma"/>
          <w:sz w:val="20"/>
          <w:szCs w:val="20"/>
        </w:rPr>
        <w:t xml:space="preserve"> Заемщиком</w:t>
      </w:r>
      <w:r w:rsidR="00A777E9" w:rsidRPr="00A35FB0">
        <w:rPr>
          <w:rFonts w:ascii="Tahoma" w:eastAsia="Times New Roman" w:hAnsi="Tahoma" w:cs="Tahoma"/>
          <w:sz w:val="20"/>
          <w:szCs w:val="20"/>
        </w:rPr>
        <w:t xml:space="preserve"> обязательств</w:t>
      </w:r>
      <w:r w:rsidR="00A777E9">
        <w:rPr>
          <w:rFonts w:ascii="Tahoma" w:eastAsia="Times New Roman" w:hAnsi="Tahoma" w:cs="Tahoma"/>
          <w:sz w:val="20"/>
          <w:szCs w:val="20"/>
        </w:rPr>
        <w:t>а</w:t>
      </w:r>
      <w:r w:rsidR="00A777E9" w:rsidRPr="00A35FB0">
        <w:rPr>
          <w:rFonts w:ascii="Tahoma" w:eastAsia="Times New Roman" w:hAnsi="Tahoma" w:cs="Tahoma"/>
          <w:sz w:val="20"/>
          <w:szCs w:val="20"/>
        </w:rPr>
        <w:t xml:space="preserve"> по страховому обеспечению </w:t>
      </w:r>
      <w:r w:rsidR="00FF465F">
        <w:rPr>
          <w:rFonts w:ascii="Tahoma" w:eastAsia="Times New Roman" w:hAnsi="Tahoma" w:cs="Tahoma"/>
          <w:sz w:val="20"/>
          <w:szCs w:val="20"/>
        </w:rPr>
        <w:t>в виде заключенного договора (полиса) Личного страхования</w:t>
      </w:r>
      <w:r w:rsidR="00A777E9">
        <w:rPr>
          <w:rFonts w:ascii="Tahoma" w:hAnsi="Tahoma" w:cs="Tahoma"/>
          <w:sz w:val="20"/>
          <w:szCs w:val="20"/>
        </w:rPr>
        <w:t xml:space="preserve">, </w:t>
      </w:r>
      <w:r w:rsidRPr="00EF3B1D">
        <w:rPr>
          <w:rFonts w:ascii="Tahoma" w:hAnsi="Tahoma" w:cs="Tahoma"/>
          <w:sz w:val="20"/>
          <w:szCs w:val="20"/>
        </w:rPr>
        <w:t xml:space="preserve">процентная ставка составляет ____ (______) процентов годовых. </w:t>
      </w:r>
    </w:p>
    <w:p w:rsidR="00EF3B1D" w:rsidRPr="00EF3B1D" w:rsidRDefault="00EF3B1D" w:rsidP="00EF3B1D">
      <w:pPr>
        <w:pStyle w:val="af8"/>
        <w:tabs>
          <w:tab w:val="left" w:pos="567"/>
          <w:tab w:val="left" w:pos="851"/>
          <w:tab w:val="left" w:pos="1701"/>
        </w:tabs>
        <w:ind w:left="709" w:right="141"/>
        <w:jc w:val="both"/>
        <w:rPr>
          <w:rFonts w:ascii="Tahoma" w:hAnsi="Tahoma" w:cs="Tahoma"/>
          <w:sz w:val="20"/>
          <w:szCs w:val="20"/>
        </w:rPr>
      </w:pPr>
    </w:p>
    <w:p w:rsidR="00C774BD" w:rsidRPr="0060404F" w:rsidRDefault="00C774BD" w:rsidP="00EB5569">
      <w:pPr>
        <w:pStyle w:val="af8"/>
        <w:numPr>
          <w:ilvl w:val="2"/>
          <w:numId w:val="53"/>
        </w:numPr>
        <w:tabs>
          <w:tab w:val="left" w:pos="851"/>
          <w:tab w:val="left" w:pos="1276"/>
          <w:tab w:val="left" w:pos="1560"/>
        </w:tabs>
        <w:ind w:left="851" w:right="141" w:hanging="851"/>
        <w:jc w:val="both"/>
        <w:rPr>
          <w:rFonts w:ascii="Tahoma" w:hAnsi="Tahoma" w:cs="Tahoma"/>
          <w:sz w:val="20"/>
          <w:szCs w:val="20"/>
        </w:rPr>
      </w:pPr>
      <w:bookmarkStart w:id="12" w:name="_Hlt333932301"/>
      <w:bookmarkEnd w:id="12"/>
      <w:r w:rsidRPr="0060404F">
        <w:rPr>
          <w:rFonts w:ascii="Tahoma" w:hAnsi="Tahoma" w:cs="Tahoma"/>
          <w:b/>
          <w:sz w:val="20"/>
          <w:szCs w:val="20"/>
        </w:rPr>
        <w:t>Срок пользования заемными средствами</w:t>
      </w:r>
      <w:r w:rsidRPr="0060404F">
        <w:rPr>
          <w:rFonts w:ascii="Tahoma" w:hAnsi="Tahoma" w:cs="Tahoma"/>
          <w:sz w:val="20"/>
          <w:szCs w:val="20"/>
        </w:rPr>
        <w:t xml:space="preserve"> – с даты</w:t>
      </w:r>
      <w:r w:rsidR="002A0E1C">
        <w:rPr>
          <w:rFonts w:ascii="Tahoma" w:hAnsi="Tahoma" w:cs="Tahoma"/>
          <w:sz w:val="20"/>
          <w:szCs w:val="20"/>
        </w:rPr>
        <w:t>, следующей за датой</w:t>
      </w:r>
      <w:r w:rsidRPr="0060404F">
        <w:rPr>
          <w:rFonts w:ascii="Tahoma" w:hAnsi="Tahoma" w:cs="Tahoma"/>
          <w:sz w:val="20"/>
          <w:szCs w:val="20"/>
        </w:rPr>
        <w:t xml:space="preserve"> фактического предоставления </w:t>
      </w:r>
      <w:r w:rsidR="00AD2CB2" w:rsidRPr="0060404F">
        <w:rPr>
          <w:rFonts w:ascii="Tahoma" w:hAnsi="Tahoma" w:cs="Tahoma"/>
          <w:iCs/>
          <w:sz w:val="20"/>
          <w:szCs w:val="20"/>
        </w:rPr>
        <w:t>З</w:t>
      </w:r>
      <w:r w:rsidRPr="0060404F">
        <w:rPr>
          <w:rFonts w:ascii="Tahoma" w:hAnsi="Tahoma" w:cs="Tahoma"/>
          <w:iCs/>
          <w:sz w:val="20"/>
          <w:szCs w:val="20"/>
        </w:rPr>
        <w:t>аемных средств</w:t>
      </w:r>
      <w:r w:rsidRPr="0060404F">
        <w:rPr>
          <w:rFonts w:ascii="Tahoma" w:hAnsi="Tahoma" w:cs="Tahoma"/>
          <w:sz w:val="20"/>
          <w:szCs w:val="20"/>
        </w:rPr>
        <w:t xml:space="preserve"> по последнее число ______-ого </w:t>
      </w:r>
      <w:r w:rsidR="00B06BC7" w:rsidRPr="0060404F">
        <w:rPr>
          <w:rFonts w:ascii="Tahoma" w:hAnsi="Tahoma" w:cs="Tahoma"/>
          <w:i/>
          <w:sz w:val="20"/>
          <w:szCs w:val="20"/>
          <w:highlight w:val="lightGray"/>
          <w:shd w:val="clear" w:color="auto" w:fill="D9D9D9"/>
        </w:rPr>
        <w:t>(</w:t>
      </w:r>
      <w:r w:rsidR="00B06BC7" w:rsidRPr="0060404F">
        <w:rPr>
          <w:rFonts w:ascii="Tahoma" w:hAnsi="Tahoma" w:cs="Tahoma"/>
          <w:i/>
          <w:sz w:val="20"/>
          <w:szCs w:val="20"/>
          <w:highlight w:val="lightGray"/>
        </w:rPr>
        <w:t>указывается срок в месяцах)</w:t>
      </w:r>
      <w:r w:rsidR="00B06BC7" w:rsidRPr="0060404F">
        <w:rPr>
          <w:rFonts w:ascii="Tahoma" w:hAnsi="Tahoma" w:cs="Tahoma"/>
          <w:i/>
          <w:sz w:val="20"/>
          <w:szCs w:val="20"/>
        </w:rPr>
        <w:t xml:space="preserve"> </w:t>
      </w:r>
      <w:r w:rsidRPr="0060404F">
        <w:rPr>
          <w:rFonts w:ascii="Tahoma" w:hAnsi="Tahoma" w:cs="Tahoma"/>
          <w:sz w:val="20"/>
          <w:szCs w:val="20"/>
        </w:rPr>
        <w:t>календарного месяца</w:t>
      </w:r>
      <w:r w:rsidRPr="0060404F">
        <w:rPr>
          <w:rFonts w:ascii="Tahoma" w:hAnsi="Tahoma" w:cs="Tahoma"/>
          <w:i/>
          <w:iCs/>
          <w:sz w:val="20"/>
          <w:szCs w:val="20"/>
        </w:rPr>
        <w:t xml:space="preserve"> </w:t>
      </w:r>
      <w:r w:rsidRPr="0060404F">
        <w:rPr>
          <w:rFonts w:ascii="Tahoma" w:hAnsi="Tahoma" w:cs="Tahoma"/>
          <w:sz w:val="20"/>
          <w:szCs w:val="20"/>
        </w:rPr>
        <w:t>(обе даты включительно)</w:t>
      </w:r>
      <w:r w:rsidR="00B06BC7" w:rsidRPr="0060404F">
        <w:rPr>
          <w:rFonts w:ascii="Tahoma" w:hAnsi="Tahoma" w:cs="Tahoma"/>
          <w:i/>
          <w:sz w:val="20"/>
          <w:szCs w:val="20"/>
        </w:rPr>
        <w:t>.</w:t>
      </w:r>
    </w:p>
    <w:p w:rsidR="004C4D30" w:rsidRPr="0060404F" w:rsidRDefault="004C4D30" w:rsidP="000F3AE9">
      <w:pPr>
        <w:pStyle w:val="af8"/>
        <w:tabs>
          <w:tab w:val="left" w:pos="709"/>
          <w:tab w:val="left" w:pos="1276"/>
          <w:tab w:val="left" w:pos="1560"/>
        </w:tabs>
        <w:ind w:left="709" w:right="141"/>
        <w:jc w:val="both"/>
        <w:rPr>
          <w:rFonts w:ascii="Tahoma" w:hAnsi="Tahoma" w:cs="Tahoma"/>
          <w:sz w:val="20"/>
          <w:szCs w:val="20"/>
        </w:rPr>
      </w:pPr>
    </w:p>
    <w:p w:rsidR="00686F78" w:rsidRDefault="004F6B27" w:rsidP="00EB5569">
      <w:pPr>
        <w:pStyle w:val="af8"/>
        <w:numPr>
          <w:ilvl w:val="2"/>
          <w:numId w:val="53"/>
        </w:numPr>
        <w:tabs>
          <w:tab w:val="left" w:pos="851"/>
          <w:tab w:val="left" w:pos="1276"/>
          <w:tab w:val="left" w:pos="1560"/>
        </w:tabs>
        <w:ind w:left="851" w:right="141" w:hanging="851"/>
        <w:jc w:val="both"/>
        <w:rPr>
          <w:rFonts w:ascii="Tahoma" w:eastAsia="Times New Roman" w:hAnsi="Tahoma" w:cs="Tahoma"/>
          <w:sz w:val="20"/>
          <w:szCs w:val="20"/>
        </w:rPr>
      </w:pPr>
      <w:bookmarkStart w:id="13" w:name="_Ref444521391"/>
      <w:r w:rsidRPr="0060404F">
        <w:rPr>
          <w:rFonts w:ascii="Tahoma" w:eastAsia="Times New Roman" w:hAnsi="Tahoma" w:cs="Tahoma"/>
          <w:b/>
          <w:sz w:val="20"/>
          <w:szCs w:val="20"/>
        </w:rPr>
        <w:t>Размер Ежемесячного платежа</w:t>
      </w:r>
      <w:r w:rsidRPr="0060404F">
        <w:rPr>
          <w:rFonts w:ascii="Tahoma" w:eastAsia="Times New Roman" w:hAnsi="Tahoma" w:cs="Tahoma"/>
          <w:sz w:val="20"/>
          <w:szCs w:val="20"/>
        </w:rPr>
        <w:t xml:space="preserve"> рассчитывается по следующей формуле:</w:t>
      </w:r>
      <w:bookmarkEnd w:id="13"/>
    </w:p>
    <w:p w:rsidR="004F6B27" w:rsidRPr="00686F78" w:rsidRDefault="004F6B27" w:rsidP="00777EBB">
      <w:pPr>
        <w:pStyle w:val="af8"/>
        <w:numPr>
          <w:ilvl w:val="0"/>
          <w:numId w:val="9"/>
        </w:numPr>
        <w:tabs>
          <w:tab w:val="left" w:pos="851"/>
          <w:tab w:val="left" w:pos="1276"/>
          <w:tab w:val="left" w:pos="1560"/>
        </w:tabs>
        <w:ind w:right="141" w:hanging="1252"/>
        <w:jc w:val="both"/>
        <w:rPr>
          <w:rFonts w:ascii="Tahoma" w:eastAsia="Times New Roman" w:hAnsi="Tahoma" w:cs="Tahoma"/>
          <w:sz w:val="20"/>
          <w:szCs w:val="20"/>
        </w:rPr>
      </w:pPr>
      <w:r w:rsidRPr="00686F78">
        <w:rPr>
          <w:rFonts w:ascii="Tahoma" w:hAnsi="Tahoma" w:cs="Tahoma"/>
          <w:i/>
          <w:sz w:val="20"/>
          <w:szCs w:val="20"/>
          <w:highlight w:val="lightGray"/>
        </w:rPr>
        <w:t xml:space="preserve">при кредитовании </w:t>
      </w:r>
      <w:r w:rsidRPr="00EB5569">
        <w:rPr>
          <w:rFonts w:ascii="Tahoma" w:hAnsi="Tahoma" w:cs="Tahoma"/>
          <w:b/>
          <w:i/>
          <w:sz w:val="20"/>
          <w:szCs w:val="20"/>
          <w:highlight w:val="lightGray"/>
        </w:rPr>
        <w:t>без применения опции «Переменная ставка»:</w:t>
      </w:r>
    </w:p>
    <w:p w:rsidR="003B053F" w:rsidRPr="0060404F" w:rsidRDefault="003B053F" w:rsidP="000F3AE9">
      <w:pPr>
        <w:tabs>
          <w:tab w:val="left" w:pos="284"/>
        </w:tabs>
        <w:ind w:left="1134" w:right="141"/>
        <w:jc w:val="both"/>
        <w:rPr>
          <w:rFonts w:ascii="Tahoma" w:hAnsi="Tahoma" w:cs="Tahoma"/>
          <w:i/>
          <w:sz w:val="20"/>
          <w:szCs w:val="20"/>
          <w:highlight w:val="lightGray"/>
        </w:rPr>
      </w:pPr>
    </w:p>
    <w:p w:rsidR="004F6B27" w:rsidRPr="0060404F" w:rsidRDefault="00A8062D" w:rsidP="000F3AE9">
      <w:pPr>
        <w:tabs>
          <w:tab w:val="left" w:pos="1985"/>
        </w:tabs>
        <w:ind w:left="1305" w:right="141"/>
        <w:jc w:val="center"/>
        <w:rPr>
          <w:rFonts w:ascii="Tahoma" w:hAnsi="Tahoma" w:cs="Tahoma"/>
          <w:iCs/>
          <w:kern w:val="24"/>
          <w:sz w:val="20"/>
          <w:szCs w:val="20"/>
        </w:rPr>
      </w:pPr>
      <m:oMath>
        <m:r>
          <w:rPr>
            <w:rFonts w:ascii="Cambria Math" w:eastAsia="Verdana" w:hAnsi="Cambria Math" w:cs="Tahoma"/>
            <w:kern w:val="24"/>
            <w:sz w:val="20"/>
            <w:szCs w:val="20"/>
          </w:rPr>
          <m:t>Размер ежемесячного платежа= ООД×</m:t>
        </m:r>
        <m:f>
          <m:fPr>
            <m:ctrlPr>
              <w:rPr>
                <w:rFonts w:ascii="Cambria Math" w:eastAsia="Verdana" w:hAnsi="Cambria Math" w:cs="Tahoma"/>
                <w:i/>
                <w:iCs/>
                <w:kern w:val="24"/>
                <w:sz w:val="20"/>
                <w:szCs w:val="20"/>
              </w:rPr>
            </m:ctrlPr>
          </m:fPr>
          <m:num>
            <m:r>
              <w:rPr>
                <w:rFonts w:ascii="Cambria Math" w:eastAsia="Verdana" w:hAnsi="Cambria Math" w:cs="Tahoma"/>
                <w:kern w:val="24"/>
                <w:sz w:val="20"/>
                <w:szCs w:val="20"/>
              </w:rPr>
              <m:t>ПС</m:t>
            </m:r>
          </m:num>
          <m:den>
            <m:r>
              <w:rPr>
                <w:rFonts w:ascii="Cambria Math" w:eastAsia="Verdana" w:hAnsi="Cambria Math" w:cs="Tahoma"/>
                <w:kern w:val="24"/>
                <w:sz w:val="20"/>
                <w:szCs w:val="20"/>
              </w:rPr>
              <m:t>1-</m:t>
            </m:r>
            <m:sSup>
              <m:sSupPr>
                <m:ctrlPr>
                  <w:rPr>
                    <w:rFonts w:ascii="Cambria Math" w:eastAsia="Verdana" w:hAnsi="Cambria Math" w:cs="Tahoma"/>
                    <w:i/>
                    <w:iCs/>
                    <w:kern w:val="24"/>
                    <w:sz w:val="20"/>
                    <w:szCs w:val="20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Verdana" w:hAnsi="Cambria Math" w:cs="Tahoma"/>
                        <w:i/>
                        <w:iCs/>
                        <w:kern w:val="24"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eastAsia="Verdana" w:hAnsi="Cambria Math" w:cs="Tahoma"/>
                        <w:kern w:val="24"/>
                        <w:sz w:val="20"/>
                        <w:szCs w:val="20"/>
                      </w:rPr>
                      <m:t>1+ПС</m:t>
                    </m:r>
                  </m:e>
                </m:d>
              </m:e>
              <m:sup>
                <m:r>
                  <w:rPr>
                    <w:rFonts w:ascii="Cambria Math" w:eastAsia="Verdana" w:hAnsi="Cambria Math" w:cs="Tahoma"/>
                    <w:kern w:val="24"/>
                    <w:sz w:val="20"/>
                    <w:szCs w:val="20"/>
                  </w:rPr>
                  <m:t>-</m:t>
                </m:r>
                <m:d>
                  <m:dPr>
                    <m:ctrlPr>
                      <w:rPr>
                        <w:rFonts w:ascii="Cambria Math" w:eastAsia="Verdana" w:hAnsi="Cambria Math" w:cs="Tahoma"/>
                        <w:i/>
                        <w:iCs/>
                        <w:kern w:val="24"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eastAsia="Verdana" w:hAnsi="Cambria Math" w:cs="Tahoma"/>
                        <w:kern w:val="24"/>
                        <w:sz w:val="20"/>
                        <w:szCs w:val="20"/>
                      </w:rPr>
                      <m:t>ПП-1</m:t>
                    </m:r>
                  </m:e>
                </m:d>
              </m:sup>
            </m:sSup>
          </m:den>
        </m:f>
      </m:oMath>
      <w:bookmarkStart w:id="14" w:name="Home_Phone"/>
      <w:bookmarkEnd w:id="14"/>
      <w:r w:rsidR="00F3463F">
        <w:rPr>
          <w:rFonts w:ascii="Tahoma" w:hAnsi="Tahoma" w:cs="Tahoma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7A722A" wp14:editId="787A9F0E">
                <wp:simplePos x="0" y="0"/>
                <wp:positionH relativeFrom="column">
                  <wp:posOffset>5633085</wp:posOffset>
                </wp:positionH>
                <wp:positionV relativeFrom="paragraph">
                  <wp:posOffset>450215</wp:posOffset>
                </wp:positionV>
                <wp:extent cx="69215" cy="175260"/>
                <wp:effectExtent l="0" t="0" r="6985" b="1524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1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19D0" w:rsidRDefault="005519D0" w:rsidP="004F6B27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55872E" id="Прямоугольник 1" o:spid="_x0000_s1026" style="position:absolute;left:0;text-align:left;margin-left:443.55pt;margin-top:35.45pt;width:5.45pt;height:13.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" filled="f" stroked="f">
                <v:textbox style="mso-fit-shape-to-text:t" inset="0,0,0,0">
                  <w:txbxContent>
                    <w:p w:rsidR="005519D0" w:rsidRDefault="005519D0" w:rsidP="004F6B27"/>
                  </w:txbxContent>
                </v:textbox>
              </v:rect>
            </w:pict>
          </mc:Fallback>
        </mc:AlternateContent>
      </w:r>
    </w:p>
    <w:p w:rsidR="004F6B27" w:rsidRPr="0060404F" w:rsidRDefault="004F6B27" w:rsidP="000F3AE9">
      <w:pPr>
        <w:tabs>
          <w:tab w:val="num" w:pos="0"/>
        </w:tabs>
        <w:ind w:right="141" w:firstLine="1985"/>
        <w:jc w:val="both"/>
        <w:rPr>
          <w:rFonts w:ascii="Tahoma" w:hAnsi="Tahoma" w:cs="Tahoma"/>
          <w:i/>
          <w:sz w:val="20"/>
          <w:szCs w:val="20"/>
        </w:rPr>
      </w:pPr>
    </w:p>
    <w:p w:rsidR="004F6B27" w:rsidRPr="0060404F" w:rsidRDefault="004F6B27" w:rsidP="00777EBB">
      <w:pPr>
        <w:pStyle w:val="af8"/>
        <w:tabs>
          <w:tab w:val="num" w:pos="851"/>
        </w:tabs>
        <w:ind w:left="851" w:right="141"/>
        <w:jc w:val="both"/>
        <w:rPr>
          <w:rFonts w:ascii="Tahoma" w:eastAsia="Times New Roman" w:hAnsi="Tahoma" w:cs="Tahoma"/>
          <w:sz w:val="20"/>
          <w:szCs w:val="20"/>
        </w:rPr>
      </w:pPr>
      <w:r w:rsidRPr="0060404F">
        <w:rPr>
          <w:rFonts w:ascii="Tahoma" w:eastAsia="Times New Roman" w:hAnsi="Tahoma" w:cs="Tahoma"/>
          <w:sz w:val="20"/>
          <w:szCs w:val="20"/>
        </w:rPr>
        <w:t>где</w:t>
      </w:r>
    </w:p>
    <w:p w:rsidR="004F6B27" w:rsidRPr="0060404F" w:rsidRDefault="00AB51A7" w:rsidP="00777EBB">
      <w:pPr>
        <w:tabs>
          <w:tab w:val="num" w:pos="709"/>
          <w:tab w:val="num" w:pos="851"/>
        </w:tabs>
        <w:ind w:left="851" w:right="141"/>
        <w:jc w:val="both"/>
        <w:rPr>
          <w:rFonts w:ascii="Tahoma" w:hAnsi="Tahoma" w:cs="Tahoma"/>
          <w:sz w:val="20"/>
          <w:szCs w:val="20"/>
        </w:rPr>
      </w:pPr>
      <w:r w:rsidRPr="0060404F">
        <w:rPr>
          <w:rFonts w:ascii="Tahoma" w:hAnsi="Tahoma" w:cs="Tahoma"/>
          <w:sz w:val="20"/>
          <w:szCs w:val="20"/>
        </w:rPr>
        <w:t>ООД</w:t>
      </w:r>
      <w:r w:rsidR="004F6B27" w:rsidRPr="0060404F">
        <w:rPr>
          <w:rFonts w:ascii="Tahoma" w:hAnsi="Tahoma" w:cs="Tahoma"/>
          <w:sz w:val="20"/>
          <w:szCs w:val="20"/>
        </w:rPr>
        <w:t xml:space="preserve"> – Остаток </w:t>
      </w:r>
      <w:r w:rsidRPr="0060404F">
        <w:rPr>
          <w:rFonts w:ascii="Tahoma" w:hAnsi="Tahoma" w:cs="Tahoma"/>
          <w:sz w:val="20"/>
          <w:szCs w:val="20"/>
        </w:rPr>
        <w:t>основного долга (Заемных средств)</w:t>
      </w:r>
      <w:r w:rsidR="004F6B27" w:rsidRPr="0060404F">
        <w:rPr>
          <w:rFonts w:ascii="Tahoma" w:hAnsi="Tahoma" w:cs="Tahoma"/>
          <w:sz w:val="20"/>
          <w:szCs w:val="20"/>
        </w:rPr>
        <w:t>;</w:t>
      </w:r>
    </w:p>
    <w:p w:rsidR="004F6B27" w:rsidRPr="0060404F" w:rsidRDefault="004F6B27" w:rsidP="00777EBB">
      <w:pPr>
        <w:tabs>
          <w:tab w:val="num" w:pos="709"/>
          <w:tab w:val="num" w:pos="851"/>
        </w:tabs>
        <w:ind w:left="851" w:right="141"/>
        <w:jc w:val="both"/>
        <w:rPr>
          <w:rFonts w:ascii="Tahoma" w:hAnsi="Tahoma" w:cs="Tahoma"/>
          <w:sz w:val="20"/>
          <w:szCs w:val="20"/>
        </w:rPr>
      </w:pPr>
      <w:r w:rsidRPr="0060404F">
        <w:rPr>
          <w:rFonts w:ascii="Tahoma" w:hAnsi="Tahoma" w:cs="Tahoma"/>
          <w:sz w:val="20"/>
          <w:szCs w:val="20"/>
        </w:rPr>
        <w:t>ПС –</w:t>
      </w:r>
      <w:r w:rsidRPr="0060404F">
        <w:rPr>
          <w:rFonts w:ascii="Tahoma" w:hAnsi="Tahoma" w:cs="Tahoma"/>
          <w:sz w:val="20"/>
          <w:szCs w:val="20"/>
        </w:rPr>
        <w:tab/>
        <w:t>величина, равная 1/12</w:t>
      </w:r>
      <w:r w:rsidR="00DA056C">
        <w:rPr>
          <w:rFonts w:ascii="Tahoma" w:hAnsi="Tahoma" w:cs="Tahoma"/>
          <w:sz w:val="20"/>
          <w:szCs w:val="20"/>
        </w:rPr>
        <w:t xml:space="preserve"> </w:t>
      </w:r>
      <w:r w:rsidR="00DA056C" w:rsidRPr="00DA056C">
        <w:rPr>
          <w:rFonts w:ascii="Tahoma" w:hAnsi="Tahoma" w:cs="Tahoma"/>
          <w:sz w:val="20"/>
          <w:szCs w:val="20"/>
        </w:rPr>
        <w:t>(одн</w:t>
      </w:r>
      <w:r w:rsidR="00DA056C">
        <w:rPr>
          <w:rFonts w:ascii="Tahoma" w:hAnsi="Tahoma" w:cs="Tahoma"/>
          <w:sz w:val="20"/>
          <w:szCs w:val="20"/>
        </w:rPr>
        <w:t>ой</w:t>
      </w:r>
      <w:r w:rsidR="00DA056C" w:rsidRPr="00DA056C">
        <w:rPr>
          <w:rFonts w:ascii="Tahoma" w:hAnsi="Tahoma" w:cs="Tahoma"/>
          <w:sz w:val="20"/>
          <w:szCs w:val="20"/>
        </w:rPr>
        <w:t xml:space="preserve"> двенадцат</w:t>
      </w:r>
      <w:r w:rsidR="00DA056C">
        <w:rPr>
          <w:rFonts w:ascii="Tahoma" w:hAnsi="Tahoma" w:cs="Tahoma"/>
          <w:sz w:val="20"/>
          <w:szCs w:val="20"/>
        </w:rPr>
        <w:t>ой</w:t>
      </w:r>
      <w:r w:rsidR="00DA056C" w:rsidRPr="00DA056C">
        <w:rPr>
          <w:rFonts w:ascii="Tahoma" w:hAnsi="Tahoma" w:cs="Tahoma"/>
          <w:sz w:val="20"/>
          <w:szCs w:val="20"/>
        </w:rPr>
        <w:t>)</w:t>
      </w:r>
      <w:r w:rsidR="00DA056C">
        <w:rPr>
          <w:rFonts w:ascii="Tahoma" w:hAnsi="Tahoma" w:cs="Tahoma"/>
          <w:sz w:val="20"/>
          <w:szCs w:val="20"/>
        </w:rPr>
        <w:t xml:space="preserve"> </w:t>
      </w:r>
      <w:r w:rsidRPr="0060404F">
        <w:rPr>
          <w:rFonts w:ascii="Tahoma" w:hAnsi="Tahoma" w:cs="Tahoma"/>
          <w:sz w:val="20"/>
          <w:szCs w:val="20"/>
        </w:rPr>
        <w:t xml:space="preserve">от годовой процентной ставки, установленной </w:t>
      </w:r>
      <w:r w:rsidR="00AB4EED" w:rsidRPr="0060404F">
        <w:rPr>
          <w:rFonts w:ascii="Tahoma" w:hAnsi="Tahoma" w:cs="Tahoma"/>
          <w:sz w:val="20"/>
          <w:szCs w:val="20"/>
        </w:rPr>
        <w:t xml:space="preserve">в </w:t>
      </w:r>
      <w:r w:rsidRPr="0060404F">
        <w:rPr>
          <w:rFonts w:ascii="Tahoma" w:hAnsi="Tahoma" w:cs="Tahoma"/>
          <w:i/>
          <w:sz w:val="20"/>
          <w:szCs w:val="20"/>
        </w:rPr>
        <w:t>[Кредитн</w:t>
      </w:r>
      <w:r w:rsidR="00AB4EED" w:rsidRPr="0060404F">
        <w:rPr>
          <w:rFonts w:ascii="Tahoma" w:hAnsi="Tahoma" w:cs="Tahoma"/>
          <w:i/>
          <w:sz w:val="20"/>
          <w:szCs w:val="20"/>
        </w:rPr>
        <w:t>ом</w:t>
      </w:r>
      <w:r w:rsidRPr="0060404F">
        <w:rPr>
          <w:rFonts w:ascii="Tahoma" w:hAnsi="Tahoma" w:cs="Tahoma"/>
          <w:i/>
          <w:sz w:val="20"/>
          <w:szCs w:val="20"/>
        </w:rPr>
        <w:t xml:space="preserve"> договор</w:t>
      </w:r>
      <w:r w:rsidR="00AB4EED" w:rsidRPr="0060404F">
        <w:rPr>
          <w:rFonts w:ascii="Tahoma" w:hAnsi="Tahoma" w:cs="Tahoma"/>
          <w:i/>
          <w:sz w:val="20"/>
          <w:szCs w:val="20"/>
        </w:rPr>
        <w:t>е</w:t>
      </w:r>
      <w:r w:rsidRPr="0060404F">
        <w:rPr>
          <w:rFonts w:ascii="Tahoma" w:hAnsi="Tahoma" w:cs="Tahoma"/>
          <w:i/>
          <w:sz w:val="20"/>
          <w:szCs w:val="20"/>
        </w:rPr>
        <w:t>/Договор</w:t>
      </w:r>
      <w:r w:rsidR="00AB4EED" w:rsidRPr="0060404F">
        <w:rPr>
          <w:rFonts w:ascii="Tahoma" w:hAnsi="Tahoma" w:cs="Tahoma"/>
          <w:i/>
          <w:sz w:val="20"/>
          <w:szCs w:val="20"/>
        </w:rPr>
        <w:t>е</w:t>
      </w:r>
      <w:r w:rsidRPr="0060404F">
        <w:rPr>
          <w:rFonts w:ascii="Tahoma" w:hAnsi="Tahoma" w:cs="Tahoma"/>
          <w:i/>
          <w:sz w:val="20"/>
          <w:szCs w:val="20"/>
        </w:rPr>
        <w:t xml:space="preserve"> займа]</w:t>
      </w:r>
      <w:r w:rsidRPr="0060404F">
        <w:rPr>
          <w:rFonts w:ascii="Tahoma" w:hAnsi="Tahoma" w:cs="Tahoma"/>
          <w:sz w:val="20"/>
          <w:szCs w:val="20"/>
        </w:rPr>
        <w:t>;</w:t>
      </w:r>
    </w:p>
    <w:p w:rsidR="004F6B27" w:rsidRPr="0060404F" w:rsidRDefault="004F6B27" w:rsidP="00777EBB">
      <w:pPr>
        <w:tabs>
          <w:tab w:val="num" w:pos="709"/>
          <w:tab w:val="num" w:pos="851"/>
          <w:tab w:val="left" w:pos="1418"/>
        </w:tabs>
        <w:ind w:left="851" w:right="141"/>
        <w:jc w:val="both"/>
        <w:rPr>
          <w:rFonts w:ascii="Tahoma" w:hAnsi="Tahoma" w:cs="Tahoma"/>
          <w:sz w:val="20"/>
          <w:szCs w:val="20"/>
        </w:rPr>
      </w:pPr>
      <w:r w:rsidRPr="0060404F">
        <w:rPr>
          <w:rFonts w:ascii="Tahoma" w:hAnsi="Tahoma" w:cs="Tahoma"/>
          <w:sz w:val="20"/>
          <w:szCs w:val="20"/>
        </w:rPr>
        <w:lastRenderedPageBreak/>
        <w:t>ПП –</w:t>
      </w:r>
      <w:r w:rsidRPr="0060404F">
        <w:rPr>
          <w:rFonts w:ascii="Tahoma" w:hAnsi="Tahoma" w:cs="Tahoma"/>
          <w:sz w:val="20"/>
          <w:szCs w:val="20"/>
        </w:rPr>
        <w:tab/>
        <w:t xml:space="preserve">количество Процентных периодов, оставшихся до окончания </w:t>
      </w:r>
      <w:r w:rsidR="00AB51A7" w:rsidRPr="0060404F">
        <w:rPr>
          <w:rFonts w:ascii="Tahoma" w:hAnsi="Tahoma" w:cs="Tahoma"/>
          <w:sz w:val="20"/>
          <w:szCs w:val="20"/>
        </w:rPr>
        <w:t>С</w:t>
      </w:r>
      <w:r w:rsidRPr="0060404F">
        <w:rPr>
          <w:rFonts w:ascii="Tahoma" w:hAnsi="Tahoma" w:cs="Tahoma"/>
          <w:sz w:val="20"/>
          <w:szCs w:val="20"/>
        </w:rPr>
        <w:t xml:space="preserve">рока </w:t>
      </w:r>
      <w:r w:rsidR="00AB51A7" w:rsidRPr="0060404F">
        <w:rPr>
          <w:rFonts w:ascii="Tahoma" w:hAnsi="Tahoma" w:cs="Tahoma"/>
          <w:sz w:val="20"/>
          <w:szCs w:val="20"/>
        </w:rPr>
        <w:t>пользования заемными средствами</w:t>
      </w:r>
      <w:r w:rsidRPr="0060404F">
        <w:rPr>
          <w:rFonts w:ascii="Tahoma" w:hAnsi="Tahoma" w:cs="Tahoma"/>
          <w:sz w:val="20"/>
          <w:szCs w:val="20"/>
        </w:rPr>
        <w:t>. При расчете Ежемесячного платежа на дату выдачи</w:t>
      </w:r>
      <w:r w:rsidR="00AB51A7" w:rsidRPr="0060404F">
        <w:rPr>
          <w:rFonts w:ascii="Tahoma" w:hAnsi="Tahoma" w:cs="Tahoma"/>
          <w:sz w:val="20"/>
          <w:szCs w:val="20"/>
        </w:rPr>
        <w:t xml:space="preserve"> Заемных средств</w:t>
      </w:r>
      <w:r w:rsidRPr="0060404F">
        <w:rPr>
          <w:rFonts w:ascii="Tahoma" w:hAnsi="Tahoma" w:cs="Tahoma"/>
          <w:i/>
          <w:sz w:val="20"/>
          <w:szCs w:val="20"/>
        </w:rPr>
        <w:t xml:space="preserve"> </w:t>
      </w:r>
      <w:r w:rsidRPr="0060404F">
        <w:rPr>
          <w:rFonts w:ascii="Tahoma" w:hAnsi="Tahoma" w:cs="Tahoma"/>
          <w:sz w:val="20"/>
          <w:szCs w:val="20"/>
        </w:rPr>
        <w:t>ПП соответствует сроку</w:t>
      </w:r>
      <w:r w:rsidR="00AB51A7" w:rsidRPr="0060404F">
        <w:rPr>
          <w:rFonts w:ascii="Tahoma" w:hAnsi="Tahoma" w:cs="Tahoma"/>
          <w:sz w:val="20"/>
          <w:szCs w:val="20"/>
        </w:rPr>
        <w:t>, указанному в п. 1.</w:t>
      </w:r>
      <w:r w:rsidR="004F3999" w:rsidRPr="0060404F">
        <w:rPr>
          <w:rFonts w:ascii="Tahoma" w:hAnsi="Tahoma" w:cs="Tahoma"/>
          <w:sz w:val="20"/>
          <w:szCs w:val="20"/>
        </w:rPr>
        <w:t>8</w:t>
      </w:r>
      <w:r w:rsidR="00AB51A7" w:rsidRPr="0060404F">
        <w:rPr>
          <w:rFonts w:ascii="Tahoma" w:hAnsi="Tahoma" w:cs="Tahoma"/>
          <w:sz w:val="20"/>
          <w:szCs w:val="20"/>
        </w:rPr>
        <w:t>.3 Договора</w:t>
      </w:r>
      <w:r w:rsidRPr="0060404F">
        <w:rPr>
          <w:rFonts w:ascii="Tahoma" w:hAnsi="Tahoma" w:cs="Tahoma"/>
          <w:sz w:val="20"/>
          <w:szCs w:val="20"/>
        </w:rPr>
        <w:t xml:space="preserve"> (в месяцах)</w:t>
      </w:r>
      <w:r w:rsidR="00AB51A7" w:rsidRPr="0060404F">
        <w:rPr>
          <w:rFonts w:ascii="Tahoma" w:hAnsi="Tahoma" w:cs="Tahoma"/>
          <w:sz w:val="20"/>
          <w:szCs w:val="20"/>
        </w:rPr>
        <w:t>,</w:t>
      </w:r>
      <w:r w:rsidRPr="0060404F">
        <w:rPr>
          <w:rFonts w:ascii="Tahoma" w:hAnsi="Tahoma" w:cs="Tahoma"/>
          <w:sz w:val="20"/>
          <w:szCs w:val="20"/>
        </w:rPr>
        <w:t xml:space="preserve"> минус 1 (один).</w:t>
      </w:r>
    </w:p>
    <w:p w:rsidR="00587D6B" w:rsidRDefault="00587D6B" w:rsidP="00587D6B">
      <w:pPr>
        <w:ind w:left="709" w:right="141"/>
        <w:jc w:val="both"/>
        <w:rPr>
          <w:rFonts w:ascii="Tahoma" w:hAnsi="Tahoma" w:cs="Tahoma"/>
          <w:sz w:val="20"/>
          <w:szCs w:val="20"/>
        </w:rPr>
      </w:pPr>
    </w:p>
    <w:p w:rsidR="004F6B27" w:rsidRPr="0060404F" w:rsidRDefault="004F6B27" w:rsidP="00777EBB">
      <w:pPr>
        <w:ind w:left="851" w:right="141"/>
        <w:jc w:val="both"/>
        <w:rPr>
          <w:rFonts w:ascii="Tahoma" w:hAnsi="Tahoma" w:cs="Tahoma"/>
          <w:sz w:val="20"/>
          <w:szCs w:val="20"/>
        </w:rPr>
      </w:pPr>
      <w:r w:rsidRPr="0060404F">
        <w:rPr>
          <w:rFonts w:ascii="Tahoma" w:hAnsi="Tahoma" w:cs="Tahoma"/>
          <w:sz w:val="20"/>
          <w:szCs w:val="20"/>
        </w:rPr>
        <w:t>Расчет размера Ежемесячного платежа производится с точностью до рубля либо копеек (согласно Графику платежей), при этом округление производится по математическим правилам.</w:t>
      </w:r>
    </w:p>
    <w:p w:rsidR="004F467E" w:rsidRDefault="004F467E" w:rsidP="00777EBB">
      <w:pPr>
        <w:pStyle w:val="af8"/>
        <w:tabs>
          <w:tab w:val="left" w:pos="851"/>
          <w:tab w:val="left" w:pos="1276"/>
          <w:tab w:val="left" w:pos="1560"/>
        </w:tabs>
        <w:ind w:left="851" w:right="141"/>
        <w:jc w:val="both"/>
        <w:rPr>
          <w:rFonts w:ascii="Tahoma" w:hAnsi="Tahoma" w:cs="Tahoma"/>
          <w:sz w:val="20"/>
          <w:szCs w:val="20"/>
        </w:rPr>
      </w:pPr>
      <w:bookmarkStart w:id="15" w:name="_Ref444501329"/>
    </w:p>
    <w:p w:rsidR="008642EE" w:rsidRDefault="00AB51A7" w:rsidP="00777EBB">
      <w:pPr>
        <w:pStyle w:val="af8"/>
        <w:tabs>
          <w:tab w:val="left" w:pos="851"/>
          <w:tab w:val="left" w:pos="1276"/>
          <w:tab w:val="left" w:pos="1560"/>
        </w:tabs>
        <w:ind w:left="851" w:right="141"/>
        <w:jc w:val="both"/>
        <w:rPr>
          <w:rFonts w:ascii="Tahoma" w:hAnsi="Tahoma" w:cs="Tahoma"/>
          <w:sz w:val="20"/>
          <w:szCs w:val="20"/>
        </w:rPr>
      </w:pPr>
      <w:r w:rsidRPr="0060404F">
        <w:rPr>
          <w:rFonts w:ascii="Tahoma" w:hAnsi="Tahoma" w:cs="Tahoma"/>
          <w:sz w:val="20"/>
          <w:szCs w:val="20"/>
        </w:rPr>
        <w:t xml:space="preserve">Размер Ежемесячного платежа </w:t>
      </w:r>
      <w:r w:rsidR="00BC2AE7" w:rsidRPr="00936DEC">
        <w:rPr>
          <w:rFonts w:ascii="Tahoma" w:hAnsi="Tahoma" w:cs="Tahoma"/>
          <w:sz w:val="20"/>
          <w:szCs w:val="20"/>
        </w:rPr>
        <w:t xml:space="preserve">рассчитывается </w:t>
      </w:r>
      <w:r w:rsidRPr="00936DEC">
        <w:rPr>
          <w:rFonts w:ascii="Tahoma" w:hAnsi="Tahoma" w:cs="Tahoma"/>
          <w:sz w:val="20"/>
          <w:szCs w:val="20"/>
        </w:rPr>
        <w:t>на дату предоставления Заемных средств</w:t>
      </w:r>
      <w:r w:rsidR="00BC2AE7" w:rsidRPr="0060404F">
        <w:rPr>
          <w:rFonts w:ascii="Tahoma" w:hAnsi="Tahoma" w:cs="Tahoma"/>
          <w:i/>
          <w:sz w:val="20"/>
          <w:szCs w:val="20"/>
        </w:rPr>
        <w:t xml:space="preserve"> </w:t>
      </w:r>
      <w:r w:rsidRPr="0060404F">
        <w:rPr>
          <w:rFonts w:ascii="Tahoma" w:hAnsi="Tahoma" w:cs="Tahoma"/>
          <w:sz w:val="20"/>
          <w:szCs w:val="20"/>
        </w:rPr>
        <w:t xml:space="preserve">и может быть изменен по вышеуказанной формуле в случае изменения процентной ставки на условиях </w:t>
      </w:r>
      <w:r w:rsidR="00E640CD" w:rsidRPr="0060404F">
        <w:rPr>
          <w:rFonts w:ascii="Tahoma" w:hAnsi="Tahoma" w:cs="Tahoma"/>
          <w:i/>
          <w:sz w:val="20"/>
          <w:szCs w:val="20"/>
        </w:rPr>
        <w:t>[</w:t>
      </w:r>
      <w:r w:rsidR="007F49BA" w:rsidRPr="0060404F">
        <w:rPr>
          <w:rFonts w:ascii="Tahoma" w:hAnsi="Tahoma" w:cs="Tahoma"/>
          <w:i/>
          <w:sz w:val="20"/>
          <w:szCs w:val="20"/>
        </w:rPr>
        <w:t>К</w:t>
      </w:r>
      <w:r w:rsidR="00E640CD" w:rsidRPr="0060404F">
        <w:rPr>
          <w:rFonts w:ascii="Tahoma" w:hAnsi="Tahoma" w:cs="Tahoma"/>
          <w:i/>
          <w:sz w:val="20"/>
          <w:szCs w:val="20"/>
        </w:rPr>
        <w:t>редитного договора/</w:t>
      </w:r>
      <w:r w:rsidR="007F49BA" w:rsidRPr="0060404F">
        <w:rPr>
          <w:rFonts w:ascii="Tahoma" w:hAnsi="Tahoma" w:cs="Tahoma"/>
          <w:i/>
          <w:sz w:val="20"/>
          <w:szCs w:val="20"/>
        </w:rPr>
        <w:t>Д</w:t>
      </w:r>
      <w:r w:rsidR="00E640CD" w:rsidRPr="0060404F">
        <w:rPr>
          <w:rFonts w:ascii="Tahoma" w:hAnsi="Tahoma" w:cs="Tahoma"/>
          <w:i/>
          <w:sz w:val="20"/>
          <w:szCs w:val="20"/>
        </w:rPr>
        <w:t>оговора займа]</w:t>
      </w:r>
      <w:r w:rsidRPr="0060404F">
        <w:rPr>
          <w:rFonts w:ascii="Tahoma" w:hAnsi="Tahoma" w:cs="Tahoma"/>
          <w:sz w:val="20"/>
          <w:szCs w:val="20"/>
        </w:rPr>
        <w:t xml:space="preserve"> (при наличии таких условий) или осуществления частичного досрочного исполнения обязательств по возврату Заемных средств, в порядке, установленном Договором</w:t>
      </w:r>
      <w:bookmarkEnd w:id="15"/>
      <w:r w:rsidRPr="0060404F">
        <w:rPr>
          <w:rFonts w:ascii="Tahoma" w:hAnsi="Tahoma" w:cs="Tahoma"/>
          <w:sz w:val="20"/>
          <w:szCs w:val="20"/>
        </w:rPr>
        <w:t xml:space="preserve">. </w:t>
      </w:r>
    </w:p>
    <w:p w:rsidR="005C6D5D" w:rsidRDefault="005C6D5D" w:rsidP="00777EBB">
      <w:pPr>
        <w:pStyle w:val="af8"/>
        <w:tabs>
          <w:tab w:val="left" w:pos="851"/>
          <w:tab w:val="left" w:pos="1276"/>
          <w:tab w:val="left" w:pos="1560"/>
        </w:tabs>
        <w:ind w:left="851" w:right="141"/>
        <w:jc w:val="both"/>
        <w:rPr>
          <w:rFonts w:ascii="Tahoma" w:hAnsi="Tahoma" w:cs="Tahoma"/>
          <w:sz w:val="20"/>
          <w:szCs w:val="20"/>
        </w:rPr>
      </w:pPr>
    </w:p>
    <w:p w:rsidR="00292780" w:rsidRDefault="00AB51A7" w:rsidP="00777EBB">
      <w:pPr>
        <w:pStyle w:val="af8"/>
        <w:tabs>
          <w:tab w:val="left" w:pos="851"/>
          <w:tab w:val="left" w:pos="1276"/>
          <w:tab w:val="left" w:pos="1560"/>
        </w:tabs>
        <w:ind w:left="851" w:right="141"/>
        <w:jc w:val="both"/>
        <w:rPr>
          <w:rFonts w:ascii="Tahoma" w:hAnsi="Tahoma" w:cs="Tahoma"/>
          <w:sz w:val="20"/>
          <w:szCs w:val="20"/>
        </w:rPr>
      </w:pPr>
      <w:r w:rsidRPr="0060404F">
        <w:rPr>
          <w:rFonts w:ascii="Tahoma" w:hAnsi="Tahoma" w:cs="Tahoma"/>
          <w:sz w:val="20"/>
          <w:szCs w:val="20"/>
        </w:rPr>
        <w:t>В связи с возможностью переносов выходных и/или п</w:t>
      </w:r>
      <w:r w:rsidR="003B053F" w:rsidRPr="0060404F">
        <w:rPr>
          <w:rFonts w:ascii="Tahoma" w:hAnsi="Tahoma" w:cs="Tahoma"/>
          <w:sz w:val="20"/>
          <w:szCs w:val="20"/>
        </w:rPr>
        <w:t xml:space="preserve">раздничных дней на будущие годы, </w:t>
      </w:r>
      <w:r w:rsidRPr="0060404F">
        <w:rPr>
          <w:rFonts w:ascii="Tahoma" w:hAnsi="Tahoma" w:cs="Tahoma"/>
          <w:sz w:val="20"/>
          <w:szCs w:val="20"/>
        </w:rPr>
        <w:t>фактические платежи по исполнению обязательств могут незначительно отличаться от плановых Ежемесячных платежей, указанных в Графике платежей, в части соотношения сумм, направляемых в счет погашения Основного долга, и сумм, направляемых в счет уплаты процентов за пользование Заемными средствами, а также в части размера платежа за Последний процентный период.</w:t>
      </w:r>
    </w:p>
    <w:p w:rsidR="00F12076" w:rsidRDefault="00F12076" w:rsidP="00F12076">
      <w:pPr>
        <w:tabs>
          <w:tab w:val="left" w:pos="851"/>
          <w:tab w:val="left" w:pos="1134"/>
        </w:tabs>
        <w:ind w:left="851"/>
        <w:jc w:val="both"/>
        <w:rPr>
          <w:rFonts w:ascii="Tahoma" w:hAnsi="Tahoma" w:cs="Tahoma"/>
          <w:i/>
          <w:sz w:val="20"/>
          <w:szCs w:val="20"/>
        </w:rPr>
      </w:pPr>
    </w:p>
    <w:p w:rsidR="00D407EE" w:rsidRDefault="00D407EE" w:rsidP="00D407EE">
      <w:pPr>
        <w:pStyle w:val="af8"/>
        <w:numPr>
          <w:ilvl w:val="0"/>
          <w:numId w:val="47"/>
        </w:numPr>
        <w:tabs>
          <w:tab w:val="left" w:pos="851"/>
        </w:tabs>
        <w:ind w:left="851" w:hanging="284"/>
        <w:jc w:val="both"/>
        <w:rPr>
          <w:rFonts w:ascii="Tahoma" w:hAnsi="Tahoma" w:cs="Tahoma"/>
          <w:i/>
          <w:sz w:val="20"/>
          <w:szCs w:val="20"/>
          <w:shd w:val="clear" w:color="auto" w:fill="D9D9D9"/>
        </w:rPr>
      </w:pPr>
      <w:r w:rsidRPr="00EB5569">
        <w:rPr>
          <w:rFonts w:ascii="Tahoma" w:hAnsi="Tahoma" w:cs="Tahoma"/>
          <w:i/>
          <w:sz w:val="20"/>
          <w:szCs w:val="20"/>
          <w:shd w:val="clear" w:color="auto" w:fill="D9D9D9"/>
        </w:rPr>
        <w:t>при предоставлении Заемных средств в рамках продукта «</w:t>
      </w:r>
      <w:proofErr w:type="spellStart"/>
      <w:r w:rsidRPr="00EB5569">
        <w:rPr>
          <w:rFonts w:ascii="Tahoma" w:hAnsi="Tahoma" w:cs="Tahoma"/>
          <w:i/>
          <w:sz w:val="20"/>
          <w:szCs w:val="20"/>
          <w:shd w:val="clear" w:color="auto" w:fill="D9D9D9"/>
        </w:rPr>
        <w:t>Перекредитование</w:t>
      </w:r>
      <w:proofErr w:type="spellEnd"/>
      <w:r w:rsidRPr="00EB5569">
        <w:rPr>
          <w:rFonts w:ascii="Tahoma" w:hAnsi="Tahoma" w:cs="Tahoma"/>
          <w:i/>
          <w:sz w:val="20"/>
          <w:szCs w:val="20"/>
          <w:shd w:val="clear" w:color="auto" w:fill="D9D9D9"/>
        </w:rPr>
        <w:t>» (без оформления последующей ипотеки) с повышенной процентной ставкой до момента регистрации ипотеки в пользу Кредитора и без применения опции «Переменная ставка»</w:t>
      </w:r>
      <w:r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 включается:</w:t>
      </w:r>
    </w:p>
    <w:p w:rsidR="00D407EE" w:rsidRDefault="00D407EE" w:rsidP="00D407EE">
      <w:pPr>
        <w:tabs>
          <w:tab w:val="left" w:pos="851"/>
          <w:tab w:val="left" w:pos="1134"/>
        </w:tabs>
        <w:ind w:left="851"/>
        <w:jc w:val="both"/>
        <w:rPr>
          <w:rFonts w:ascii="Tahoma" w:hAnsi="Tahoma" w:cs="Tahoma"/>
          <w:i/>
          <w:sz w:val="20"/>
          <w:szCs w:val="20"/>
        </w:rPr>
      </w:pPr>
      <w:r w:rsidRPr="00EB5569">
        <w:rPr>
          <w:rFonts w:ascii="Tahoma" w:eastAsia="Calibri" w:hAnsi="Tahoma" w:cs="Tahoma"/>
          <w:i/>
          <w:sz w:val="20"/>
          <w:szCs w:val="20"/>
          <w:shd w:val="clear" w:color="auto" w:fill="D9D9D9"/>
        </w:rPr>
        <w:t>в случае, если применяется двухэтапное увеличение процентной ставки – абзац в следующей редакции</w:t>
      </w:r>
      <w:r w:rsidRPr="00D407EE">
        <w:rPr>
          <w:rFonts w:ascii="Tahoma" w:hAnsi="Tahoma" w:cs="Tahoma"/>
          <w:i/>
          <w:sz w:val="20"/>
          <w:szCs w:val="20"/>
          <w:highlight w:val="lightGray"/>
        </w:rPr>
        <w:t>:</w:t>
      </w:r>
      <w:r w:rsidRPr="00D61E64">
        <w:rPr>
          <w:rFonts w:ascii="Tahoma" w:hAnsi="Tahoma" w:cs="Tahoma"/>
          <w:i/>
          <w:sz w:val="20"/>
          <w:szCs w:val="20"/>
        </w:rPr>
        <w:t xml:space="preserve"> </w:t>
      </w:r>
    </w:p>
    <w:p w:rsidR="00D407EE" w:rsidRPr="005E1C7F" w:rsidRDefault="00D407EE" w:rsidP="00D407EE">
      <w:pPr>
        <w:tabs>
          <w:tab w:val="left" w:pos="851"/>
          <w:tab w:val="left" w:pos="1134"/>
        </w:tabs>
        <w:ind w:left="851"/>
        <w:jc w:val="both"/>
        <w:rPr>
          <w:rFonts w:ascii="Tahoma" w:hAnsi="Tahoma" w:cs="Tahoma"/>
          <w:i/>
          <w:sz w:val="20"/>
          <w:szCs w:val="20"/>
        </w:rPr>
      </w:pPr>
      <w:r w:rsidRPr="005E1C7F">
        <w:rPr>
          <w:rFonts w:ascii="Tahoma" w:hAnsi="Tahoma" w:cs="Tahoma"/>
          <w:i/>
          <w:sz w:val="20"/>
          <w:szCs w:val="20"/>
        </w:rPr>
        <w:t xml:space="preserve">При пересчете размера ежемесячного платежа по </w:t>
      </w:r>
      <w:r>
        <w:rPr>
          <w:rFonts w:ascii="Tahoma" w:hAnsi="Tahoma" w:cs="Tahoma"/>
          <w:i/>
          <w:sz w:val="20"/>
          <w:szCs w:val="20"/>
        </w:rPr>
        <w:t>выше</w:t>
      </w:r>
      <w:r w:rsidRPr="005E1C7F">
        <w:rPr>
          <w:rFonts w:ascii="Tahoma" w:hAnsi="Tahoma" w:cs="Tahoma"/>
          <w:i/>
          <w:sz w:val="20"/>
          <w:szCs w:val="20"/>
        </w:rPr>
        <w:t xml:space="preserve">указанной формуле в связи с изменениями процентной ставки на основании п. </w:t>
      </w:r>
      <w:r>
        <w:rPr>
          <w:rFonts w:ascii="Tahoma" w:hAnsi="Tahoma" w:cs="Tahoma"/>
          <w:i/>
          <w:sz w:val="20"/>
          <w:szCs w:val="20"/>
        </w:rPr>
        <w:t>1.8.2.1.1</w:t>
      </w:r>
      <w:r w:rsidRPr="005E1C7F">
        <w:rPr>
          <w:rFonts w:ascii="Tahoma" w:hAnsi="Tahoma" w:cs="Tahoma"/>
          <w:i/>
          <w:sz w:val="20"/>
          <w:szCs w:val="20"/>
        </w:rPr>
        <w:t xml:space="preserve"> и п. </w:t>
      </w:r>
      <w:r>
        <w:rPr>
          <w:rFonts w:ascii="Tahoma" w:hAnsi="Tahoma" w:cs="Tahoma"/>
          <w:i/>
          <w:sz w:val="20"/>
          <w:szCs w:val="20"/>
        </w:rPr>
        <w:t>1.8.2.1.2</w:t>
      </w:r>
      <w:r w:rsidRPr="005E1C7F">
        <w:rPr>
          <w:rFonts w:ascii="Tahoma" w:hAnsi="Tahoma" w:cs="Tahoma"/>
          <w:i/>
          <w:sz w:val="20"/>
          <w:szCs w:val="20"/>
        </w:rPr>
        <w:t>, величина процентной ставки (ПС) устанавливается:</w:t>
      </w:r>
    </w:p>
    <w:p w:rsidR="00D407EE" w:rsidRPr="005E1C7F" w:rsidRDefault="00D407EE" w:rsidP="00D407EE">
      <w:pPr>
        <w:pStyle w:val="af8"/>
        <w:numPr>
          <w:ilvl w:val="0"/>
          <w:numId w:val="43"/>
        </w:numPr>
        <w:tabs>
          <w:tab w:val="left" w:pos="709"/>
          <w:tab w:val="left" w:pos="1276"/>
        </w:tabs>
        <w:ind w:left="1276" w:hanging="425"/>
        <w:jc w:val="both"/>
        <w:rPr>
          <w:rFonts w:ascii="Tahoma" w:hAnsi="Tahoma" w:cs="Tahoma"/>
          <w:i/>
          <w:sz w:val="20"/>
          <w:szCs w:val="20"/>
        </w:rPr>
      </w:pPr>
      <w:r w:rsidRPr="005E1C7F">
        <w:rPr>
          <w:rFonts w:ascii="Tahoma" w:hAnsi="Tahoma" w:cs="Tahoma"/>
          <w:i/>
          <w:sz w:val="20"/>
          <w:szCs w:val="20"/>
        </w:rPr>
        <w:t>в размере __ (_______________)</w:t>
      </w:r>
      <w:r w:rsidRPr="005E1C7F">
        <w:rPr>
          <w:rFonts w:ascii="Tahoma" w:eastAsia="Times New Roman" w:hAnsi="Tahoma" w:cs="Tahoma"/>
          <w:i/>
          <w:sz w:val="20"/>
          <w:szCs w:val="20"/>
        </w:rPr>
        <w:t xml:space="preserve"> процентов годовых </w:t>
      </w:r>
      <w:r w:rsidRPr="00D407EE">
        <w:rPr>
          <w:rFonts w:ascii="Tahoma" w:eastAsia="Times New Roman" w:hAnsi="Tahoma" w:cs="Tahoma"/>
          <w:i/>
          <w:sz w:val="20"/>
          <w:szCs w:val="20"/>
          <w:highlight w:val="lightGray"/>
        </w:rPr>
        <w:t xml:space="preserve">(указывается значение согласно </w:t>
      </w:r>
      <w:proofErr w:type="spellStart"/>
      <w:r w:rsidRPr="00D407EE">
        <w:rPr>
          <w:rFonts w:ascii="Tahoma" w:eastAsia="Times New Roman" w:hAnsi="Tahoma" w:cs="Tahoma"/>
          <w:i/>
          <w:sz w:val="20"/>
          <w:szCs w:val="20"/>
          <w:highlight w:val="lightGray"/>
        </w:rPr>
        <w:t>пп</w:t>
      </w:r>
      <w:proofErr w:type="spellEnd"/>
      <w:r w:rsidRPr="00D407EE">
        <w:rPr>
          <w:rFonts w:ascii="Tahoma" w:eastAsia="Times New Roman" w:hAnsi="Tahoma" w:cs="Tahoma"/>
          <w:i/>
          <w:sz w:val="20"/>
          <w:szCs w:val="20"/>
          <w:highlight w:val="lightGray"/>
        </w:rPr>
        <w:t xml:space="preserve">. а п. </w:t>
      </w:r>
      <w:r>
        <w:rPr>
          <w:rFonts w:ascii="Tahoma" w:eastAsia="Times New Roman" w:hAnsi="Tahoma" w:cs="Tahoma"/>
          <w:i/>
          <w:sz w:val="20"/>
          <w:szCs w:val="20"/>
          <w:highlight w:val="lightGray"/>
        </w:rPr>
        <w:t>1.8</w:t>
      </w:r>
      <w:r w:rsidRPr="00D407EE">
        <w:rPr>
          <w:rFonts w:ascii="Tahoma" w:eastAsia="Times New Roman" w:hAnsi="Tahoma" w:cs="Tahoma"/>
          <w:i/>
          <w:sz w:val="20"/>
          <w:szCs w:val="20"/>
          <w:highlight w:val="lightGray"/>
        </w:rPr>
        <w:t xml:space="preserve">.2.1.1, пониженное на размер страховой маржи (0,7 </w:t>
      </w:r>
      <w:proofErr w:type="spellStart"/>
      <w:r w:rsidRPr="00D407EE">
        <w:rPr>
          <w:rFonts w:ascii="Tahoma" w:eastAsia="Times New Roman" w:hAnsi="Tahoma" w:cs="Tahoma"/>
          <w:i/>
          <w:sz w:val="20"/>
          <w:szCs w:val="20"/>
          <w:highlight w:val="lightGray"/>
        </w:rPr>
        <w:t>п.п</w:t>
      </w:r>
      <w:proofErr w:type="spellEnd"/>
      <w:r w:rsidRPr="00D407EE">
        <w:rPr>
          <w:rFonts w:ascii="Tahoma" w:eastAsia="Times New Roman" w:hAnsi="Tahoma" w:cs="Tahoma"/>
          <w:i/>
          <w:sz w:val="20"/>
          <w:szCs w:val="20"/>
          <w:highlight w:val="lightGray"/>
        </w:rPr>
        <w:t>.) в случае, если в Договор включены п. 1.</w:t>
      </w:r>
      <w:r>
        <w:rPr>
          <w:rFonts w:ascii="Tahoma" w:eastAsia="Times New Roman" w:hAnsi="Tahoma" w:cs="Tahoma"/>
          <w:i/>
          <w:sz w:val="20"/>
          <w:szCs w:val="20"/>
          <w:highlight w:val="lightGray"/>
        </w:rPr>
        <w:t>8</w:t>
      </w:r>
      <w:r w:rsidRPr="00D407EE">
        <w:rPr>
          <w:rFonts w:ascii="Tahoma" w:eastAsia="Times New Roman" w:hAnsi="Tahoma" w:cs="Tahoma"/>
          <w:i/>
          <w:sz w:val="20"/>
          <w:szCs w:val="20"/>
          <w:highlight w:val="lightGray"/>
        </w:rPr>
        <w:t>.2.2-1.</w:t>
      </w:r>
      <w:r>
        <w:rPr>
          <w:rFonts w:ascii="Tahoma" w:eastAsia="Times New Roman" w:hAnsi="Tahoma" w:cs="Tahoma"/>
          <w:i/>
          <w:sz w:val="20"/>
          <w:szCs w:val="20"/>
          <w:highlight w:val="lightGray"/>
        </w:rPr>
        <w:t>8</w:t>
      </w:r>
      <w:r w:rsidRPr="00D407EE">
        <w:rPr>
          <w:rFonts w:ascii="Tahoma" w:eastAsia="Times New Roman" w:hAnsi="Tahoma" w:cs="Tahoma"/>
          <w:i/>
          <w:sz w:val="20"/>
          <w:szCs w:val="20"/>
          <w:highlight w:val="lightGray"/>
        </w:rPr>
        <w:t>.2.8)</w:t>
      </w:r>
      <w:r w:rsidRPr="003F5014">
        <w:rPr>
          <w:rFonts w:ascii="Tahoma" w:eastAsia="Times New Roman" w:hAnsi="Tahoma" w:cs="Tahoma"/>
          <w:i/>
          <w:sz w:val="20"/>
          <w:szCs w:val="20"/>
        </w:rPr>
        <w:t xml:space="preserve"> – </w:t>
      </w:r>
      <w:r w:rsidRPr="005E1C7F">
        <w:rPr>
          <w:rFonts w:ascii="Tahoma" w:hAnsi="Tahoma" w:cs="Tahoma"/>
          <w:i/>
          <w:sz w:val="20"/>
          <w:szCs w:val="20"/>
        </w:rPr>
        <w:t xml:space="preserve">при изменении процентной ставки на основании </w:t>
      </w:r>
      <w:proofErr w:type="spellStart"/>
      <w:r w:rsidRPr="005E1C7F">
        <w:rPr>
          <w:rFonts w:ascii="Tahoma" w:hAnsi="Tahoma" w:cs="Tahoma"/>
          <w:i/>
          <w:sz w:val="20"/>
          <w:szCs w:val="20"/>
        </w:rPr>
        <w:t>пп</w:t>
      </w:r>
      <w:proofErr w:type="spellEnd"/>
      <w:r w:rsidRPr="005E1C7F">
        <w:rPr>
          <w:rFonts w:ascii="Tahoma" w:hAnsi="Tahoma" w:cs="Tahoma"/>
          <w:i/>
          <w:sz w:val="20"/>
          <w:szCs w:val="20"/>
        </w:rPr>
        <w:t xml:space="preserve">. а п. </w:t>
      </w:r>
      <w:r>
        <w:rPr>
          <w:rFonts w:ascii="Tahoma" w:hAnsi="Tahoma" w:cs="Tahoma"/>
          <w:i/>
          <w:sz w:val="20"/>
          <w:szCs w:val="20"/>
        </w:rPr>
        <w:t>1.8.2.1.1</w:t>
      </w:r>
      <w:r w:rsidR="007D2C94" w:rsidRPr="007D2C94">
        <w:rPr>
          <w:rFonts w:ascii="Tahoma" w:hAnsi="Tahoma" w:cs="Tahoma"/>
          <w:i/>
          <w:sz w:val="20"/>
          <w:szCs w:val="20"/>
        </w:rPr>
        <w:t xml:space="preserve"> </w:t>
      </w:r>
      <w:r w:rsidR="007D2C94">
        <w:rPr>
          <w:rFonts w:ascii="Tahoma" w:hAnsi="Tahoma" w:cs="Tahoma"/>
          <w:i/>
          <w:sz w:val="20"/>
          <w:szCs w:val="20"/>
        </w:rPr>
        <w:t xml:space="preserve">и </w:t>
      </w:r>
      <w:r w:rsidR="007D2C94" w:rsidRPr="005E1C7F">
        <w:rPr>
          <w:rFonts w:ascii="Tahoma" w:hAnsi="Tahoma" w:cs="Tahoma"/>
          <w:i/>
          <w:sz w:val="20"/>
          <w:szCs w:val="20"/>
        </w:rPr>
        <w:t xml:space="preserve">при изменении на основании п. </w:t>
      </w:r>
      <w:r w:rsidR="007D2C94">
        <w:rPr>
          <w:rFonts w:ascii="Tahoma" w:hAnsi="Tahoma" w:cs="Tahoma"/>
          <w:i/>
          <w:sz w:val="20"/>
          <w:szCs w:val="20"/>
        </w:rPr>
        <w:t>1.8.2.1.2</w:t>
      </w:r>
      <w:r w:rsidRPr="005E1C7F">
        <w:rPr>
          <w:rFonts w:ascii="Tahoma" w:hAnsi="Tahoma" w:cs="Tahoma"/>
          <w:i/>
          <w:sz w:val="20"/>
          <w:szCs w:val="20"/>
        </w:rPr>
        <w:t>;</w:t>
      </w:r>
    </w:p>
    <w:p w:rsidR="00D407EE" w:rsidRPr="005E1C7F" w:rsidRDefault="00D407EE" w:rsidP="00D407EE">
      <w:pPr>
        <w:pStyle w:val="af8"/>
        <w:numPr>
          <w:ilvl w:val="0"/>
          <w:numId w:val="43"/>
        </w:numPr>
        <w:tabs>
          <w:tab w:val="left" w:pos="709"/>
          <w:tab w:val="left" w:pos="1276"/>
        </w:tabs>
        <w:ind w:left="1276" w:hanging="425"/>
        <w:jc w:val="both"/>
        <w:rPr>
          <w:rFonts w:ascii="Tahoma" w:hAnsi="Tahoma" w:cs="Tahoma"/>
          <w:i/>
          <w:sz w:val="20"/>
          <w:szCs w:val="20"/>
        </w:rPr>
      </w:pPr>
      <w:r w:rsidRPr="005E1C7F">
        <w:rPr>
          <w:rFonts w:ascii="Tahoma" w:hAnsi="Tahoma" w:cs="Tahoma"/>
          <w:i/>
          <w:sz w:val="20"/>
          <w:szCs w:val="20"/>
        </w:rPr>
        <w:t>в размере __</w:t>
      </w:r>
      <w:r w:rsidRPr="005E1C7F">
        <w:rPr>
          <w:rFonts w:ascii="Tahoma" w:eastAsia="Times New Roman" w:hAnsi="Tahoma" w:cs="Tahoma"/>
          <w:i/>
          <w:sz w:val="20"/>
          <w:szCs w:val="20"/>
        </w:rPr>
        <w:t xml:space="preserve"> (_____________) процентов годовых </w:t>
      </w:r>
      <w:r w:rsidRPr="00D407EE">
        <w:rPr>
          <w:rFonts w:ascii="Tahoma" w:hAnsi="Tahoma" w:cs="Tahoma"/>
          <w:i/>
          <w:sz w:val="20"/>
          <w:szCs w:val="20"/>
          <w:highlight w:val="lightGray"/>
        </w:rPr>
        <w:t xml:space="preserve">(указывается значение согласно </w:t>
      </w:r>
      <w:proofErr w:type="spellStart"/>
      <w:r w:rsidRPr="00D407EE">
        <w:rPr>
          <w:rFonts w:ascii="Tahoma" w:hAnsi="Tahoma" w:cs="Tahoma"/>
          <w:i/>
          <w:sz w:val="20"/>
          <w:szCs w:val="20"/>
          <w:highlight w:val="lightGray"/>
        </w:rPr>
        <w:t>пп</w:t>
      </w:r>
      <w:proofErr w:type="spellEnd"/>
      <w:r w:rsidRPr="00D407EE">
        <w:rPr>
          <w:rFonts w:ascii="Tahoma" w:hAnsi="Tahoma" w:cs="Tahoma"/>
          <w:i/>
          <w:sz w:val="20"/>
          <w:szCs w:val="20"/>
          <w:highlight w:val="lightGray"/>
        </w:rPr>
        <w:t xml:space="preserve">. б п. </w:t>
      </w:r>
      <w:r>
        <w:rPr>
          <w:rFonts w:ascii="Tahoma" w:hAnsi="Tahoma" w:cs="Tahoma"/>
          <w:i/>
          <w:sz w:val="20"/>
          <w:szCs w:val="20"/>
          <w:highlight w:val="lightGray"/>
        </w:rPr>
        <w:t>1.8</w:t>
      </w:r>
      <w:r w:rsidRPr="00D407EE">
        <w:rPr>
          <w:rFonts w:ascii="Tahoma" w:hAnsi="Tahoma" w:cs="Tahoma"/>
          <w:i/>
          <w:sz w:val="20"/>
          <w:szCs w:val="20"/>
          <w:highlight w:val="lightGray"/>
        </w:rPr>
        <w:t xml:space="preserve">.2.1.1, </w:t>
      </w:r>
      <w:r w:rsidRPr="00D407EE">
        <w:rPr>
          <w:rFonts w:ascii="Tahoma" w:eastAsia="Times New Roman" w:hAnsi="Tahoma" w:cs="Tahoma"/>
          <w:i/>
          <w:sz w:val="20"/>
          <w:szCs w:val="20"/>
          <w:highlight w:val="lightGray"/>
        </w:rPr>
        <w:t xml:space="preserve">пониженное на размер страховой маржи (0,7 </w:t>
      </w:r>
      <w:proofErr w:type="spellStart"/>
      <w:r w:rsidRPr="00D407EE">
        <w:rPr>
          <w:rFonts w:ascii="Tahoma" w:eastAsia="Times New Roman" w:hAnsi="Tahoma" w:cs="Tahoma"/>
          <w:i/>
          <w:sz w:val="20"/>
          <w:szCs w:val="20"/>
          <w:highlight w:val="lightGray"/>
        </w:rPr>
        <w:t>п.п</w:t>
      </w:r>
      <w:proofErr w:type="spellEnd"/>
      <w:r w:rsidRPr="00D407EE">
        <w:rPr>
          <w:rFonts w:ascii="Tahoma" w:eastAsia="Times New Roman" w:hAnsi="Tahoma" w:cs="Tahoma"/>
          <w:i/>
          <w:sz w:val="20"/>
          <w:szCs w:val="20"/>
          <w:highlight w:val="lightGray"/>
        </w:rPr>
        <w:t xml:space="preserve">.) в случае, если в Договор включены п. </w:t>
      </w:r>
      <w:r>
        <w:rPr>
          <w:rFonts w:ascii="Tahoma" w:eastAsia="Times New Roman" w:hAnsi="Tahoma" w:cs="Tahoma"/>
          <w:i/>
          <w:sz w:val="20"/>
          <w:szCs w:val="20"/>
          <w:highlight w:val="lightGray"/>
        </w:rPr>
        <w:t>1.8.2.2-1.8</w:t>
      </w:r>
      <w:r w:rsidRPr="00D407EE">
        <w:rPr>
          <w:rFonts w:ascii="Tahoma" w:eastAsia="Times New Roman" w:hAnsi="Tahoma" w:cs="Tahoma"/>
          <w:i/>
          <w:sz w:val="20"/>
          <w:szCs w:val="20"/>
          <w:highlight w:val="lightGray"/>
        </w:rPr>
        <w:t>.2.8</w:t>
      </w:r>
      <w:r w:rsidRPr="00D407EE">
        <w:rPr>
          <w:rFonts w:ascii="Tahoma" w:hAnsi="Tahoma" w:cs="Tahoma"/>
          <w:i/>
          <w:sz w:val="20"/>
          <w:szCs w:val="20"/>
          <w:highlight w:val="lightGray"/>
        </w:rPr>
        <w:t>)</w:t>
      </w:r>
      <w:r w:rsidRPr="003F5014">
        <w:rPr>
          <w:rFonts w:ascii="Tahoma" w:hAnsi="Tahoma" w:cs="Tahoma"/>
          <w:i/>
          <w:sz w:val="20"/>
          <w:szCs w:val="20"/>
        </w:rPr>
        <w:t xml:space="preserve"> </w:t>
      </w:r>
      <w:r w:rsidRPr="003F5014">
        <w:rPr>
          <w:rFonts w:ascii="Tahoma" w:eastAsia="Times New Roman" w:hAnsi="Tahoma" w:cs="Tahoma"/>
          <w:i/>
          <w:sz w:val="20"/>
          <w:szCs w:val="20"/>
        </w:rPr>
        <w:t xml:space="preserve">– </w:t>
      </w:r>
      <w:r w:rsidRPr="005E1C7F">
        <w:rPr>
          <w:rFonts w:ascii="Tahoma" w:hAnsi="Tahoma" w:cs="Tahoma"/>
          <w:i/>
          <w:sz w:val="20"/>
          <w:szCs w:val="20"/>
        </w:rPr>
        <w:t xml:space="preserve">при изменении процентной ставки на основании </w:t>
      </w:r>
      <w:proofErr w:type="spellStart"/>
      <w:r w:rsidRPr="005E1C7F">
        <w:rPr>
          <w:rFonts w:ascii="Tahoma" w:hAnsi="Tahoma" w:cs="Tahoma"/>
          <w:i/>
          <w:sz w:val="20"/>
          <w:szCs w:val="20"/>
        </w:rPr>
        <w:t>пп</w:t>
      </w:r>
      <w:proofErr w:type="spellEnd"/>
      <w:r w:rsidRPr="005E1C7F">
        <w:rPr>
          <w:rFonts w:ascii="Tahoma" w:hAnsi="Tahoma" w:cs="Tahoma"/>
          <w:i/>
          <w:sz w:val="20"/>
          <w:szCs w:val="20"/>
        </w:rPr>
        <w:t xml:space="preserve">. б п. </w:t>
      </w:r>
      <w:r>
        <w:rPr>
          <w:rFonts w:ascii="Tahoma" w:hAnsi="Tahoma" w:cs="Tahoma"/>
          <w:i/>
          <w:sz w:val="20"/>
          <w:szCs w:val="20"/>
        </w:rPr>
        <w:t>1.8.2.1.1</w:t>
      </w:r>
      <w:r w:rsidR="007D2C94">
        <w:rPr>
          <w:rFonts w:ascii="Tahoma" w:hAnsi="Tahoma" w:cs="Tahoma"/>
          <w:i/>
          <w:sz w:val="20"/>
          <w:szCs w:val="20"/>
        </w:rPr>
        <w:t>.</w:t>
      </w:r>
    </w:p>
    <w:p w:rsidR="00D407EE" w:rsidRPr="00D407EE" w:rsidRDefault="00D407EE" w:rsidP="00D407EE">
      <w:pPr>
        <w:tabs>
          <w:tab w:val="left" w:pos="851"/>
          <w:tab w:val="left" w:pos="1134"/>
        </w:tabs>
        <w:ind w:left="851"/>
        <w:jc w:val="both"/>
        <w:rPr>
          <w:rFonts w:ascii="Tahoma" w:hAnsi="Tahoma" w:cs="Tahoma"/>
          <w:i/>
          <w:sz w:val="20"/>
          <w:szCs w:val="20"/>
          <w:highlight w:val="lightGray"/>
        </w:rPr>
      </w:pPr>
    </w:p>
    <w:p w:rsidR="00D407EE" w:rsidRDefault="00D407EE" w:rsidP="00D407EE">
      <w:pPr>
        <w:tabs>
          <w:tab w:val="left" w:pos="851"/>
          <w:tab w:val="left" w:pos="1134"/>
        </w:tabs>
        <w:ind w:left="851"/>
        <w:jc w:val="both"/>
        <w:rPr>
          <w:rFonts w:ascii="Tahoma" w:hAnsi="Tahoma" w:cs="Tahoma"/>
          <w:i/>
          <w:sz w:val="20"/>
          <w:szCs w:val="20"/>
        </w:rPr>
      </w:pPr>
      <w:r w:rsidRPr="00D407EE">
        <w:rPr>
          <w:rFonts w:ascii="Tahoma" w:hAnsi="Tahoma" w:cs="Tahoma"/>
          <w:i/>
          <w:sz w:val="20"/>
          <w:szCs w:val="20"/>
          <w:highlight w:val="lightGray"/>
        </w:rPr>
        <w:t xml:space="preserve">в случае, если применяется </w:t>
      </w:r>
      <w:proofErr w:type="spellStart"/>
      <w:r w:rsidRPr="00D407EE">
        <w:rPr>
          <w:rFonts w:ascii="Tahoma" w:hAnsi="Tahoma" w:cs="Tahoma"/>
          <w:i/>
          <w:sz w:val="20"/>
          <w:szCs w:val="20"/>
          <w:highlight w:val="lightGray"/>
        </w:rPr>
        <w:t>единоразовое</w:t>
      </w:r>
      <w:proofErr w:type="spellEnd"/>
      <w:r w:rsidRPr="00D407EE">
        <w:rPr>
          <w:rFonts w:ascii="Tahoma" w:hAnsi="Tahoma" w:cs="Tahoma"/>
          <w:i/>
          <w:sz w:val="20"/>
          <w:szCs w:val="20"/>
          <w:highlight w:val="lightGray"/>
        </w:rPr>
        <w:t xml:space="preserve"> увеличение процентной ставки – абзац в следующей редакции:</w:t>
      </w:r>
    </w:p>
    <w:p w:rsidR="00D407EE" w:rsidRDefault="00D407EE" w:rsidP="00D407EE">
      <w:pPr>
        <w:tabs>
          <w:tab w:val="left" w:pos="851"/>
          <w:tab w:val="left" w:pos="1134"/>
        </w:tabs>
        <w:ind w:left="851"/>
        <w:jc w:val="both"/>
        <w:rPr>
          <w:rFonts w:ascii="Tahoma" w:hAnsi="Tahoma" w:cs="Tahoma"/>
          <w:i/>
          <w:sz w:val="20"/>
          <w:szCs w:val="20"/>
        </w:rPr>
      </w:pPr>
      <w:r w:rsidRPr="002561A3">
        <w:rPr>
          <w:rFonts w:ascii="Tahoma" w:hAnsi="Tahoma" w:cs="Tahoma"/>
          <w:i/>
          <w:sz w:val="20"/>
          <w:szCs w:val="20"/>
        </w:rPr>
        <w:t xml:space="preserve">При пересчете размера ежемесячного платежа по </w:t>
      </w:r>
      <w:r>
        <w:rPr>
          <w:rFonts w:ascii="Tahoma" w:hAnsi="Tahoma" w:cs="Tahoma"/>
          <w:i/>
          <w:sz w:val="20"/>
          <w:szCs w:val="20"/>
        </w:rPr>
        <w:t>выше</w:t>
      </w:r>
      <w:r w:rsidRPr="002561A3">
        <w:rPr>
          <w:rFonts w:ascii="Tahoma" w:hAnsi="Tahoma" w:cs="Tahoma"/>
          <w:i/>
          <w:sz w:val="20"/>
          <w:szCs w:val="20"/>
        </w:rPr>
        <w:t xml:space="preserve">указанной формуле в связи с изменениями процентной ставки на основании п. </w:t>
      </w:r>
      <w:r>
        <w:rPr>
          <w:rFonts w:ascii="Tahoma" w:hAnsi="Tahoma" w:cs="Tahoma"/>
          <w:i/>
          <w:sz w:val="20"/>
          <w:szCs w:val="20"/>
        </w:rPr>
        <w:t>1.8.2.1.1, в</w:t>
      </w:r>
      <w:r w:rsidRPr="002561A3">
        <w:rPr>
          <w:rFonts w:ascii="Tahoma" w:hAnsi="Tahoma" w:cs="Tahoma"/>
          <w:i/>
          <w:sz w:val="20"/>
          <w:szCs w:val="20"/>
        </w:rPr>
        <w:t>еличина процентной ставки (ПС) устанавливается</w:t>
      </w:r>
      <w:r>
        <w:rPr>
          <w:rFonts w:ascii="Tahoma" w:hAnsi="Tahoma" w:cs="Tahoma"/>
          <w:i/>
          <w:sz w:val="20"/>
          <w:szCs w:val="20"/>
        </w:rPr>
        <w:t xml:space="preserve"> </w:t>
      </w:r>
      <w:r w:rsidRPr="005E1C7F">
        <w:rPr>
          <w:rFonts w:ascii="Tahoma" w:hAnsi="Tahoma" w:cs="Tahoma"/>
          <w:i/>
          <w:sz w:val="20"/>
          <w:szCs w:val="20"/>
        </w:rPr>
        <w:t>в размере __ (_______________) процентов годовых</w:t>
      </w:r>
      <w:r>
        <w:rPr>
          <w:rFonts w:ascii="Tahoma" w:hAnsi="Tahoma" w:cs="Tahoma"/>
          <w:i/>
          <w:sz w:val="20"/>
          <w:szCs w:val="20"/>
        </w:rPr>
        <w:t>.</w:t>
      </w:r>
      <w:r w:rsidRPr="005E1C7F">
        <w:rPr>
          <w:rFonts w:ascii="Tahoma" w:hAnsi="Tahoma" w:cs="Tahoma"/>
          <w:i/>
          <w:sz w:val="20"/>
          <w:szCs w:val="20"/>
        </w:rPr>
        <w:t xml:space="preserve"> </w:t>
      </w:r>
      <w:r w:rsidRPr="00D407EE">
        <w:rPr>
          <w:rFonts w:ascii="Tahoma" w:hAnsi="Tahoma" w:cs="Tahoma"/>
          <w:i/>
          <w:sz w:val="20"/>
          <w:szCs w:val="20"/>
          <w:highlight w:val="lightGray"/>
        </w:rPr>
        <w:t>(указывается значение согласно 1.</w:t>
      </w:r>
      <w:r>
        <w:rPr>
          <w:rFonts w:ascii="Tahoma" w:hAnsi="Tahoma" w:cs="Tahoma"/>
          <w:i/>
          <w:sz w:val="20"/>
          <w:szCs w:val="20"/>
          <w:highlight w:val="lightGray"/>
        </w:rPr>
        <w:t>8</w:t>
      </w:r>
      <w:r w:rsidRPr="00D407EE">
        <w:rPr>
          <w:rFonts w:ascii="Tahoma" w:hAnsi="Tahoma" w:cs="Tahoma"/>
          <w:i/>
          <w:sz w:val="20"/>
          <w:szCs w:val="20"/>
          <w:highlight w:val="lightGray"/>
        </w:rPr>
        <w:t xml:space="preserve">.2.1.1, пониженное на размер страховой маржи (0,7 </w:t>
      </w:r>
      <w:proofErr w:type="spellStart"/>
      <w:r w:rsidRPr="00D407EE">
        <w:rPr>
          <w:rFonts w:ascii="Tahoma" w:hAnsi="Tahoma" w:cs="Tahoma"/>
          <w:i/>
          <w:sz w:val="20"/>
          <w:szCs w:val="20"/>
          <w:highlight w:val="lightGray"/>
        </w:rPr>
        <w:t>п.п</w:t>
      </w:r>
      <w:proofErr w:type="spellEnd"/>
      <w:r w:rsidRPr="00D407EE">
        <w:rPr>
          <w:rFonts w:ascii="Tahoma" w:hAnsi="Tahoma" w:cs="Tahoma"/>
          <w:i/>
          <w:sz w:val="20"/>
          <w:szCs w:val="20"/>
          <w:highlight w:val="lightGray"/>
        </w:rPr>
        <w:t>.) в случае, если в Договор включены п. 1.</w:t>
      </w:r>
      <w:r>
        <w:rPr>
          <w:rFonts w:ascii="Tahoma" w:hAnsi="Tahoma" w:cs="Tahoma"/>
          <w:i/>
          <w:sz w:val="20"/>
          <w:szCs w:val="20"/>
          <w:highlight w:val="lightGray"/>
        </w:rPr>
        <w:t>8</w:t>
      </w:r>
      <w:r w:rsidRPr="00D407EE">
        <w:rPr>
          <w:rFonts w:ascii="Tahoma" w:hAnsi="Tahoma" w:cs="Tahoma"/>
          <w:i/>
          <w:sz w:val="20"/>
          <w:szCs w:val="20"/>
          <w:highlight w:val="lightGray"/>
        </w:rPr>
        <w:t>.2.2-1.</w:t>
      </w:r>
      <w:r>
        <w:rPr>
          <w:rFonts w:ascii="Tahoma" w:hAnsi="Tahoma" w:cs="Tahoma"/>
          <w:i/>
          <w:sz w:val="20"/>
          <w:szCs w:val="20"/>
          <w:highlight w:val="lightGray"/>
        </w:rPr>
        <w:t>8</w:t>
      </w:r>
      <w:r w:rsidRPr="00D407EE">
        <w:rPr>
          <w:rFonts w:ascii="Tahoma" w:hAnsi="Tahoma" w:cs="Tahoma"/>
          <w:i/>
          <w:sz w:val="20"/>
          <w:szCs w:val="20"/>
          <w:highlight w:val="lightGray"/>
        </w:rPr>
        <w:t>.2.8)</w:t>
      </w:r>
    </w:p>
    <w:p w:rsidR="00D407EE" w:rsidRPr="005E1C7F" w:rsidRDefault="00D407EE" w:rsidP="00D407EE">
      <w:pPr>
        <w:tabs>
          <w:tab w:val="left" w:pos="851"/>
          <w:tab w:val="left" w:pos="1134"/>
        </w:tabs>
        <w:ind w:left="851"/>
        <w:jc w:val="both"/>
        <w:rPr>
          <w:rFonts w:ascii="Tahoma" w:hAnsi="Tahoma" w:cs="Tahoma"/>
          <w:i/>
          <w:sz w:val="20"/>
          <w:szCs w:val="20"/>
        </w:rPr>
      </w:pPr>
    </w:p>
    <w:p w:rsidR="00117986" w:rsidRPr="00EB5569" w:rsidRDefault="002D0AA9" w:rsidP="00EB5569">
      <w:pPr>
        <w:pStyle w:val="af8"/>
        <w:numPr>
          <w:ilvl w:val="0"/>
          <w:numId w:val="9"/>
        </w:numPr>
        <w:tabs>
          <w:tab w:val="left" w:pos="851"/>
          <w:tab w:val="left" w:pos="1276"/>
          <w:tab w:val="left" w:pos="1560"/>
        </w:tabs>
        <w:ind w:left="851" w:right="141" w:hanging="851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hAnsi="Tahoma" w:cs="Tahoma"/>
          <w:i/>
          <w:sz w:val="20"/>
          <w:szCs w:val="20"/>
          <w:highlight w:val="lightGray"/>
        </w:rPr>
        <w:t xml:space="preserve">при кредитовании </w:t>
      </w:r>
      <w:r w:rsidR="00117986" w:rsidRPr="00EB5569">
        <w:rPr>
          <w:rFonts w:ascii="Tahoma" w:hAnsi="Tahoma" w:cs="Tahoma"/>
          <w:b/>
          <w:i/>
          <w:iCs/>
          <w:color w:val="000000"/>
          <w:sz w:val="20"/>
          <w:szCs w:val="20"/>
          <w:shd w:val="clear" w:color="auto" w:fill="D9D9D9"/>
        </w:rPr>
        <w:t>с применением опции «Переменная ставка»</w:t>
      </w:r>
      <w:r w:rsidR="00117986" w:rsidRPr="00EB5569">
        <w:rPr>
          <w:rFonts w:ascii="Tahoma" w:hAnsi="Tahoma" w:cs="Tahoma"/>
          <w:i/>
          <w:iCs/>
          <w:color w:val="000000"/>
          <w:sz w:val="20"/>
          <w:szCs w:val="20"/>
          <w:shd w:val="clear" w:color="auto" w:fill="D9D9D9"/>
        </w:rPr>
        <w:t xml:space="preserve"> п. </w:t>
      </w:r>
      <w:r>
        <w:rPr>
          <w:rFonts w:ascii="Tahoma" w:hAnsi="Tahoma" w:cs="Tahoma"/>
          <w:i/>
          <w:iCs/>
          <w:color w:val="000000"/>
          <w:sz w:val="20"/>
          <w:szCs w:val="20"/>
          <w:shd w:val="clear" w:color="auto" w:fill="D9D9D9"/>
        </w:rPr>
        <w:t>1.8.4</w:t>
      </w:r>
      <w:r w:rsidR="00117986" w:rsidRPr="00EB5569">
        <w:rPr>
          <w:rFonts w:ascii="Tahoma" w:hAnsi="Tahoma" w:cs="Tahoma"/>
          <w:i/>
          <w:iCs/>
          <w:color w:val="000000"/>
          <w:sz w:val="20"/>
          <w:szCs w:val="20"/>
          <w:shd w:val="clear" w:color="auto" w:fill="D9D9D9"/>
        </w:rPr>
        <w:t xml:space="preserve"> излагается в следующей редакции:</w:t>
      </w:r>
    </w:p>
    <w:p w:rsidR="00117986" w:rsidRPr="00EB5569" w:rsidRDefault="00117986" w:rsidP="00EB5569">
      <w:pPr>
        <w:pStyle w:val="af8"/>
        <w:numPr>
          <w:ilvl w:val="2"/>
          <w:numId w:val="54"/>
        </w:numPr>
        <w:tabs>
          <w:tab w:val="left" w:pos="567"/>
          <w:tab w:val="left" w:pos="1701"/>
        </w:tabs>
        <w:ind w:left="709" w:hanging="709"/>
        <w:jc w:val="both"/>
        <w:rPr>
          <w:rFonts w:ascii="Tahoma" w:hAnsi="Tahoma" w:cs="Tahoma"/>
          <w:sz w:val="20"/>
          <w:szCs w:val="20"/>
        </w:rPr>
      </w:pPr>
      <w:r w:rsidRPr="00EB5569">
        <w:rPr>
          <w:rFonts w:ascii="Tahoma" w:hAnsi="Tahoma" w:cs="Tahoma"/>
          <w:sz w:val="20"/>
          <w:szCs w:val="20"/>
        </w:rPr>
        <w:t xml:space="preserve"> Размер ежемесячного платежа рассчитывается по следующей формуле:</w:t>
      </w:r>
    </w:p>
    <w:p w:rsidR="00117986" w:rsidRPr="00C60CA2" w:rsidRDefault="00117986" w:rsidP="00117986">
      <w:pPr>
        <w:jc w:val="both"/>
        <w:rPr>
          <w:rFonts w:ascii="Tahoma" w:hAnsi="Tahoma" w:cs="Tahoma"/>
          <w:sz w:val="20"/>
          <w:szCs w:val="20"/>
        </w:rPr>
      </w:pPr>
    </w:p>
    <w:p w:rsidR="00117986" w:rsidRPr="00C60CA2" w:rsidRDefault="00117986" w:rsidP="00117986">
      <w:pPr>
        <w:jc w:val="center"/>
        <w:rPr>
          <w:rFonts w:ascii="Tahoma" w:hAnsi="Tahoma" w:cs="Tahoma"/>
          <w:kern w:val="24"/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eastAsia="Verdana" w:hAnsi="Cambria Math" w:cs="Tahoma"/>
              <w:kern w:val="24"/>
              <w:sz w:val="20"/>
              <w:szCs w:val="20"/>
            </w:rPr>
            <m:t>Размер ежемесячного платежа=К</m:t>
          </m:r>
          <m:r>
            <m:rPr>
              <m:sty m:val="p"/>
            </m:rPr>
            <w:rPr>
              <w:rFonts w:ascii="Cambria Math" w:hAnsi="Cambria Math" w:cs="Tahoma"/>
              <w:kern w:val="24"/>
              <w:sz w:val="20"/>
              <w:szCs w:val="20"/>
            </w:rPr>
            <m:t>×</m:t>
          </m:r>
          <m:f>
            <m:fPr>
              <m:ctrlPr>
                <w:rPr>
                  <w:rFonts w:ascii="Cambria Math" w:eastAsia="Verdana" w:hAnsi="Cambria Math" w:cs="Tahoma"/>
                  <w:iCs/>
                  <w:kern w:val="24"/>
                  <w:sz w:val="20"/>
                  <w:szCs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Verdana" w:hAnsi="Cambria Math" w:cs="Tahoma"/>
                  <w:kern w:val="24"/>
                  <w:sz w:val="20"/>
                  <w:szCs w:val="20"/>
                </w:rPr>
                <m:t xml:space="preserve">СОД </m:t>
              </m:r>
              <m:r>
                <m:rPr>
                  <m:sty m:val="p"/>
                </m:rPr>
                <w:rPr>
                  <w:rFonts w:ascii="Cambria Math" w:hAnsi="Cambria Math" w:cs="Tahoma"/>
                  <w:kern w:val="24"/>
                  <w:sz w:val="20"/>
                  <w:szCs w:val="20"/>
                </w:rPr>
                <m:t>×</m:t>
              </m:r>
              <m:r>
                <m:rPr>
                  <m:sty m:val="p"/>
                </m:rPr>
                <w:rPr>
                  <w:rFonts w:ascii="Cambria Math" w:eastAsia="Verdana" w:hAnsi="Cambria Math" w:cs="Tahoma"/>
                  <w:kern w:val="24"/>
                  <w:sz w:val="20"/>
                  <w:szCs w:val="20"/>
                </w:rPr>
                <m:t>БПС</m:t>
              </m:r>
            </m:num>
            <m:den>
              <m:r>
                <m:rPr>
                  <m:sty m:val="p"/>
                </m:rPr>
                <w:rPr>
                  <w:rFonts w:ascii="Cambria Math" w:eastAsia="Verdana" w:hAnsi="Cambria Math" w:cs="Tahoma"/>
                  <w:kern w:val="24"/>
                  <w:sz w:val="20"/>
                  <w:szCs w:val="20"/>
                </w:rPr>
                <m:t>1-</m:t>
              </m:r>
              <m:sSup>
                <m:sSupPr>
                  <m:ctrlPr>
                    <w:rPr>
                      <w:rFonts w:ascii="Cambria Math" w:eastAsia="Verdana" w:hAnsi="Cambria Math" w:cs="Tahoma"/>
                      <w:iCs/>
                      <w:kern w:val="24"/>
                      <w:sz w:val="20"/>
                      <w:szCs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Verdana" w:hAnsi="Cambria Math" w:cs="Tahoma"/>
                          <w:iCs/>
                          <w:kern w:val="24"/>
                          <w:sz w:val="20"/>
                          <w:szCs w:val="20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eastAsia="Verdana" w:hAnsi="Cambria Math" w:cs="Tahoma"/>
                          <w:kern w:val="24"/>
                          <w:sz w:val="20"/>
                          <w:szCs w:val="20"/>
                        </w:rPr>
                        <m:t>1+БПС</m:t>
                      </m:r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eastAsia="Verdana" w:hAnsi="Cambria Math" w:cs="Tahoma"/>
                      <w:kern w:val="24"/>
                      <w:sz w:val="20"/>
                      <w:szCs w:val="20"/>
                    </w:rPr>
                    <m:t>-</m:t>
                  </m:r>
                  <m:d>
                    <m:dPr>
                      <m:ctrlPr>
                        <w:rPr>
                          <w:rFonts w:ascii="Cambria Math" w:eastAsia="Verdana" w:hAnsi="Cambria Math" w:cs="Tahoma"/>
                          <w:iCs/>
                          <w:kern w:val="24"/>
                          <w:sz w:val="20"/>
                          <w:szCs w:val="20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eastAsia="Verdana" w:hAnsi="Cambria Math" w:cs="Tahoma"/>
                          <w:kern w:val="24"/>
                          <w:sz w:val="20"/>
                          <w:szCs w:val="20"/>
                        </w:rPr>
                        <m:t>ПП-1</m:t>
                      </m:r>
                    </m:e>
                  </m:d>
                </m:sup>
              </m:sSup>
            </m:den>
          </m:f>
        </m:oMath>
      </m:oMathPara>
    </w:p>
    <w:p w:rsidR="00117986" w:rsidRPr="00C60CA2" w:rsidRDefault="00117986" w:rsidP="00117986">
      <w:pPr>
        <w:jc w:val="center"/>
        <w:rPr>
          <w:rFonts w:ascii="Tahoma" w:hAnsi="Tahoma" w:cs="Tahoma"/>
          <w:kern w:val="24"/>
          <w:sz w:val="20"/>
          <w:szCs w:val="20"/>
        </w:rPr>
      </w:pPr>
    </w:p>
    <w:p w:rsidR="00117986" w:rsidRPr="00C60CA2" w:rsidRDefault="00117986" w:rsidP="00117986">
      <w:pPr>
        <w:ind w:left="709"/>
        <w:jc w:val="both"/>
        <w:rPr>
          <w:rFonts w:ascii="Tahoma" w:hAnsi="Tahoma" w:cs="Tahoma"/>
          <w:sz w:val="20"/>
          <w:szCs w:val="20"/>
        </w:rPr>
      </w:pPr>
      <w:r w:rsidRPr="00C60CA2">
        <w:rPr>
          <w:rFonts w:ascii="Tahoma" w:hAnsi="Tahoma" w:cs="Tahoma"/>
          <w:sz w:val="20"/>
          <w:szCs w:val="20"/>
        </w:rPr>
        <w:t xml:space="preserve">К – понижающий коэффициент, на дату заключения Договора равный 95% (девяносто пять процентов); </w:t>
      </w:r>
    </w:p>
    <w:p w:rsidR="00117986" w:rsidRPr="00C60CA2" w:rsidRDefault="00117986" w:rsidP="00117986">
      <w:pPr>
        <w:ind w:left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СОД</w:t>
      </w:r>
      <w:r w:rsidRPr="00C60CA2">
        <w:rPr>
          <w:rFonts w:ascii="Tahoma" w:hAnsi="Tahoma" w:cs="Tahoma"/>
          <w:sz w:val="20"/>
          <w:szCs w:val="20"/>
        </w:rPr>
        <w:t xml:space="preserve"> – </w:t>
      </w:r>
      <w:r>
        <w:rPr>
          <w:rFonts w:ascii="Tahoma" w:hAnsi="Tahoma" w:cs="Tahoma"/>
          <w:sz w:val="20"/>
          <w:szCs w:val="20"/>
        </w:rPr>
        <w:t>сумма основного долга (з</w:t>
      </w:r>
      <w:r w:rsidRPr="00C60CA2">
        <w:rPr>
          <w:rFonts w:ascii="Tahoma" w:hAnsi="Tahoma" w:cs="Tahoma"/>
          <w:sz w:val="20"/>
          <w:szCs w:val="20"/>
        </w:rPr>
        <w:t>аемных средств</w:t>
      </w:r>
      <w:r>
        <w:rPr>
          <w:rFonts w:ascii="Tahoma" w:hAnsi="Tahoma" w:cs="Tahoma"/>
          <w:sz w:val="20"/>
          <w:szCs w:val="20"/>
        </w:rPr>
        <w:t>)</w:t>
      </w:r>
      <w:r w:rsidRPr="00C60CA2">
        <w:rPr>
          <w:rFonts w:ascii="Tahoma" w:hAnsi="Tahoma" w:cs="Tahoma"/>
          <w:sz w:val="20"/>
          <w:szCs w:val="20"/>
        </w:rPr>
        <w:t>;</w:t>
      </w:r>
    </w:p>
    <w:p w:rsidR="00117986" w:rsidRDefault="00117986" w:rsidP="00117986">
      <w:pPr>
        <w:ind w:left="709"/>
        <w:jc w:val="both"/>
        <w:rPr>
          <w:rFonts w:ascii="Tahoma" w:hAnsi="Tahoma" w:cs="Tahoma"/>
          <w:i/>
          <w:sz w:val="20"/>
          <w:szCs w:val="20"/>
        </w:rPr>
      </w:pPr>
      <w:r w:rsidRPr="00C60CA2">
        <w:rPr>
          <w:rFonts w:ascii="Tahoma" w:hAnsi="Tahoma" w:cs="Tahoma"/>
          <w:sz w:val="20"/>
          <w:szCs w:val="20"/>
        </w:rPr>
        <w:lastRenderedPageBreak/>
        <w:t xml:space="preserve">БПС – базовая процентная ставка, рассчитываемая как </w:t>
      </w:r>
      <w:r w:rsidRPr="009856FF">
        <w:rPr>
          <w:rFonts w:ascii="Tahoma" w:hAnsi="Tahoma" w:cs="Tahoma"/>
          <w:sz w:val="20"/>
          <w:szCs w:val="20"/>
        </w:rPr>
        <w:t>1/12</w:t>
      </w:r>
      <w:r w:rsidRPr="00C60CA2">
        <w:rPr>
          <w:rFonts w:ascii="Tahoma" w:hAnsi="Tahoma" w:cs="Tahoma"/>
          <w:sz w:val="20"/>
          <w:szCs w:val="20"/>
        </w:rPr>
        <w:t xml:space="preserve"> </w:t>
      </w:r>
      <w:r w:rsidR="00DA056C" w:rsidRPr="00DA056C">
        <w:rPr>
          <w:rFonts w:ascii="Tahoma" w:hAnsi="Tahoma" w:cs="Tahoma"/>
          <w:sz w:val="20"/>
          <w:szCs w:val="20"/>
        </w:rPr>
        <w:t>(одна двенадцатая)</w:t>
      </w:r>
      <w:r w:rsidR="00DA056C">
        <w:rPr>
          <w:rFonts w:ascii="Tahoma" w:hAnsi="Tahoma" w:cs="Tahoma"/>
          <w:sz w:val="20"/>
          <w:szCs w:val="20"/>
        </w:rPr>
        <w:t xml:space="preserve"> </w:t>
      </w:r>
      <w:r w:rsidRPr="00C60CA2">
        <w:rPr>
          <w:rFonts w:ascii="Tahoma" w:hAnsi="Tahoma" w:cs="Tahoma"/>
          <w:sz w:val="20"/>
          <w:szCs w:val="20"/>
        </w:rPr>
        <w:t xml:space="preserve">от годовой процентной ставки, </w:t>
      </w:r>
      <w:r w:rsidRPr="00274666">
        <w:rPr>
          <w:rFonts w:ascii="Tahoma" w:hAnsi="Tahoma" w:cs="Tahoma"/>
          <w:sz w:val="20"/>
          <w:szCs w:val="20"/>
        </w:rPr>
        <w:t xml:space="preserve">равной на дату </w:t>
      </w:r>
      <w:r>
        <w:rPr>
          <w:rFonts w:ascii="Tahoma" w:hAnsi="Tahoma" w:cs="Tahoma"/>
          <w:sz w:val="20"/>
          <w:szCs w:val="20"/>
        </w:rPr>
        <w:t xml:space="preserve">заключения </w:t>
      </w:r>
      <w:r w:rsidR="007838D1" w:rsidRPr="00EB5569">
        <w:rPr>
          <w:rFonts w:ascii="Tahoma" w:hAnsi="Tahoma" w:cs="Tahoma"/>
          <w:i/>
          <w:sz w:val="20"/>
          <w:szCs w:val="20"/>
        </w:rPr>
        <w:t xml:space="preserve">[Кредитного договора/ Договора займа] </w:t>
      </w:r>
      <w:r w:rsidRPr="00274666">
        <w:rPr>
          <w:rFonts w:ascii="Tahoma" w:hAnsi="Tahoma" w:cs="Tahoma"/>
          <w:sz w:val="20"/>
          <w:szCs w:val="20"/>
        </w:rPr>
        <w:t>___ %</w:t>
      </w:r>
      <w:r w:rsidRPr="00C60CA2">
        <w:rPr>
          <w:rFonts w:ascii="Tahoma" w:hAnsi="Tahoma" w:cs="Tahoma"/>
          <w:sz w:val="20"/>
          <w:szCs w:val="20"/>
        </w:rPr>
        <w:t xml:space="preserve"> </w:t>
      </w:r>
      <w:r w:rsidRPr="00117986">
        <w:rPr>
          <w:rFonts w:ascii="Tahoma" w:hAnsi="Tahoma" w:cs="Tahoma"/>
          <w:i/>
          <w:sz w:val="20"/>
          <w:szCs w:val="20"/>
          <w:highlight w:val="lightGray"/>
        </w:rPr>
        <w:t xml:space="preserve">(базовая процентная ставка, установленная АО «АИЖК» на дату расчета размера платежа по продукту, с которым применяется опция, для аналогичного значения К/З с применением вычетов и надбавок (при наличии оснований); </w:t>
      </w:r>
    </w:p>
    <w:p w:rsidR="00117986" w:rsidRPr="00C60CA2" w:rsidRDefault="00117986" w:rsidP="00117986">
      <w:pPr>
        <w:ind w:left="709"/>
        <w:jc w:val="both"/>
        <w:rPr>
          <w:rFonts w:ascii="Tahoma" w:hAnsi="Tahoma" w:cs="Tahoma"/>
          <w:sz w:val="20"/>
          <w:szCs w:val="20"/>
        </w:rPr>
      </w:pPr>
      <w:r w:rsidRPr="00C60CA2">
        <w:rPr>
          <w:rFonts w:ascii="Tahoma" w:hAnsi="Tahoma" w:cs="Tahoma"/>
          <w:sz w:val="20"/>
          <w:szCs w:val="20"/>
        </w:rPr>
        <w:t xml:space="preserve">ПП – количество Процентных периодов, оставшихся до окончания Срока пользования заемными средствами. При расчете Ежемесячного платежа на дату выдачи Заемных средств ПП соответствует сроку, указанному в п. </w:t>
      </w:r>
      <w:r w:rsidR="007838D1">
        <w:rPr>
          <w:rFonts w:ascii="Tahoma" w:hAnsi="Tahoma" w:cs="Tahoma"/>
          <w:sz w:val="20"/>
          <w:szCs w:val="20"/>
        </w:rPr>
        <w:t>1.8.3</w:t>
      </w:r>
      <w:r w:rsidRPr="00C60CA2">
        <w:rPr>
          <w:rFonts w:ascii="Tahoma" w:hAnsi="Tahoma" w:cs="Tahoma"/>
          <w:sz w:val="20"/>
          <w:szCs w:val="20"/>
        </w:rPr>
        <w:t xml:space="preserve"> Договора (в месяцах), минус 1 (один).</w:t>
      </w:r>
    </w:p>
    <w:p w:rsidR="005C6D5D" w:rsidRPr="00C60CA2" w:rsidRDefault="00117986" w:rsidP="00117986">
      <w:pPr>
        <w:ind w:left="709"/>
        <w:jc w:val="both"/>
        <w:rPr>
          <w:rFonts w:ascii="Tahoma" w:hAnsi="Tahoma" w:cs="Tahoma"/>
          <w:sz w:val="20"/>
          <w:szCs w:val="20"/>
        </w:rPr>
      </w:pPr>
      <w:r w:rsidRPr="00C60CA2">
        <w:rPr>
          <w:rFonts w:ascii="Tahoma" w:hAnsi="Tahoma" w:cs="Tahoma"/>
          <w:sz w:val="20"/>
          <w:szCs w:val="20"/>
        </w:rPr>
        <w:t xml:space="preserve">Расчет размера Ежемесячного платежа производится с точностью до рубля, при этом округление </w:t>
      </w:r>
      <w:r w:rsidRPr="00057B16">
        <w:rPr>
          <w:rFonts w:ascii="Tahoma" w:hAnsi="Tahoma" w:cs="Tahoma"/>
          <w:sz w:val="20"/>
          <w:szCs w:val="20"/>
        </w:rPr>
        <w:t>производится в большую сторону.</w:t>
      </w:r>
    </w:p>
    <w:p w:rsidR="00117986" w:rsidRPr="007F30BC" w:rsidRDefault="00117986" w:rsidP="00117986">
      <w:pPr>
        <w:pStyle w:val="af8"/>
        <w:tabs>
          <w:tab w:val="left" w:pos="709"/>
          <w:tab w:val="left" w:pos="1134"/>
        </w:tabs>
        <w:ind w:left="709"/>
        <w:jc w:val="both"/>
        <w:rPr>
          <w:rFonts w:ascii="Tahoma" w:hAnsi="Tahoma" w:cs="Tahoma"/>
          <w:sz w:val="20"/>
          <w:szCs w:val="20"/>
        </w:rPr>
      </w:pPr>
    </w:p>
    <w:p w:rsidR="002954AC" w:rsidRDefault="002954AC" w:rsidP="00680B3C">
      <w:pPr>
        <w:pStyle w:val="af8"/>
        <w:tabs>
          <w:tab w:val="left" w:pos="993"/>
          <w:tab w:val="left" w:pos="1134"/>
        </w:tabs>
        <w:ind w:left="709"/>
        <w:jc w:val="both"/>
        <w:rPr>
          <w:rFonts w:ascii="Tahoma" w:hAnsi="Tahoma" w:cs="Tahoma"/>
          <w:i/>
          <w:sz w:val="20"/>
          <w:szCs w:val="20"/>
        </w:rPr>
      </w:pPr>
      <w:r w:rsidRPr="00C60CA2">
        <w:rPr>
          <w:rFonts w:ascii="Tahoma" w:hAnsi="Tahoma" w:cs="Tahoma"/>
          <w:sz w:val="20"/>
          <w:szCs w:val="20"/>
        </w:rPr>
        <w:t xml:space="preserve">Размер Ежемесячного платежа рассчитывается на дату заключения Договора </w:t>
      </w:r>
      <w:r w:rsidRPr="00C60CA2">
        <w:rPr>
          <w:rFonts w:ascii="Tahoma" w:hAnsi="Tahoma" w:cs="Tahoma"/>
          <w:i/>
          <w:sz w:val="20"/>
          <w:szCs w:val="20"/>
        </w:rPr>
        <w:t>и</w:t>
      </w:r>
      <w:r>
        <w:rPr>
          <w:rFonts w:ascii="Tahoma" w:hAnsi="Tahoma" w:cs="Tahoma"/>
          <w:i/>
          <w:sz w:val="20"/>
          <w:szCs w:val="20"/>
        </w:rPr>
        <w:t xml:space="preserve"> подлежит изменению:</w:t>
      </w:r>
    </w:p>
    <w:p w:rsidR="002954AC" w:rsidRDefault="002954AC" w:rsidP="002954AC">
      <w:pPr>
        <w:tabs>
          <w:tab w:val="left" w:pos="851"/>
          <w:tab w:val="left" w:pos="1134"/>
        </w:tabs>
        <w:ind w:left="851"/>
        <w:jc w:val="both"/>
        <w:rPr>
          <w:rFonts w:ascii="Tahoma" w:hAnsi="Tahoma" w:cs="Tahoma"/>
          <w:i/>
          <w:sz w:val="20"/>
          <w:szCs w:val="20"/>
        </w:rPr>
      </w:pPr>
      <w:r w:rsidRPr="002954AC">
        <w:rPr>
          <w:rFonts w:ascii="Tahoma" w:hAnsi="Tahoma" w:cs="Tahoma"/>
          <w:i/>
          <w:sz w:val="20"/>
          <w:szCs w:val="20"/>
          <w:highlight w:val="lightGray"/>
        </w:rPr>
        <w:t>при предоставлении Заемных средств в рамках продукта «</w:t>
      </w:r>
      <w:proofErr w:type="spellStart"/>
      <w:r w:rsidRPr="002954AC">
        <w:rPr>
          <w:rFonts w:ascii="Tahoma" w:hAnsi="Tahoma" w:cs="Tahoma"/>
          <w:i/>
          <w:sz w:val="20"/>
          <w:szCs w:val="20"/>
          <w:highlight w:val="lightGray"/>
        </w:rPr>
        <w:t>Перекредитование</w:t>
      </w:r>
      <w:proofErr w:type="spellEnd"/>
      <w:r w:rsidRPr="002954AC">
        <w:rPr>
          <w:rFonts w:ascii="Tahoma" w:hAnsi="Tahoma" w:cs="Tahoma"/>
          <w:i/>
          <w:sz w:val="20"/>
          <w:szCs w:val="20"/>
          <w:highlight w:val="lightGray"/>
        </w:rPr>
        <w:t xml:space="preserve">» (без оформления последующей ипотеки) с повышенной процентной ставкой до момента регистрации ипотеки в пользу Кредитора и </w:t>
      </w:r>
      <w:r w:rsidRPr="002954AC">
        <w:rPr>
          <w:rFonts w:ascii="Tahoma" w:hAnsi="Tahoma" w:cs="Tahoma"/>
          <w:b/>
          <w:i/>
          <w:sz w:val="20"/>
          <w:szCs w:val="20"/>
          <w:highlight w:val="lightGray"/>
        </w:rPr>
        <w:t>с применением опции «Переменная ставка»</w:t>
      </w:r>
      <w:r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 включается</w:t>
      </w:r>
      <w:r w:rsidRPr="002954AC">
        <w:rPr>
          <w:rFonts w:ascii="Tahoma" w:hAnsi="Tahoma" w:cs="Tahoma"/>
          <w:i/>
          <w:sz w:val="20"/>
          <w:szCs w:val="20"/>
          <w:highlight w:val="lightGray"/>
        </w:rPr>
        <w:t>:</w:t>
      </w:r>
    </w:p>
    <w:p w:rsidR="002954AC" w:rsidRDefault="002954AC" w:rsidP="002954AC">
      <w:pPr>
        <w:pStyle w:val="af8"/>
        <w:tabs>
          <w:tab w:val="left" w:pos="851"/>
          <w:tab w:val="left" w:pos="1134"/>
          <w:tab w:val="left" w:pos="1418"/>
        </w:tabs>
        <w:ind w:left="851"/>
        <w:jc w:val="both"/>
        <w:rPr>
          <w:rFonts w:ascii="Tahoma" w:hAnsi="Tahoma" w:cs="Tahoma"/>
          <w:sz w:val="20"/>
          <w:szCs w:val="20"/>
        </w:rPr>
      </w:pPr>
    </w:p>
    <w:p w:rsidR="002954AC" w:rsidRDefault="002954AC" w:rsidP="002954AC">
      <w:pPr>
        <w:tabs>
          <w:tab w:val="left" w:pos="851"/>
          <w:tab w:val="left" w:pos="1134"/>
        </w:tabs>
        <w:ind w:left="851"/>
        <w:jc w:val="both"/>
        <w:rPr>
          <w:rFonts w:ascii="Tahoma" w:hAnsi="Tahoma" w:cs="Tahoma"/>
          <w:i/>
          <w:sz w:val="20"/>
          <w:szCs w:val="20"/>
        </w:rPr>
      </w:pPr>
      <w:r w:rsidRPr="002954AC">
        <w:rPr>
          <w:rFonts w:ascii="Tahoma" w:hAnsi="Tahoma" w:cs="Tahoma"/>
          <w:i/>
          <w:sz w:val="20"/>
          <w:szCs w:val="20"/>
          <w:highlight w:val="lightGray"/>
        </w:rPr>
        <w:t>в случае, если применяется двухэтапное увеличение процентной ставки</w:t>
      </w:r>
      <w:r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 </w:t>
      </w:r>
      <w:r w:rsidRPr="002954AC">
        <w:rPr>
          <w:rFonts w:ascii="Tahoma" w:hAnsi="Tahoma" w:cs="Tahoma"/>
          <w:i/>
          <w:sz w:val="20"/>
          <w:szCs w:val="20"/>
          <w:highlight w:val="lightGray"/>
        </w:rPr>
        <w:t>– абзац в следующей редакции:</w:t>
      </w:r>
      <w:r w:rsidRPr="00D61E64">
        <w:rPr>
          <w:rFonts w:ascii="Tahoma" w:hAnsi="Tahoma" w:cs="Tahoma"/>
          <w:i/>
          <w:sz w:val="20"/>
          <w:szCs w:val="20"/>
        </w:rPr>
        <w:t xml:space="preserve"> </w:t>
      </w:r>
    </w:p>
    <w:p w:rsidR="002954AC" w:rsidRPr="003F5014" w:rsidRDefault="002954AC" w:rsidP="002954AC">
      <w:pPr>
        <w:pStyle w:val="af8"/>
        <w:numPr>
          <w:ilvl w:val="0"/>
          <w:numId w:val="45"/>
        </w:numPr>
        <w:tabs>
          <w:tab w:val="left" w:pos="709"/>
          <w:tab w:val="left" w:pos="1134"/>
        </w:tabs>
        <w:ind w:left="1134" w:hanging="283"/>
        <w:jc w:val="both"/>
        <w:rPr>
          <w:rFonts w:ascii="Tahoma" w:hAnsi="Tahoma" w:cs="Tahoma"/>
          <w:i/>
          <w:sz w:val="20"/>
          <w:szCs w:val="20"/>
        </w:rPr>
      </w:pPr>
      <w:r w:rsidRPr="003F5014">
        <w:rPr>
          <w:rFonts w:ascii="Tahoma" w:hAnsi="Tahoma" w:cs="Tahoma"/>
          <w:i/>
          <w:sz w:val="20"/>
          <w:szCs w:val="20"/>
        </w:rPr>
        <w:t xml:space="preserve">при каждом пересчете </w:t>
      </w:r>
      <w:r w:rsidRPr="005E1C7F">
        <w:rPr>
          <w:rFonts w:ascii="Tahoma" w:hAnsi="Tahoma" w:cs="Tahoma"/>
          <w:i/>
          <w:sz w:val="20"/>
          <w:szCs w:val="20"/>
        </w:rPr>
        <w:t xml:space="preserve">процентной ставки в соответствии с п. </w:t>
      </w:r>
      <w:r>
        <w:rPr>
          <w:rFonts w:ascii="Tahoma" w:hAnsi="Tahoma" w:cs="Tahoma"/>
          <w:i/>
          <w:sz w:val="20"/>
          <w:szCs w:val="20"/>
        </w:rPr>
        <w:t>1.8.2.1.1</w:t>
      </w:r>
      <w:r w:rsidRPr="005E1C7F">
        <w:rPr>
          <w:rFonts w:ascii="Tahoma" w:hAnsi="Tahoma" w:cs="Tahoma"/>
          <w:i/>
          <w:sz w:val="20"/>
          <w:szCs w:val="20"/>
        </w:rPr>
        <w:t xml:space="preserve"> Договора. Размер ежемесячного платежа рассчитывается по</w:t>
      </w:r>
      <w:r>
        <w:rPr>
          <w:rFonts w:ascii="Tahoma" w:hAnsi="Tahoma" w:cs="Tahoma"/>
          <w:i/>
          <w:sz w:val="20"/>
          <w:szCs w:val="20"/>
        </w:rPr>
        <w:t xml:space="preserve"> вышеуказанной</w:t>
      </w:r>
      <w:r w:rsidRPr="005E1C7F">
        <w:rPr>
          <w:rFonts w:ascii="Tahoma" w:hAnsi="Tahoma" w:cs="Tahoma"/>
          <w:i/>
          <w:sz w:val="20"/>
          <w:szCs w:val="20"/>
        </w:rPr>
        <w:t xml:space="preserve"> формуле, при этом величина базовой процентной ставки </w:t>
      </w:r>
      <w:r w:rsidRPr="003F5014">
        <w:rPr>
          <w:rFonts w:ascii="Tahoma" w:hAnsi="Tahoma" w:cs="Tahoma"/>
          <w:i/>
          <w:sz w:val="20"/>
          <w:szCs w:val="20"/>
        </w:rPr>
        <w:t>(</w:t>
      </w:r>
      <w:r w:rsidRPr="005E1C7F">
        <w:rPr>
          <w:rFonts w:ascii="Tahoma" w:hAnsi="Tahoma" w:cs="Tahoma"/>
          <w:i/>
          <w:sz w:val="20"/>
          <w:szCs w:val="20"/>
        </w:rPr>
        <w:t>БПС</w:t>
      </w:r>
      <w:r w:rsidRPr="003F5014">
        <w:rPr>
          <w:rFonts w:ascii="Tahoma" w:hAnsi="Tahoma" w:cs="Tahoma"/>
          <w:i/>
          <w:sz w:val="20"/>
          <w:szCs w:val="20"/>
        </w:rPr>
        <w:t>)</w:t>
      </w:r>
      <w:r w:rsidRPr="005E1C7F">
        <w:rPr>
          <w:rFonts w:ascii="Tahoma" w:hAnsi="Tahoma" w:cs="Tahoma"/>
          <w:i/>
          <w:sz w:val="20"/>
          <w:szCs w:val="20"/>
        </w:rPr>
        <w:t xml:space="preserve"> </w:t>
      </w:r>
      <w:r w:rsidRPr="003F5014">
        <w:rPr>
          <w:rFonts w:ascii="Tahoma" w:hAnsi="Tahoma" w:cs="Tahoma"/>
          <w:i/>
          <w:sz w:val="20"/>
          <w:szCs w:val="20"/>
        </w:rPr>
        <w:t>рассчитывается:</w:t>
      </w:r>
    </w:p>
    <w:p w:rsidR="002954AC" w:rsidRPr="003F5014" w:rsidRDefault="002954AC" w:rsidP="002954AC">
      <w:pPr>
        <w:pStyle w:val="af8"/>
        <w:numPr>
          <w:ilvl w:val="0"/>
          <w:numId w:val="45"/>
        </w:numPr>
        <w:ind w:hanging="436"/>
        <w:jc w:val="both"/>
        <w:rPr>
          <w:rFonts w:ascii="Tahoma" w:hAnsi="Tahoma" w:cs="Tahoma"/>
          <w:i/>
          <w:sz w:val="20"/>
          <w:szCs w:val="20"/>
        </w:rPr>
      </w:pPr>
      <w:r w:rsidRPr="005E1C7F">
        <w:rPr>
          <w:rFonts w:ascii="Tahoma" w:hAnsi="Tahoma" w:cs="Tahoma"/>
          <w:i/>
          <w:sz w:val="20"/>
          <w:szCs w:val="20"/>
        </w:rPr>
        <w:t xml:space="preserve">как 1/12 </w:t>
      </w:r>
      <w:r w:rsidR="00F807CB" w:rsidRPr="00983CA8">
        <w:rPr>
          <w:rFonts w:ascii="Tahoma" w:hAnsi="Tahoma" w:cs="Tahoma"/>
          <w:i/>
          <w:sz w:val="20"/>
          <w:szCs w:val="20"/>
        </w:rPr>
        <w:t>(одна двенадцатая)</w:t>
      </w:r>
      <w:r w:rsidR="00F807CB">
        <w:rPr>
          <w:rFonts w:ascii="Tahoma" w:hAnsi="Tahoma" w:cs="Tahoma"/>
          <w:sz w:val="20"/>
          <w:szCs w:val="20"/>
        </w:rPr>
        <w:t xml:space="preserve"> </w:t>
      </w:r>
      <w:r w:rsidRPr="005E1C7F">
        <w:rPr>
          <w:rFonts w:ascii="Tahoma" w:hAnsi="Tahoma" w:cs="Tahoma"/>
          <w:i/>
          <w:sz w:val="20"/>
          <w:szCs w:val="20"/>
        </w:rPr>
        <w:t>от годовой процентной ставк</w:t>
      </w:r>
      <w:r w:rsidR="009079F7">
        <w:rPr>
          <w:rFonts w:ascii="Tahoma" w:hAnsi="Tahoma" w:cs="Tahoma"/>
          <w:i/>
          <w:sz w:val="20"/>
          <w:szCs w:val="20"/>
        </w:rPr>
        <w:t>и</w:t>
      </w:r>
      <w:r w:rsidRPr="005E1C7F">
        <w:rPr>
          <w:rFonts w:ascii="Tahoma" w:hAnsi="Tahoma" w:cs="Tahoma"/>
          <w:i/>
          <w:sz w:val="20"/>
          <w:szCs w:val="20"/>
        </w:rPr>
        <w:t xml:space="preserve">, равной ____ % </w:t>
      </w:r>
      <w:r w:rsidRPr="002954AC">
        <w:rPr>
          <w:rFonts w:ascii="Tahoma" w:hAnsi="Tahoma" w:cs="Tahoma"/>
          <w:i/>
          <w:sz w:val="20"/>
          <w:szCs w:val="20"/>
          <w:highlight w:val="lightGray"/>
        </w:rPr>
        <w:t xml:space="preserve">(ставка, установленная в вышеуказанной формуле (в определении БПС) за вычетом надбавки, установленной Кредитором </w:t>
      </w:r>
      <w:r w:rsidRPr="002954AC">
        <w:rPr>
          <w:rFonts w:ascii="Tahoma" w:eastAsia="Times New Roman" w:hAnsi="Tahoma" w:cs="Tahoma"/>
          <w:i/>
          <w:sz w:val="20"/>
          <w:szCs w:val="20"/>
          <w:highlight w:val="lightGray"/>
        </w:rPr>
        <w:t xml:space="preserve">до регистрации ипотеки в пользу Кредитора: в рамках агентской технологии – 2,0 </w:t>
      </w:r>
      <w:proofErr w:type="spellStart"/>
      <w:r w:rsidRPr="002954AC">
        <w:rPr>
          <w:rFonts w:ascii="Tahoma" w:eastAsia="Times New Roman" w:hAnsi="Tahoma" w:cs="Tahoma"/>
          <w:i/>
          <w:sz w:val="20"/>
          <w:szCs w:val="20"/>
          <w:highlight w:val="lightGray"/>
        </w:rPr>
        <w:t>п.п</w:t>
      </w:r>
      <w:proofErr w:type="spellEnd"/>
      <w:r w:rsidRPr="002954AC">
        <w:rPr>
          <w:rFonts w:ascii="Tahoma" w:eastAsia="Times New Roman" w:hAnsi="Tahoma" w:cs="Tahoma"/>
          <w:i/>
          <w:sz w:val="20"/>
          <w:szCs w:val="20"/>
          <w:highlight w:val="lightGray"/>
        </w:rPr>
        <w:t xml:space="preserve">., </w:t>
      </w:r>
      <w:r w:rsidRPr="003F5014">
        <w:rPr>
          <w:rFonts w:ascii="Tahoma" w:eastAsia="Times New Roman" w:hAnsi="Tahoma" w:cs="Tahoma"/>
          <w:bCs/>
          <w:i/>
          <w:sz w:val="20"/>
          <w:szCs w:val="20"/>
          <w:shd w:val="clear" w:color="auto" w:fill="D9D9D9"/>
        </w:rPr>
        <w:t xml:space="preserve">в рамках рефинансирования Кредитором может быть иное значение надбавки; значение надбавки должно соответствовать надбавке, примененной в </w:t>
      </w:r>
      <w:proofErr w:type="spellStart"/>
      <w:r w:rsidRPr="003F5014">
        <w:rPr>
          <w:rFonts w:ascii="Tahoma" w:eastAsia="Times New Roman" w:hAnsi="Tahoma" w:cs="Tahoma"/>
          <w:bCs/>
          <w:i/>
          <w:sz w:val="20"/>
          <w:szCs w:val="20"/>
          <w:shd w:val="clear" w:color="auto" w:fill="D9D9D9"/>
        </w:rPr>
        <w:t>пп</w:t>
      </w:r>
      <w:proofErr w:type="spellEnd"/>
      <w:r w:rsidRPr="003F5014">
        <w:rPr>
          <w:rFonts w:ascii="Tahoma" w:eastAsia="Times New Roman" w:hAnsi="Tahoma" w:cs="Tahoma"/>
          <w:bCs/>
          <w:i/>
          <w:sz w:val="20"/>
          <w:szCs w:val="20"/>
          <w:shd w:val="clear" w:color="auto" w:fill="D9D9D9"/>
        </w:rPr>
        <w:t xml:space="preserve">. </w:t>
      </w:r>
      <w:r>
        <w:rPr>
          <w:rFonts w:ascii="Tahoma" w:eastAsia="Times New Roman" w:hAnsi="Tahoma" w:cs="Tahoma"/>
          <w:bCs/>
          <w:i/>
          <w:sz w:val="20"/>
          <w:szCs w:val="20"/>
          <w:shd w:val="clear" w:color="auto" w:fill="D9D9D9"/>
        </w:rPr>
        <w:t xml:space="preserve">а </w:t>
      </w:r>
      <w:proofErr w:type="spellStart"/>
      <w:r>
        <w:rPr>
          <w:rFonts w:ascii="Tahoma" w:eastAsia="Times New Roman" w:hAnsi="Tahoma" w:cs="Tahoma"/>
          <w:bCs/>
          <w:i/>
          <w:sz w:val="20"/>
          <w:szCs w:val="20"/>
          <w:shd w:val="clear" w:color="auto" w:fill="D9D9D9"/>
        </w:rPr>
        <w:t>пп</w:t>
      </w:r>
      <w:proofErr w:type="spellEnd"/>
      <w:r>
        <w:rPr>
          <w:rFonts w:ascii="Tahoma" w:eastAsia="Times New Roman" w:hAnsi="Tahoma" w:cs="Tahoma"/>
          <w:bCs/>
          <w:i/>
          <w:sz w:val="20"/>
          <w:szCs w:val="20"/>
          <w:shd w:val="clear" w:color="auto" w:fill="D9D9D9"/>
        </w:rPr>
        <w:t xml:space="preserve">. </w:t>
      </w:r>
      <w:r w:rsidRPr="003F5014">
        <w:rPr>
          <w:rFonts w:ascii="Tahoma" w:eastAsia="Times New Roman" w:hAnsi="Tahoma" w:cs="Tahoma"/>
          <w:bCs/>
          <w:i/>
          <w:sz w:val="20"/>
          <w:szCs w:val="20"/>
          <w:shd w:val="clear" w:color="auto" w:fill="D9D9D9"/>
        </w:rPr>
        <w:t xml:space="preserve">1 п. </w:t>
      </w:r>
      <w:r>
        <w:rPr>
          <w:rFonts w:ascii="Tahoma" w:eastAsia="Times New Roman" w:hAnsi="Tahoma" w:cs="Tahoma"/>
          <w:bCs/>
          <w:i/>
          <w:sz w:val="20"/>
          <w:szCs w:val="20"/>
          <w:shd w:val="clear" w:color="auto" w:fill="D9D9D9"/>
        </w:rPr>
        <w:t>1.8.2.1.1</w:t>
      </w:r>
      <w:r w:rsidRPr="002954AC">
        <w:rPr>
          <w:rFonts w:ascii="Tahoma" w:hAnsi="Tahoma" w:cs="Tahoma"/>
          <w:i/>
          <w:sz w:val="20"/>
          <w:szCs w:val="20"/>
          <w:highlight w:val="lightGray"/>
        </w:rPr>
        <w:t>)</w:t>
      </w:r>
      <w:r w:rsidRPr="005E1C7F">
        <w:rPr>
          <w:rFonts w:ascii="Tahoma" w:hAnsi="Tahoma" w:cs="Tahoma"/>
          <w:i/>
          <w:sz w:val="20"/>
          <w:szCs w:val="20"/>
        </w:rPr>
        <w:t xml:space="preserve"> – при пересчете процентной ставки на основании </w:t>
      </w:r>
      <w:proofErr w:type="spellStart"/>
      <w:r w:rsidRPr="005E1C7F">
        <w:rPr>
          <w:rFonts w:ascii="Tahoma" w:hAnsi="Tahoma" w:cs="Tahoma"/>
          <w:i/>
          <w:sz w:val="20"/>
          <w:szCs w:val="20"/>
        </w:rPr>
        <w:t>пп</w:t>
      </w:r>
      <w:proofErr w:type="spellEnd"/>
      <w:r w:rsidRPr="005E1C7F">
        <w:rPr>
          <w:rFonts w:ascii="Tahoma" w:hAnsi="Tahoma" w:cs="Tahoma"/>
          <w:i/>
          <w:sz w:val="20"/>
          <w:szCs w:val="20"/>
        </w:rPr>
        <w:t xml:space="preserve">. </w:t>
      </w:r>
      <w:r>
        <w:rPr>
          <w:rFonts w:ascii="Tahoma" w:hAnsi="Tahoma" w:cs="Tahoma"/>
          <w:i/>
          <w:sz w:val="20"/>
          <w:szCs w:val="20"/>
        </w:rPr>
        <w:t>а</w:t>
      </w:r>
      <w:r w:rsidRPr="005E1C7F">
        <w:rPr>
          <w:rFonts w:ascii="Tahoma" w:hAnsi="Tahoma" w:cs="Tahoma"/>
          <w:i/>
          <w:sz w:val="20"/>
          <w:szCs w:val="20"/>
        </w:rPr>
        <w:t xml:space="preserve"> п. </w:t>
      </w:r>
      <w:r>
        <w:rPr>
          <w:rFonts w:ascii="Tahoma" w:hAnsi="Tahoma" w:cs="Tahoma"/>
          <w:i/>
          <w:sz w:val="20"/>
          <w:szCs w:val="20"/>
        </w:rPr>
        <w:t>1.8.2.1.1</w:t>
      </w:r>
      <w:r w:rsidR="007D2C94" w:rsidRPr="007D2C94">
        <w:rPr>
          <w:rFonts w:ascii="Tahoma" w:hAnsi="Tahoma" w:cs="Tahoma"/>
          <w:i/>
          <w:sz w:val="20"/>
          <w:szCs w:val="20"/>
        </w:rPr>
        <w:t xml:space="preserve"> </w:t>
      </w:r>
      <w:r w:rsidR="007D2C94">
        <w:rPr>
          <w:rFonts w:ascii="Tahoma" w:hAnsi="Tahoma" w:cs="Tahoma"/>
          <w:i/>
          <w:sz w:val="20"/>
          <w:szCs w:val="20"/>
        </w:rPr>
        <w:t xml:space="preserve">и </w:t>
      </w:r>
      <w:r w:rsidR="007D2C94" w:rsidRPr="005E1C7F">
        <w:rPr>
          <w:rFonts w:ascii="Tahoma" w:hAnsi="Tahoma" w:cs="Tahoma"/>
          <w:i/>
          <w:sz w:val="20"/>
          <w:szCs w:val="20"/>
        </w:rPr>
        <w:t xml:space="preserve">при пересчете </w:t>
      </w:r>
      <w:r w:rsidR="007D2C94">
        <w:rPr>
          <w:rFonts w:ascii="Tahoma" w:hAnsi="Tahoma" w:cs="Tahoma"/>
          <w:i/>
          <w:sz w:val="20"/>
          <w:szCs w:val="20"/>
        </w:rPr>
        <w:t xml:space="preserve">на основании </w:t>
      </w:r>
      <w:proofErr w:type="spellStart"/>
      <w:r w:rsidR="007D2C94">
        <w:rPr>
          <w:rFonts w:ascii="Tahoma" w:hAnsi="Tahoma" w:cs="Tahoma"/>
          <w:i/>
          <w:sz w:val="20"/>
          <w:szCs w:val="20"/>
        </w:rPr>
        <w:t>пп</w:t>
      </w:r>
      <w:proofErr w:type="spellEnd"/>
      <w:r w:rsidR="007D2C94">
        <w:rPr>
          <w:rFonts w:ascii="Tahoma" w:hAnsi="Tahoma" w:cs="Tahoma"/>
          <w:i/>
          <w:sz w:val="20"/>
          <w:szCs w:val="20"/>
        </w:rPr>
        <w:t xml:space="preserve">. </w:t>
      </w:r>
      <w:r w:rsidR="007664CB">
        <w:rPr>
          <w:rFonts w:ascii="Tahoma" w:hAnsi="Tahoma" w:cs="Tahoma"/>
          <w:i/>
          <w:sz w:val="20"/>
          <w:szCs w:val="20"/>
        </w:rPr>
        <w:t>в</w:t>
      </w:r>
      <w:r w:rsidR="007D2C94">
        <w:rPr>
          <w:rFonts w:ascii="Tahoma" w:hAnsi="Tahoma" w:cs="Tahoma"/>
          <w:i/>
          <w:sz w:val="20"/>
          <w:szCs w:val="20"/>
        </w:rPr>
        <w:t xml:space="preserve"> </w:t>
      </w:r>
      <w:r w:rsidR="007D2C94" w:rsidRPr="005E1C7F">
        <w:rPr>
          <w:rFonts w:ascii="Tahoma" w:hAnsi="Tahoma" w:cs="Tahoma"/>
          <w:i/>
          <w:sz w:val="20"/>
          <w:szCs w:val="20"/>
        </w:rPr>
        <w:t xml:space="preserve">п. </w:t>
      </w:r>
      <w:r w:rsidR="007D2C94">
        <w:rPr>
          <w:rFonts w:ascii="Tahoma" w:hAnsi="Tahoma" w:cs="Tahoma"/>
          <w:i/>
          <w:sz w:val="20"/>
          <w:szCs w:val="20"/>
        </w:rPr>
        <w:t>1.8.2.1.1</w:t>
      </w:r>
      <w:r w:rsidRPr="005E1C7F">
        <w:rPr>
          <w:rFonts w:ascii="Tahoma" w:hAnsi="Tahoma" w:cs="Tahoma"/>
          <w:i/>
          <w:sz w:val="20"/>
          <w:szCs w:val="20"/>
        </w:rPr>
        <w:t xml:space="preserve">; </w:t>
      </w:r>
    </w:p>
    <w:p w:rsidR="002954AC" w:rsidRPr="002954AC" w:rsidRDefault="002954AC" w:rsidP="002954AC">
      <w:pPr>
        <w:pStyle w:val="af8"/>
        <w:numPr>
          <w:ilvl w:val="0"/>
          <w:numId w:val="45"/>
        </w:numPr>
        <w:ind w:hanging="436"/>
        <w:jc w:val="both"/>
        <w:rPr>
          <w:rFonts w:ascii="Tahoma" w:hAnsi="Tahoma" w:cs="Tahoma"/>
          <w:i/>
          <w:sz w:val="20"/>
          <w:szCs w:val="20"/>
          <w:highlight w:val="lightGray"/>
        </w:rPr>
      </w:pPr>
      <w:r w:rsidRPr="005E1C7F">
        <w:rPr>
          <w:rFonts w:ascii="Tahoma" w:hAnsi="Tahoma" w:cs="Tahoma"/>
          <w:i/>
          <w:sz w:val="20"/>
          <w:szCs w:val="20"/>
        </w:rPr>
        <w:t xml:space="preserve">как 1/12 </w:t>
      </w:r>
      <w:r w:rsidR="00F807CB" w:rsidRPr="00983CA8">
        <w:rPr>
          <w:rFonts w:ascii="Tahoma" w:hAnsi="Tahoma" w:cs="Tahoma"/>
          <w:i/>
          <w:sz w:val="20"/>
          <w:szCs w:val="20"/>
        </w:rPr>
        <w:t>(одна двенадцатая)</w:t>
      </w:r>
      <w:r w:rsidR="00F807CB">
        <w:rPr>
          <w:rFonts w:ascii="Tahoma" w:hAnsi="Tahoma" w:cs="Tahoma"/>
          <w:sz w:val="20"/>
          <w:szCs w:val="20"/>
        </w:rPr>
        <w:t xml:space="preserve"> </w:t>
      </w:r>
      <w:r w:rsidRPr="005E1C7F">
        <w:rPr>
          <w:rFonts w:ascii="Tahoma" w:hAnsi="Tahoma" w:cs="Tahoma"/>
          <w:i/>
          <w:sz w:val="20"/>
          <w:szCs w:val="20"/>
        </w:rPr>
        <w:t>от годовой процентной ставк</w:t>
      </w:r>
      <w:r w:rsidR="009079F7">
        <w:rPr>
          <w:rFonts w:ascii="Tahoma" w:hAnsi="Tahoma" w:cs="Tahoma"/>
          <w:i/>
          <w:sz w:val="20"/>
          <w:szCs w:val="20"/>
        </w:rPr>
        <w:t>и</w:t>
      </w:r>
      <w:r w:rsidRPr="005E1C7F">
        <w:rPr>
          <w:rFonts w:ascii="Tahoma" w:hAnsi="Tahoma" w:cs="Tahoma"/>
          <w:i/>
          <w:sz w:val="20"/>
          <w:szCs w:val="20"/>
        </w:rPr>
        <w:t xml:space="preserve">, равной ____ % </w:t>
      </w:r>
      <w:r w:rsidRPr="002954AC">
        <w:rPr>
          <w:rFonts w:ascii="Tahoma" w:hAnsi="Tahoma" w:cs="Tahoma"/>
          <w:i/>
          <w:sz w:val="20"/>
          <w:szCs w:val="20"/>
          <w:highlight w:val="lightGray"/>
        </w:rPr>
        <w:t xml:space="preserve">(ставка, установленная в вышеуказанной формуле (в определении БПС), увеличенная на надбавку, установленную Кредитором с третьего процентного периода </w:t>
      </w:r>
      <w:r w:rsidRPr="002954AC">
        <w:rPr>
          <w:rFonts w:ascii="Tahoma" w:eastAsia="Times New Roman" w:hAnsi="Tahoma" w:cs="Tahoma"/>
          <w:i/>
          <w:sz w:val="20"/>
          <w:szCs w:val="20"/>
          <w:highlight w:val="lightGray"/>
        </w:rPr>
        <w:t xml:space="preserve">до регистрации ипотеки в пользу Кредитора: в рамках агентской технологии – 4,0 </w:t>
      </w:r>
      <w:proofErr w:type="spellStart"/>
      <w:r w:rsidRPr="002954AC">
        <w:rPr>
          <w:rFonts w:ascii="Tahoma" w:eastAsia="Times New Roman" w:hAnsi="Tahoma" w:cs="Tahoma"/>
          <w:i/>
          <w:sz w:val="20"/>
          <w:szCs w:val="20"/>
          <w:highlight w:val="lightGray"/>
        </w:rPr>
        <w:t>п.п</w:t>
      </w:r>
      <w:proofErr w:type="spellEnd"/>
      <w:r w:rsidRPr="002954AC">
        <w:rPr>
          <w:rFonts w:ascii="Tahoma" w:eastAsia="Times New Roman" w:hAnsi="Tahoma" w:cs="Tahoma"/>
          <w:i/>
          <w:sz w:val="20"/>
          <w:szCs w:val="20"/>
          <w:highlight w:val="lightGray"/>
        </w:rPr>
        <w:t>.,</w:t>
      </w:r>
      <w:r w:rsidRPr="003F5014">
        <w:rPr>
          <w:rFonts w:ascii="Tahoma" w:eastAsia="Times New Roman" w:hAnsi="Tahoma" w:cs="Tahoma"/>
          <w:bCs/>
          <w:i/>
          <w:sz w:val="20"/>
          <w:szCs w:val="20"/>
          <w:shd w:val="clear" w:color="auto" w:fill="D9D9D9"/>
        </w:rPr>
        <w:t xml:space="preserve"> в рамках рефинансирования Кредитором может быть иное значение надбавки; значение надбавки должно соответствовать надбавке, примененной в </w:t>
      </w:r>
      <w:proofErr w:type="spellStart"/>
      <w:r w:rsidRPr="003F5014">
        <w:rPr>
          <w:rFonts w:ascii="Tahoma" w:eastAsia="Times New Roman" w:hAnsi="Tahoma" w:cs="Tahoma"/>
          <w:bCs/>
          <w:i/>
          <w:sz w:val="20"/>
          <w:szCs w:val="20"/>
          <w:shd w:val="clear" w:color="auto" w:fill="D9D9D9"/>
        </w:rPr>
        <w:t>пп</w:t>
      </w:r>
      <w:proofErr w:type="spellEnd"/>
      <w:r w:rsidRPr="003F5014">
        <w:rPr>
          <w:rFonts w:ascii="Tahoma" w:eastAsia="Times New Roman" w:hAnsi="Tahoma" w:cs="Tahoma"/>
          <w:bCs/>
          <w:i/>
          <w:sz w:val="20"/>
          <w:szCs w:val="20"/>
          <w:shd w:val="clear" w:color="auto" w:fill="D9D9D9"/>
        </w:rPr>
        <w:t>. б</w:t>
      </w:r>
      <w:r>
        <w:rPr>
          <w:rFonts w:ascii="Tahoma" w:eastAsia="Times New Roman" w:hAnsi="Tahoma" w:cs="Tahoma"/>
          <w:bCs/>
          <w:i/>
          <w:sz w:val="20"/>
          <w:szCs w:val="20"/>
          <w:shd w:val="clear" w:color="auto" w:fill="D9D9D9"/>
        </w:rPr>
        <w:t xml:space="preserve"> </w:t>
      </w:r>
      <w:proofErr w:type="spellStart"/>
      <w:r>
        <w:rPr>
          <w:rFonts w:ascii="Tahoma" w:eastAsia="Times New Roman" w:hAnsi="Tahoma" w:cs="Tahoma"/>
          <w:bCs/>
          <w:i/>
          <w:sz w:val="20"/>
          <w:szCs w:val="20"/>
          <w:shd w:val="clear" w:color="auto" w:fill="D9D9D9"/>
        </w:rPr>
        <w:t>пп</w:t>
      </w:r>
      <w:proofErr w:type="spellEnd"/>
      <w:r>
        <w:rPr>
          <w:rFonts w:ascii="Tahoma" w:eastAsia="Times New Roman" w:hAnsi="Tahoma" w:cs="Tahoma"/>
          <w:bCs/>
          <w:i/>
          <w:sz w:val="20"/>
          <w:szCs w:val="20"/>
          <w:shd w:val="clear" w:color="auto" w:fill="D9D9D9"/>
        </w:rPr>
        <w:t>. 1</w:t>
      </w:r>
      <w:r w:rsidRPr="003F5014">
        <w:rPr>
          <w:rFonts w:ascii="Tahoma" w:eastAsia="Times New Roman" w:hAnsi="Tahoma" w:cs="Tahoma"/>
          <w:bCs/>
          <w:i/>
          <w:sz w:val="20"/>
          <w:szCs w:val="20"/>
          <w:shd w:val="clear" w:color="auto" w:fill="D9D9D9"/>
        </w:rPr>
        <w:t xml:space="preserve"> п. </w:t>
      </w:r>
      <w:r>
        <w:rPr>
          <w:rFonts w:ascii="Tahoma" w:eastAsia="Times New Roman" w:hAnsi="Tahoma" w:cs="Tahoma"/>
          <w:bCs/>
          <w:i/>
          <w:sz w:val="20"/>
          <w:szCs w:val="20"/>
          <w:shd w:val="clear" w:color="auto" w:fill="D9D9D9"/>
        </w:rPr>
        <w:t>1.8.2.1.1</w:t>
      </w:r>
      <w:r w:rsidRPr="002954AC">
        <w:rPr>
          <w:rFonts w:ascii="Tahoma" w:hAnsi="Tahoma" w:cs="Tahoma"/>
          <w:i/>
          <w:sz w:val="20"/>
          <w:szCs w:val="20"/>
          <w:highlight w:val="lightGray"/>
        </w:rPr>
        <w:t>)</w:t>
      </w:r>
      <w:r w:rsidRPr="005E1C7F">
        <w:rPr>
          <w:rFonts w:ascii="Tahoma" w:hAnsi="Tahoma" w:cs="Tahoma"/>
          <w:i/>
          <w:sz w:val="20"/>
          <w:szCs w:val="20"/>
        </w:rPr>
        <w:t xml:space="preserve"> – при пересчете процентной ставки на основании </w:t>
      </w:r>
      <w:proofErr w:type="spellStart"/>
      <w:r w:rsidRPr="005E1C7F">
        <w:rPr>
          <w:rFonts w:ascii="Tahoma" w:hAnsi="Tahoma" w:cs="Tahoma"/>
          <w:i/>
          <w:sz w:val="20"/>
          <w:szCs w:val="20"/>
        </w:rPr>
        <w:t>пп</w:t>
      </w:r>
      <w:proofErr w:type="spellEnd"/>
      <w:r w:rsidRPr="005E1C7F">
        <w:rPr>
          <w:rFonts w:ascii="Tahoma" w:hAnsi="Tahoma" w:cs="Tahoma"/>
          <w:i/>
          <w:sz w:val="20"/>
          <w:szCs w:val="20"/>
        </w:rPr>
        <w:t xml:space="preserve">. </w:t>
      </w:r>
      <w:r w:rsidRPr="00CC4A4E">
        <w:rPr>
          <w:rFonts w:ascii="Tahoma" w:hAnsi="Tahoma" w:cs="Tahoma"/>
          <w:i/>
          <w:sz w:val="20"/>
          <w:szCs w:val="20"/>
        </w:rPr>
        <w:t xml:space="preserve">б </w:t>
      </w:r>
      <w:r w:rsidRPr="005E1C7F">
        <w:rPr>
          <w:rFonts w:ascii="Tahoma" w:hAnsi="Tahoma" w:cs="Tahoma"/>
          <w:i/>
          <w:sz w:val="20"/>
          <w:szCs w:val="20"/>
        </w:rPr>
        <w:t xml:space="preserve">п. </w:t>
      </w:r>
      <w:r>
        <w:rPr>
          <w:rFonts w:ascii="Tahoma" w:hAnsi="Tahoma" w:cs="Tahoma"/>
          <w:i/>
          <w:sz w:val="20"/>
          <w:szCs w:val="20"/>
        </w:rPr>
        <w:t>1.8.2.1.1</w:t>
      </w:r>
      <w:r w:rsidR="007D2C94">
        <w:rPr>
          <w:rFonts w:ascii="Tahoma" w:hAnsi="Tahoma" w:cs="Tahoma"/>
          <w:i/>
          <w:sz w:val="20"/>
          <w:szCs w:val="20"/>
        </w:rPr>
        <w:t>.</w:t>
      </w:r>
      <w:r w:rsidRPr="005E1C7F">
        <w:rPr>
          <w:rFonts w:ascii="Tahoma" w:hAnsi="Tahoma" w:cs="Tahoma"/>
          <w:i/>
          <w:sz w:val="20"/>
          <w:szCs w:val="20"/>
        </w:rPr>
        <w:t xml:space="preserve"> </w:t>
      </w:r>
    </w:p>
    <w:p w:rsidR="002954AC" w:rsidRDefault="002954AC" w:rsidP="002954AC">
      <w:pPr>
        <w:tabs>
          <w:tab w:val="left" w:pos="1134"/>
        </w:tabs>
        <w:ind w:left="1134"/>
        <w:jc w:val="both"/>
        <w:rPr>
          <w:rFonts w:ascii="Tahoma" w:hAnsi="Tahoma" w:cs="Tahoma"/>
          <w:i/>
          <w:sz w:val="20"/>
          <w:szCs w:val="20"/>
        </w:rPr>
      </w:pPr>
      <w:r w:rsidRPr="002954AC">
        <w:rPr>
          <w:rFonts w:ascii="Tahoma" w:hAnsi="Tahoma" w:cs="Tahoma"/>
          <w:i/>
          <w:sz w:val="20"/>
          <w:szCs w:val="20"/>
          <w:highlight w:val="lightGray"/>
        </w:rPr>
        <w:t xml:space="preserve">в случае, если применяется </w:t>
      </w:r>
      <w:proofErr w:type="spellStart"/>
      <w:r w:rsidRPr="002954AC">
        <w:rPr>
          <w:rFonts w:ascii="Tahoma" w:hAnsi="Tahoma" w:cs="Tahoma"/>
          <w:i/>
          <w:sz w:val="20"/>
          <w:szCs w:val="20"/>
          <w:highlight w:val="lightGray"/>
        </w:rPr>
        <w:t>единоразовое</w:t>
      </w:r>
      <w:proofErr w:type="spellEnd"/>
      <w:r w:rsidRPr="002954AC">
        <w:rPr>
          <w:rFonts w:ascii="Tahoma" w:hAnsi="Tahoma" w:cs="Tahoma"/>
          <w:i/>
          <w:sz w:val="20"/>
          <w:szCs w:val="20"/>
          <w:highlight w:val="lightGray"/>
        </w:rPr>
        <w:t xml:space="preserve"> увеличение процентной ставки добавляется абзац в следующей редакции:</w:t>
      </w:r>
    </w:p>
    <w:p w:rsidR="002954AC" w:rsidRPr="003F5014" w:rsidRDefault="002954AC" w:rsidP="002954AC">
      <w:pPr>
        <w:pStyle w:val="af8"/>
        <w:numPr>
          <w:ilvl w:val="0"/>
          <w:numId w:val="45"/>
        </w:numPr>
        <w:tabs>
          <w:tab w:val="left" w:pos="709"/>
          <w:tab w:val="left" w:pos="1134"/>
        </w:tabs>
        <w:ind w:left="1134" w:hanging="425"/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п</w:t>
      </w:r>
      <w:r w:rsidRPr="005E1C7F">
        <w:rPr>
          <w:rFonts w:ascii="Tahoma" w:hAnsi="Tahoma" w:cs="Tahoma"/>
          <w:i/>
          <w:sz w:val="20"/>
          <w:szCs w:val="20"/>
        </w:rPr>
        <w:t xml:space="preserve">ри пересчете </w:t>
      </w:r>
      <w:r>
        <w:rPr>
          <w:rFonts w:ascii="Tahoma" w:hAnsi="Tahoma" w:cs="Tahoma"/>
          <w:i/>
          <w:sz w:val="20"/>
          <w:szCs w:val="20"/>
        </w:rPr>
        <w:t xml:space="preserve">процентной ставки в соответствии с п. 1.8.2.1.1 Договора. </w:t>
      </w:r>
      <w:r w:rsidRPr="002561A3">
        <w:rPr>
          <w:rFonts w:ascii="Tahoma" w:hAnsi="Tahoma" w:cs="Tahoma"/>
          <w:i/>
          <w:sz w:val="20"/>
          <w:szCs w:val="20"/>
        </w:rPr>
        <w:t>Размер ежемесячного платежа рассчитывается по</w:t>
      </w:r>
      <w:r>
        <w:rPr>
          <w:rFonts w:ascii="Tahoma" w:hAnsi="Tahoma" w:cs="Tahoma"/>
          <w:i/>
          <w:sz w:val="20"/>
          <w:szCs w:val="20"/>
        </w:rPr>
        <w:t xml:space="preserve"> вышеуказанной</w:t>
      </w:r>
      <w:r w:rsidRPr="002561A3">
        <w:rPr>
          <w:rFonts w:ascii="Tahoma" w:hAnsi="Tahoma" w:cs="Tahoma"/>
          <w:i/>
          <w:sz w:val="20"/>
          <w:szCs w:val="20"/>
        </w:rPr>
        <w:t xml:space="preserve"> формуле, при этом величина базовой процентной ставки </w:t>
      </w:r>
      <w:r w:rsidRPr="003F5014">
        <w:rPr>
          <w:rFonts w:ascii="Tahoma" w:hAnsi="Tahoma" w:cs="Tahoma"/>
          <w:i/>
          <w:sz w:val="20"/>
          <w:szCs w:val="20"/>
        </w:rPr>
        <w:t>(</w:t>
      </w:r>
      <w:r w:rsidRPr="002561A3">
        <w:rPr>
          <w:rFonts w:ascii="Tahoma" w:hAnsi="Tahoma" w:cs="Tahoma"/>
          <w:i/>
          <w:sz w:val="20"/>
          <w:szCs w:val="20"/>
        </w:rPr>
        <w:t>БПС</w:t>
      </w:r>
      <w:r w:rsidRPr="003F5014">
        <w:rPr>
          <w:rFonts w:ascii="Tahoma" w:hAnsi="Tahoma" w:cs="Tahoma"/>
          <w:i/>
          <w:sz w:val="20"/>
          <w:szCs w:val="20"/>
        </w:rPr>
        <w:t>)</w:t>
      </w:r>
      <w:r w:rsidRPr="002561A3">
        <w:rPr>
          <w:rFonts w:ascii="Tahoma" w:hAnsi="Tahoma" w:cs="Tahoma"/>
          <w:i/>
          <w:sz w:val="20"/>
          <w:szCs w:val="20"/>
        </w:rPr>
        <w:t xml:space="preserve"> </w:t>
      </w:r>
      <w:r w:rsidRPr="003F5014">
        <w:rPr>
          <w:rFonts w:ascii="Tahoma" w:hAnsi="Tahoma" w:cs="Tahoma"/>
          <w:i/>
          <w:sz w:val="20"/>
          <w:szCs w:val="20"/>
        </w:rPr>
        <w:t>рассчитывается</w:t>
      </w:r>
      <w:r>
        <w:rPr>
          <w:rFonts w:ascii="Tahoma" w:hAnsi="Tahoma" w:cs="Tahoma"/>
          <w:i/>
          <w:sz w:val="20"/>
          <w:szCs w:val="20"/>
        </w:rPr>
        <w:t xml:space="preserve"> </w:t>
      </w:r>
      <w:r w:rsidRPr="002561A3">
        <w:rPr>
          <w:rFonts w:ascii="Tahoma" w:hAnsi="Tahoma" w:cs="Tahoma"/>
          <w:i/>
          <w:sz w:val="20"/>
          <w:szCs w:val="20"/>
        </w:rPr>
        <w:t xml:space="preserve">как 1/12 </w:t>
      </w:r>
      <w:r w:rsidR="00F807CB" w:rsidRPr="00983CA8">
        <w:rPr>
          <w:rFonts w:ascii="Tahoma" w:hAnsi="Tahoma" w:cs="Tahoma"/>
          <w:i/>
          <w:sz w:val="20"/>
          <w:szCs w:val="20"/>
        </w:rPr>
        <w:t>(одна двенадцатая)</w:t>
      </w:r>
      <w:r w:rsidR="00F807CB">
        <w:rPr>
          <w:rFonts w:ascii="Tahoma" w:hAnsi="Tahoma" w:cs="Tahoma"/>
          <w:sz w:val="20"/>
          <w:szCs w:val="20"/>
        </w:rPr>
        <w:t xml:space="preserve"> </w:t>
      </w:r>
      <w:r w:rsidRPr="002561A3">
        <w:rPr>
          <w:rFonts w:ascii="Tahoma" w:hAnsi="Tahoma" w:cs="Tahoma"/>
          <w:i/>
          <w:sz w:val="20"/>
          <w:szCs w:val="20"/>
        </w:rPr>
        <w:t xml:space="preserve">от годовой процентной ставке, равной ____ % </w:t>
      </w:r>
      <w:r w:rsidRPr="002954AC">
        <w:rPr>
          <w:rFonts w:ascii="Tahoma" w:hAnsi="Tahoma" w:cs="Tahoma"/>
          <w:i/>
          <w:sz w:val="20"/>
          <w:szCs w:val="20"/>
          <w:highlight w:val="lightGray"/>
        </w:rPr>
        <w:t xml:space="preserve">(ставка, установленная в вышеуказанной формуле (в определении БПС), за вычетом надбавки, установленной Кредитором </w:t>
      </w:r>
      <w:r w:rsidRPr="002954AC">
        <w:rPr>
          <w:rFonts w:ascii="Tahoma" w:eastAsia="Times New Roman" w:hAnsi="Tahoma" w:cs="Tahoma"/>
          <w:i/>
          <w:sz w:val="20"/>
          <w:szCs w:val="20"/>
          <w:highlight w:val="lightGray"/>
        </w:rPr>
        <w:t>до регистрации ипотеки в пользу К</w:t>
      </w:r>
      <w:r>
        <w:rPr>
          <w:rFonts w:ascii="Tahoma" w:eastAsia="Times New Roman" w:hAnsi="Tahoma" w:cs="Tahoma"/>
          <w:i/>
          <w:sz w:val="20"/>
          <w:szCs w:val="20"/>
          <w:highlight w:val="lightGray"/>
        </w:rPr>
        <w:t>редитора в соответствии с п. 1.8</w:t>
      </w:r>
      <w:r w:rsidRPr="002954AC">
        <w:rPr>
          <w:rFonts w:ascii="Tahoma" w:eastAsia="Times New Roman" w:hAnsi="Tahoma" w:cs="Tahoma"/>
          <w:i/>
          <w:sz w:val="20"/>
          <w:szCs w:val="20"/>
          <w:highlight w:val="lightGray"/>
        </w:rPr>
        <w:t>.2.1.1</w:t>
      </w:r>
      <w:r w:rsidRPr="002954AC">
        <w:rPr>
          <w:rFonts w:ascii="Tahoma" w:hAnsi="Tahoma" w:cs="Tahoma"/>
          <w:i/>
          <w:sz w:val="20"/>
          <w:szCs w:val="20"/>
          <w:highlight w:val="lightGray"/>
        </w:rPr>
        <w:t>)</w:t>
      </w:r>
      <w:r w:rsidRPr="003F5014">
        <w:rPr>
          <w:rFonts w:ascii="Tahoma" w:hAnsi="Tahoma" w:cs="Tahoma"/>
          <w:i/>
          <w:sz w:val="20"/>
          <w:szCs w:val="20"/>
        </w:rPr>
        <w:t>:</w:t>
      </w:r>
    </w:p>
    <w:p w:rsidR="002954AC" w:rsidRDefault="002954AC" w:rsidP="002954AC">
      <w:pPr>
        <w:pStyle w:val="af8"/>
        <w:tabs>
          <w:tab w:val="left" w:pos="709"/>
          <w:tab w:val="left" w:pos="1134"/>
        </w:tabs>
        <w:ind w:left="1134"/>
        <w:jc w:val="both"/>
        <w:rPr>
          <w:rFonts w:ascii="Tahoma" w:hAnsi="Tahoma" w:cs="Tahoma"/>
          <w:i/>
          <w:sz w:val="20"/>
          <w:szCs w:val="20"/>
        </w:rPr>
      </w:pPr>
    </w:p>
    <w:p w:rsidR="002954AC" w:rsidRPr="002954AC" w:rsidRDefault="002954AC" w:rsidP="002954AC">
      <w:pPr>
        <w:pStyle w:val="af8"/>
        <w:tabs>
          <w:tab w:val="left" w:pos="709"/>
          <w:tab w:val="left" w:pos="1134"/>
        </w:tabs>
        <w:ind w:left="1134"/>
        <w:jc w:val="both"/>
        <w:rPr>
          <w:rFonts w:ascii="Tahoma" w:hAnsi="Tahoma" w:cs="Tahoma"/>
          <w:i/>
          <w:sz w:val="20"/>
          <w:szCs w:val="20"/>
          <w:highlight w:val="lightGray"/>
        </w:rPr>
      </w:pPr>
      <w:r w:rsidRPr="002954AC">
        <w:rPr>
          <w:rFonts w:ascii="Tahoma" w:hAnsi="Tahoma" w:cs="Tahoma"/>
          <w:i/>
          <w:sz w:val="20"/>
          <w:szCs w:val="20"/>
          <w:highlight w:val="lightGray"/>
        </w:rPr>
        <w:t>следующий абзац добавляется в случае принятия Заемщиком на дату заключения Договора обязательства осуществлять Личное страхование</w:t>
      </w:r>
    </w:p>
    <w:p w:rsidR="002954AC" w:rsidRDefault="002954AC" w:rsidP="002954AC">
      <w:pPr>
        <w:pStyle w:val="af8"/>
        <w:numPr>
          <w:ilvl w:val="0"/>
          <w:numId w:val="45"/>
        </w:numPr>
        <w:tabs>
          <w:tab w:val="left" w:pos="709"/>
          <w:tab w:val="left" w:pos="1134"/>
        </w:tabs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C60CA2">
        <w:rPr>
          <w:rFonts w:ascii="Tahoma" w:hAnsi="Tahoma" w:cs="Tahoma"/>
          <w:i/>
          <w:sz w:val="20"/>
          <w:szCs w:val="20"/>
        </w:rPr>
        <w:t>в случа</w:t>
      </w:r>
      <w:r>
        <w:rPr>
          <w:rFonts w:ascii="Tahoma" w:hAnsi="Tahoma" w:cs="Tahoma"/>
          <w:i/>
          <w:sz w:val="20"/>
          <w:szCs w:val="20"/>
        </w:rPr>
        <w:t xml:space="preserve">е </w:t>
      </w:r>
      <w:r w:rsidRPr="00C60CA2">
        <w:rPr>
          <w:rFonts w:ascii="Tahoma" w:hAnsi="Tahoma" w:cs="Tahoma"/>
          <w:i/>
          <w:sz w:val="20"/>
          <w:szCs w:val="20"/>
        </w:rPr>
        <w:t>Внепланового пересчета процентной ставки</w:t>
      </w:r>
      <w:r>
        <w:rPr>
          <w:rFonts w:ascii="Tahoma" w:hAnsi="Tahoma" w:cs="Tahoma"/>
          <w:i/>
          <w:sz w:val="20"/>
          <w:szCs w:val="20"/>
        </w:rPr>
        <w:t>.</w:t>
      </w:r>
      <w:r w:rsidRPr="003A65DF">
        <w:rPr>
          <w:rFonts w:ascii="Tahoma" w:hAnsi="Tahoma" w:cs="Tahoma"/>
          <w:i/>
          <w:sz w:val="20"/>
          <w:szCs w:val="20"/>
        </w:rPr>
        <w:t xml:space="preserve"> </w:t>
      </w:r>
      <w:r w:rsidRPr="00183312">
        <w:rPr>
          <w:rFonts w:ascii="Tahoma" w:eastAsia="Times New Roman" w:hAnsi="Tahoma" w:cs="Tahoma"/>
          <w:i/>
          <w:sz w:val="20"/>
          <w:szCs w:val="20"/>
        </w:rPr>
        <w:t>В случае Внепланового пересчета процентной став</w:t>
      </w:r>
      <w:r>
        <w:rPr>
          <w:rFonts w:ascii="Tahoma" w:eastAsia="Times New Roman" w:hAnsi="Tahoma" w:cs="Tahoma"/>
          <w:i/>
          <w:sz w:val="20"/>
          <w:szCs w:val="20"/>
        </w:rPr>
        <w:t xml:space="preserve">ки Размер ежемесячного платежа </w:t>
      </w:r>
      <w:r w:rsidRPr="00183312">
        <w:rPr>
          <w:rFonts w:ascii="Tahoma" w:eastAsia="Times New Roman" w:hAnsi="Tahoma" w:cs="Tahoma"/>
          <w:i/>
          <w:sz w:val="20"/>
          <w:szCs w:val="20"/>
        </w:rPr>
        <w:t>увеличивается на 5% (пять процентов)</w:t>
      </w:r>
      <w:r w:rsidRPr="00C60CA2">
        <w:rPr>
          <w:rFonts w:ascii="Tahoma" w:hAnsi="Tahoma" w:cs="Tahoma"/>
          <w:i/>
          <w:sz w:val="20"/>
          <w:szCs w:val="20"/>
        </w:rPr>
        <w:t>.</w:t>
      </w:r>
      <w:r w:rsidRPr="00C60CA2">
        <w:rPr>
          <w:rFonts w:ascii="Tahoma" w:hAnsi="Tahoma" w:cs="Tahoma"/>
          <w:sz w:val="20"/>
          <w:szCs w:val="20"/>
        </w:rPr>
        <w:t xml:space="preserve"> </w:t>
      </w:r>
    </w:p>
    <w:p w:rsidR="00117986" w:rsidRDefault="00117986" w:rsidP="00117986">
      <w:pPr>
        <w:pStyle w:val="af8"/>
        <w:tabs>
          <w:tab w:val="left" w:pos="709"/>
          <w:tab w:val="left" w:pos="1134"/>
        </w:tabs>
        <w:ind w:left="709"/>
        <w:jc w:val="both"/>
        <w:rPr>
          <w:rFonts w:ascii="Tahoma" w:hAnsi="Tahoma" w:cs="Tahoma"/>
          <w:sz w:val="20"/>
          <w:szCs w:val="20"/>
        </w:rPr>
      </w:pPr>
    </w:p>
    <w:p w:rsidR="00117986" w:rsidRDefault="00117986" w:rsidP="006202A2">
      <w:pPr>
        <w:pStyle w:val="af8"/>
        <w:tabs>
          <w:tab w:val="left" w:pos="851"/>
          <w:tab w:val="left" w:pos="1134"/>
        </w:tabs>
        <w:ind w:left="851"/>
        <w:jc w:val="both"/>
        <w:rPr>
          <w:rFonts w:ascii="Tahoma" w:hAnsi="Tahoma" w:cs="Tahoma"/>
          <w:sz w:val="20"/>
          <w:szCs w:val="20"/>
        </w:rPr>
      </w:pPr>
      <w:r w:rsidRPr="00C60CA2">
        <w:rPr>
          <w:rFonts w:ascii="Tahoma" w:hAnsi="Tahoma" w:cs="Tahoma"/>
          <w:sz w:val="20"/>
          <w:szCs w:val="20"/>
        </w:rPr>
        <w:t>В связи с возможностью переносов выходных и/или п</w:t>
      </w:r>
      <w:r>
        <w:rPr>
          <w:rFonts w:ascii="Tahoma" w:hAnsi="Tahoma" w:cs="Tahoma"/>
          <w:sz w:val="20"/>
          <w:szCs w:val="20"/>
        </w:rPr>
        <w:t>раздничных дней на будущие годы</w:t>
      </w:r>
      <w:r w:rsidRPr="00C60CA2">
        <w:rPr>
          <w:rFonts w:ascii="Tahoma" w:eastAsia="Times New Roman" w:hAnsi="Tahoma" w:cs="Tahoma"/>
          <w:iCs/>
          <w:sz w:val="20"/>
          <w:szCs w:val="20"/>
        </w:rPr>
        <w:t>,</w:t>
      </w:r>
      <w:r w:rsidRPr="00C60CA2">
        <w:rPr>
          <w:rFonts w:ascii="Tahoma" w:hAnsi="Tahoma" w:cs="Tahoma"/>
          <w:sz w:val="20"/>
          <w:szCs w:val="20"/>
        </w:rPr>
        <w:t xml:space="preserve"> фактические платежи по исполнению обязательств могут незначительно отличаться от плановых Ежемесячных платежей, указанных в Графике платежей, в части соотношения сумм, направляемых в счет погашения Основного долга, и сумм, направляемых в счет уплаты </w:t>
      </w:r>
      <w:r w:rsidRPr="007271A0">
        <w:rPr>
          <w:rFonts w:ascii="Tahoma" w:hAnsi="Tahoma" w:cs="Tahoma"/>
          <w:sz w:val="20"/>
          <w:szCs w:val="20"/>
        </w:rPr>
        <w:t>процентов</w:t>
      </w:r>
      <w:r w:rsidRPr="00C60CA2">
        <w:rPr>
          <w:rFonts w:ascii="Tahoma" w:hAnsi="Tahoma" w:cs="Tahoma"/>
          <w:sz w:val="20"/>
          <w:szCs w:val="20"/>
        </w:rPr>
        <w:t xml:space="preserve"> за пользование Заемными средствами, а также в части размера платежа за Последний процентный период.</w:t>
      </w:r>
    </w:p>
    <w:p w:rsidR="00117986" w:rsidRPr="00C60CA2" w:rsidRDefault="00117986" w:rsidP="006202A2">
      <w:pPr>
        <w:pStyle w:val="af8"/>
        <w:tabs>
          <w:tab w:val="left" w:pos="851"/>
          <w:tab w:val="left" w:pos="1134"/>
        </w:tabs>
        <w:ind w:left="851"/>
        <w:jc w:val="both"/>
        <w:rPr>
          <w:rFonts w:ascii="Tahoma" w:hAnsi="Tahoma" w:cs="Tahoma"/>
          <w:sz w:val="20"/>
          <w:szCs w:val="20"/>
        </w:rPr>
      </w:pPr>
    </w:p>
    <w:p w:rsidR="00117986" w:rsidRDefault="00117986" w:rsidP="006202A2">
      <w:pPr>
        <w:tabs>
          <w:tab w:val="left" w:pos="851"/>
        </w:tabs>
        <w:ind w:left="851"/>
        <w:jc w:val="both"/>
        <w:rPr>
          <w:rFonts w:ascii="Tahoma" w:hAnsi="Tahoma" w:cs="Tahoma"/>
          <w:sz w:val="20"/>
          <w:szCs w:val="20"/>
        </w:rPr>
      </w:pPr>
      <w:r w:rsidRPr="00284A32">
        <w:rPr>
          <w:rFonts w:ascii="Tahoma" w:hAnsi="Tahoma" w:cs="Tahoma"/>
          <w:sz w:val="20"/>
          <w:szCs w:val="20"/>
        </w:rPr>
        <w:t>В случае если</w:t>
      </w:r>
      <w:r w:rsidRPr="00C60CA2">
        <w:rPr>
          <w:rFonts w:ascii="Tahoma" w:hAnsi="Tahoma" w:cs="Tahoma"/>
          <w:sz w:val="20"/>
          <w:szCs w:val="20"/>
        </w:rPr>
        <w:t xml:space="preserve"> в текущем Процентном </w:t>
      </w:r>
      <w:bookmarkStart w:id="16" w:name="_GoBack"/>
      <w:r w:rsidRPr="00C60CA2">
        <w:rPr>
          <w:rFonts w:ascii="Tahoma" w:hAnsi="Tahoma" w:cs="Tahoma"/>
          <w:sz w:val="20"/>
          <w:szCs w:val="20"/>
        </w:rPr>
        <w:t>период</w:t>
      </w:r>
      <w:bookmarkEnd w:id="16"/>
      <w:r w:rsidRPr="00C60CA2">
        <w:rPr>
          <w:rFonts w:ascii="Tahoma" w:hAnsi="Tahoma" w:cs="Tahoma"/>
          <w:sz w:val="20"/>
          <w:szCs w:val="20"/>
        </w:rPr>
        <w:t xml:space="preserve">е размер Плановых процентов, начисленных за текущий Процентный период, превышает размер Ежемесячного платежа, определенный по </w:t>
      </w:r>
      <w:r>
        <w:rPr>
          <w:rFonts w:ascii="Tahoma" w:hAnsi="Tahoma" w:cs="Tahoma"/>
          <w:sz w:val="20"/>
          <w:szCs w:val="20"/>
        </w:rPr>
        <w:t xml:space="preserve">вышеуказанной </w:t>
      </w:r>
      <w:r w:rsidRPr="00C60CA2">
        <w:rPr>
          <w:rFonts w:ascii="Tahoma" w:hAnsi="Tahoma" w:cs="Tahoma"/>
          <w:sz w:val="20"/>
          <w:szCs w:val="20"/>
        </w:rPr>
        <w:t>формуле</w:t>
      </w:r>
      <w:r>
        <w:rPr>
          <w:rFonts w:ascii="Tahoma" w:hAnsi="Tahoma" w:cs="Tahoma"/>
          <w:sz w:val="20"/>
          <w:szCs w:val="20"/>
        </w:rPr>
        <w:t xml:space="preserve">, </w:t>
      </w:r>
      <w:r w:rsidRPr="00C60CA2">
        <w:rPr>
          <w:rFonts w:ascii="Tahoma" w:hAnsi="Tahoma" w:cs="Tahoma"/>
          <w:sz w:val="20"/>
          <w:szCs w:val="20"/>
        </w:rPr>
        <w:t xml:space="preserve">то платеж за указанный Процентный период определяется равным размеру Ежемесячного платежа. Накопленные проценты </w:t>
      </w:r>
      <w:r>
        <w:rPr>
          <w:rFonts w:ascii="Tahoma" w:hAnsi="Tahoma" w:cs="Tahoma"/>
          <w:sz w:val="20"/>
          <w:szCs w:val="20"/>
        </w:rPr>
        <w:t xml:space="preserve">за текущий Процентный период </w:t>
      </w:r>
      <w:r w:rsidRPr="00C60CA2">
        <w:rPr>
          <w:rFonts w:ascii="Tahoma" w:hAnsi="Tahoma" w:cs="Tahoma"/>
          <w:sz w:val="20"/>
          <w:szCs w:val="20"/>
        </w:rPr>
        <w:t>подлежат уплате в сроки, установленные в соответствии с Графиком платежей, в составе Ежемесячных платежей и/или Платежа за Последний процентный</w:t>
      </w:r>
      <w:r>
        <w:rPr>
          <w:rFonts w:ascii="Tahoma" w:hAnsi="Tahoma" w:cs="Tahoma"/>
          <w:sz w:val="20"/>
          <w:szCs w:val="20"/>
        </w:rPr>
        <w:t xml:space="preserve"> период</w:t>
      </w:r>
      <w:r w:rsidRPr="00C60CA2">
        <w:rPr>
          <w:rFonts w:ascii="Tahoma" w:hAnsi="Tahoma" w:cs="Tahoma"/>
          <w:sz w:val="20"/>
          <w:szCs w:val="20"/>
        </w:rPr>
        <w:t>.</w:t>
      </w:r>
    </w:p>
    <w:p w:rsidR="00F12076" w:rsidRDefault="00F12076" w:rsidP="00777EBB">
      <w:pPr>
        <w:pStyle w:val="af8"/>
        <w:tabs>
          <w:tab w:val="left" w:pos="851"/>
          <w:tab w:val="left" w:pos="1276"/>
          <w:tab w:val="left" w:pos="1560"/>
        </w:tabs>
        <w:ind w:left="851" w:right="141"/>
        <w:jc w:val="both"/>
        <w:rPr>
          <w:rFonts w:ascii="Tahoma" w:hAnsi="Tahoma" w:cs="Tahoma"/>
          <w:sz w:val="20"/>
          <w:szCs w:val="20"/>
        </w:rPr>
      </w:pPr>
    </w:p>
    <w:p w:rsidR="001D0C24" w:rsidRPr="0060404F" w:rsidRDefault="001D0C24" w:rsidP="00EB5569">
      <w:pPr>
        <w:pStyle w:val="af8"/>
        <w:numPr>
          <w:ilvl w:val="2"/>
          <w:numId w:val="54"/>
        </w:numPr>
        <w:tabs>
          <w:tab w:val="left" w:pos="851"/>
          <w:tab w:val="left" w:pos="1276"/>
          <w:tab w:val="left" w:pos="1560"/>
        </w:tabs>
        <w:ind w:left="851" w:right="141" w:hanging="851"/>
        <w:jc w:val="both"/>
        <w:rPr>
          <w:rFonts w:ascii="Tahoma" w:hAnsi="Tahoma" w:cs="Tahoma"/>
          <w:b/>
          <w:iCs/>
          <w:sz w:val="20"/>
          <w:szCs w:val="20"/>
        </w:rPr>
      </w:pPr>
      <w:r w:rsidRPr="0060404F">
        <w:rPr>
          <w:rFonts w:ascii="Tahoma" w:hAnsi="Tahoma" w:cs="Tahoma"/>
          <w:b/>
          <w:iCs/>
          <w:sz w:val="20"/>
          <w:szCs w:val="20"/>
        </w:rPr>
        <w:t>Сроки совершения ежемесячных платежей:</w:t>
      </w:r>
    </w:p>
    <w:p w:rsidR="001D0C24" w:rsidRPr="0060404F" w:rsidRDefault="001D0C24" w:rsidP="00EB5569">
      <w:pPr>
        <w:pStyle w:val="af8"/>
        <w:numPr>
          <w:ilvl w:val="3"/>
          <w:numId w:val="54"/>
        </w:numPr>
        <w:tabs>
          <w:tab w:val="left" w:pos="851"/>
          <w:tab w:val="left" w:pos="1276"/>
          <w:tab w:val="left" w:pos="1560"/>
        </w:tabs>
        <w:ind w:left="851" w:right="141" w:hanging="851"/>
        <w:jc w:val="both"/>
        <w:rPr>
          <w:rFonts w:ascii="Tahoma" w:hAnsi="Tahoma" w:cs="Tahoma"/>
          <w:iCs/>
          <w:sz w:val="20"/>
          <w:szCs w:val="20"/>
        </w:rPr>
      </w:pPr>
      <w:r w:rsidRPr="0060404F">
        <w:rPr>
          <w:rFonts w:ascii="Tahoma" w:hAnsi="Tahoma" w:cs="Tahoma"/>
          <w:sz w:val="20"/>
          <w:szCs w:val="20"/>
        </w:rPr>
        <w:t xml:space="preserve">Возврат </w:t>
      </w:r>
      <w:r w:rsidR="00777390" w:rsidRPr="0060404F">
        <w:rPr>
          <w:rFonts w:ascii="Tahoma" w:hAnsi="Tahoma" w:cs="Tahoma"/>
          <w:sz w:val="20"/>
          <w:szCs w:val="20"/>
        </w:rPr>
        <w:t>Заемных средств</w:t>
      </w:r>
      <w:r w:rsidRPr="0060404F">
        <w:rPr>
          <w:rFonts w:ascii="Tahoma" w:hAnsi="Tahoma" w:cs="Tahoma"/>
          <w:sz w:val="20"/>
          <w:szCs w:val="20"/>
        </w:rPr>
        <w:t xml:space="preserve"> по </w:t>
      </w:r>
      <w:r w:rsidRPr="0060404F">
        <w:rPr>
          <w:rFonts w:ascii="Tahoma" w:hAnsi="Tahoma" w:cs="Tahoma"/>
          <w:i/>
          <w:sz w:val="20"/>
          <w:szCs w:val="20"/>
        </w:rPr>
        <w:t>[Кредитн</w:t>
      </w:r>
      <w:r w:rsidR="00BD18A5" w:rsidRPr="0060404F">
        <w:rPr>
          <w:rFonts w:ascii="Tahoma" w:hAnsi="Tahoma" w:cs="Tahoma"/>
          <w:i/>
          <w:sz w:val="20"/>
          <w:szCs w:val="20"/>
        </w:rPr>
        <w:t>ому</w:t>
      </w:r>
      <w:r w:rsidRPr="0060404F">
        <w:rPr>
          <w:rFonts w:ascii="Tahoma" w:hAnsi="Tahoma" w:cs="Tahoma"/>
          <w:i/>
          <w:sz w:val="20"/>
          <w:szCs w:val="20"/>
        </w:rPr>
        <w:t xml:space="preserve"> договор</w:t>
      </w:r>
      <w:r w:rsidR="00BD18A5" w:rsidRPr="0060404F">
        <w:rPr>
          <w:rFonts w:ascii="Tahoma" w:hAnsi="Tahoma" w:cs="Tahoma"/>
          <w:i/>
          <w:sz w:val="20"/>
          <w:szCs w:val="20"/>
        </w:rPr>
        <w:t>у</w:t>
      </w:r>
      <w:r w:rsidRPr="0060404F">
        <w:rPr>
          <w:rFonts w:ascii="Tahoma" w:hAnsi="Tahoma" w:cs="Tahoma"/>
          <w:i/>
          <w:sz w:val="20"/>
          <w:szCs w:val="20"/>
        </w:rPr>
        <w:t>/Договор</w:t>
      </w:r>
      <w:r w:rsidR="00BD18A5" w:rsidRPr="0060404F">
        <w:rPr>
          <w:rFonts w:ascii="Tahoma" w:hAnsi="Tahoma" w:cs="Tahoma"/>
          <w:i/>
          <w:sz w:val="20"/>
          <w:szCs w:val="20"/>
        </w:rPr>
        <w:t>у</w:t>
      </w:r>
      <w:r w:rsidRPr="0060404F">
        <w:rPr>
          <w:rFonts w:ascii="Tahoma" w:hAnsi="Tahoma" w:cs="Tahoma"/>
          <w:i/>
          <w:sz w:val="20"/>
          <w:szCs w:val="20"/>
        </w:rPr>
        <w:t xml:space="preserve"> займа]</w:t>
      </w:r>
      <w:r w:rsidRPr="0060404F">
        <w:rPr>
          <w:rFonts w:ascii="Tahoma" w:hAnsi="Tahoma" w:cs="Tahoma"/>
          <w:sz w:val="20"/>
          <w:szCs w:val="20"/>
        </w:rPr>
        <w:t xml:space="preserve"> осуществляется путем внесения Ежемесячных платежей, а также </w:t>
      </w:r>
      <w:r w:rsidR="00433600">
        <w:rPr>
          <w:rFonts w:ascii="Tahoma" w:hAnsi="Tahoma" w:cs="Tahoma"/>
          <w:sz w:val="20"/>
          <w:szCs w:val="20"/>
        </w:rPr>
        <w:t>платежей за Первый и Последний п</w:t>
      </w:r>
      <w:r w:rsidRPr="0060404F">
        <w:rPr>
          <w:rFonts w:ascii="Tahoma" w:hAnsi="Tahoma" w:cs="Tahoma"/>
          <w:sz w:val="20"/>
          <w:szCs w:val="20"/>
        </w:rPr>
        <w:t>роцентные периоды.</w:t>
      </w:r>
      <w:bookmarkStart w:id="17" w:name="_Ref374454408"/>
    </w:p>
    <w:p w:rsidR="001D0C24" w:rsidRPr="0060404F" w:rsidRDefault="001D0C24" w:rsidP="00EB5569">
      <w:pPr>
        <w:pStyle w:val="af8"/>
        <w:numPr>
          <w:ilvl w:val="3"/>
          <w:numId w:val="54"/>
        </w:numPr>
        <w:tabs>
          <w:tab w:val="left" w:pos="851"/>
          <w:tab w:val="left" w:pos="1276"/>
          <w:tab w:val="left" w:pos="1560"/>
        </w:tabs>
        <w:ind w:left="851" w:right="141" w:hanging="851"/>
        <w:jc w:val="both"/>
        <w:rPr>
          <w:rFonts w:ascii="Tahoma" w:hAnsi="Tahoma" w:cs="Tahoma"/>
          <w:iCs/>
          <w:sz w:val="20"/>
          <w:szCs w:val="20"/>
        </w:rPr>
      </w:pPr>
      <w:r w:rsidRPr="0060404F">
        <w:rPr>
          <w:rFonts w:ascii="Tahoma" w:hAnsi="Tahoma" w:cs="Tahoma"/>
          <w:iCs/>
          <w:sz w:val="20"/>
          <w:szCs w:val="20"/>
        </w:rPr>
        <w:t>Денежные средства в сумме, достаточной для совершения соответствующих платежей, а также для уплаты начисленной неустойки (при наличии),</w:t>
      </w:r>
      <w:r w:rsidR="00905C57" w:rsidRPr="0060404F">
        <w:rPr>
          <w:rFonts w:ascii="Tahoma" w:hAnsi="Tahoma" w:cs="Tahoma"/>
          <w:iCs/>
          <w:sz w:val="20"/>
          <w:szCs w:val="20"/>
        </w:rPr>
        <w:t xml:space="preserve"> перечисляются </w:t>
      </w:r>
      <w:r w:rsidRPr="0060404F">
        <w:rPr>
          <w:rFonts w:ascii="Tahoma" w:hAnsi="Tahoma" w:cs="Tahoma"/>
          <w:iCs/>
          <w:sz w:val="20"/>
          <w:szCs w:val="20"/>
        </w:rPr>
        <w:t>в нижеследующие сроки:</w:t>
      </w:r>
      <w:bookmarkEnd w:id="17"/>
    </w:p>
    <w:p w:rsidR="00865A9A" w:rsidRPr="0060404F" w:rsidRDefault="00433600" w:rsidP="00EB5569">
      <w:pPr>
        <w:pStyle w:val="af8"/>
        <w:numPr>
          <w:ilvl w:val="4"/>
          <w:numId w:val="54"/>
        </w:numPr>
        <w:tabs>
          <w:tab w:val="left" w:pos="709"/>
          <w:tab w:val="left" w:pos="1276"/>
          <w:tab w:val="left" w:pos="1843"/>
        </w:tabs>
        <w:ind w:left="1843" w:right="141" w:hanging="992"/>
        <w:jc w:val="both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>Платеж за П</w:t>
      </w:r>
      <w:r w:rsidR="001D0C24" w:rsidRPr="0060404F">
        <w:rPr>
          <w:rFonts w:ascii="Tahoma" w:hAnsi="Tahoma" w:cs="Tahoma"/>
          <w:iCs/>
          <w:sz w:val="20"/>
          <w:szCs w:val="20"/>
        </w:rPr>
        <w:t xml:space="preserve">ервый процентный период подлежит внесению не позднее срока, определенного для Ежемесячного платежа в следующий за ним </w:t>
      </w:r>
      <w:r>
        <w:rPr>
          <w:rFonts w:ascii="Tahoma" w:hAnsi="Tahoma" w:cs="Tahoma"/>
          <w:iCs/>
          <w:sz w:val="20"/>
          <w:szCs w:val="20"/>
        </w:rPr>
        <w:t>П</w:t>
      </w:r>
      <w:r w:rsidR="001D0C24" w:rsidRPr="0060404F">
        <w:rPr>
          <w:rFonts w:ascii="Tahoma" w:hAnsi="Tahoma" w:cs="Tahoma"/>
          <w:iCs/>
          <w:sz w:val="20"/>
          <w:szCs w:val="20"/>
        </w:rPr>
        <w:t xml:space="preserve">роцентный период, и направляется на погашение начисленных за </w:t>
      </w:r>
      <w:r>
        <w:rPr>
          <w:rFonts w:ascii="Tahoma" w:hAnsi="Tahoma" w:cs="Tahoma"/>
          <w:iCs/>
          <w:sz w:val="20"/>
          <w:szCs w:val="20"/>
        </w:rPr>
        <w:t>П</w:t>
      </w:r>
      <w:r w:rsidR="001D0C24" w:rsidRPr="0060404F">
        <w:rPr>
          <w:rFonts w:ascii="Tahoma" w:hAnsi="Tahoma" w:cs="Tahoma"/>
          <w:iCs/>
          <w:sz w:val="20"/>
          <w:szCs w:val="20"/>
        </w:rPr>
        <w:t>ервый процентный период процентов за пользование</w:t>
      </w:r>
      <w:r w:rsidR="00777390" w:rsidRPr="0060404F">
        <w:rPr>
          <w:rFonts w:ascii="Tahoma" w:hAnsi="Tahoma" w:cs="Tahoma"/>
          <w:iCs/>
          <w:sz w:val="20"/>
          <w:szCs w:val="20"/>
        </w:rPr>
        <w:t xml:space="preserve"> Заемными средствами</w:t>
      </w:r>
      <w:r w:rsidR="001D0C24" w:rsidRPr="0060404F">
        <w:rPr>
          <w:rFonts w:ascii="Tahoma" w:hAnsi="Tahoma" w:cs="Tahoma"/>
          <w:iCs/>
          <w:sz w:val="20"/>
          <w:szCs w:val="20"/>
        </w:rPr>
        <w:t>.</w:t>
      </w:r>
    </w:p>
    <w:p w:rsidR="00865A9A" w:rsidRPr="0060404F" w:rsidRDefault="001D0C24" w:rsidP="00EB5569">
      <w:pPr>
        <w:pStyle w:val="af8"/>
        <w:numPr>
          <w:ilvl w:val="4"/>
          <w:numId w:val="54"/>
        </w:numPr>
        <w:tabs>
          <w:tab w:val="left" w:pos="709"/>
          <w:tab w:val="left" w:pos="1276"/>
          <w:tab w:val="left" w:pos="1843"/>
        </w:tabs>
        <w:ind w:left="1843" w:right="141" w:hanging="992"/>
        <w:jc w:val="both"/>
        <w:rPr>
          <w:rFonts w:ascii="Tahoma" w:hAnsi="Tahoma" w:cs="Tahoma"/>
          <w:iCs/>
          <w:sz w:val="20"/>
          <w:szCs w:val="20"/>
        </w:rPr>
      </w:pPr>
      <w:r w:rsidRPr="0060404F">
        <w:rPr>
          <w:rFonts w:ascii="Tahoma" w:hAnsi="Tahoma" w:cs="Tahoma"/>
          <w:iCs/>
          <w:sz w:val="20"/>
          <w:szCs w:val="20"/>
        </w:rPr>
        <w:t xml:space="preserve">В последующие </w:t>
      </w:r>
      <w:r w:rsidR="00433600">
        <w:rPr>
          <w:rFonts w:ascii="Tahoma" w:hAnsi="Tahoma" w:cs="Tahoma"/>
          <w:iCs/>
          <w:sz w:val="20"/>
          <w:szCs w:val="20"/>
        </w:rPr>
        <w:t>П</w:t>
      </w:r>
      <w:r w:rsidRPr="0060404F">
        <w:rPr>
          <w:rFonts w:ascii="Tahoma" w:hAnsi="Tahoma" w:cs="Tahoma"/>
          <w:iCs/>
          <w:sz w:val="20"/>
          <w:szCs w:val="20"/>
        </w:rPr>
        <w:t xml:space="preserve">роцентные периоды (кроме последнего процентного периода) платежи по возврату </w:t>
      </w:r>
      <w:r w:rsidR="00777390" w:rsidRPr="0060404F">
        <w:rPr>
          <w:rFonts w:ascii="Tahoma" w:hAnsi="Tahoma" w:cs="Tahoma"/>
          <w:sz w:val="20"/>
          <w:szCs w:val="20"/>
        </w:rPr>
        <w:t xml:space="preserve">Заемных средств </w:t>
      </w:r>
      <w:r w:rsidRPr="0060404F">
        <w:rPr>
          <w:rFonts w:ascii="Tahoma" w:hAnsi="Tahoma" w:cs="Tahoma"/>
          <w:iCs/>
          <w:sz w:val="20"/>
          <w:szCs w:val="20"/>
        </w:rPr>
        <w:t>и уплате начисленных процентов</w:t>
      </w:r>
      <w:r w:rsidR="00305040" w:rsidRPr="0060404F">
        <w:rPr>
          <w:rFonts w:ascii="Tahoma" w:hAnsi="Tahoma" w:cs="Tahoma"/>
          <w:iCs/>
          <w:sz w:val="20"/>
          <w:szCs w:val="20"/>
        </w:rPr>
        <w:t xml:space="preserve"> </w:t>
      </w:r>
      <w:r w:rsidR="00305040" w:rsidRPr="0060404F">
        <w:rPr>
          <w:rFonts w:ascii="Tahoma" w:eastAsia="Times New Roman" w:hAnsi="Tahoma" w:cs="Tahoma"/>
          <w:i/>
          <w:sz w:val="20"/>
          <w:szCs w:val="20"/>
        </w:rPr>
        <w:t>(Плановых и/или Накопленных</w:t>
      </w:r>
      <w:r w:rsidR="00305040" w:rsidRPr="0060404F">
        <w:rPr>
          <w:rFonts w:ascii="Tahoma" w:eastAsia="Times New Roman" w:hAnsi="Tahoma" w:cs="Tahoma"/>
          <w:sz w:val="20"/>
          <w:szCs w:val="20"/>
        </w:rPr>
        <w:t xml:space="preserve"> </w:t>
      </w:r>
      <w:r w:rsidR="00305040" w:rsidRPr="0060404F">
        <w:rPr>
          <w:rFonts w:ascii="Tahoma" w:eastAsia="Times New Roman" w:hAnsi="Tahoma" w:cs="Tahoma"/>
          <w:i/>
          <w:iCs/>
          <w:sz w:val="20"/>
          <w:szCs w:val="20"/>
          <w:highlight w:val="lightGray"/>
        </w:rPr>
        <w:t>– включаются при кредитовании с применением опции «Переменная ставка»)</w:t>
      </w:r>
      <w:r w:rsidRPr="0060404F">
        <w:rPr>
          <w:rFonts w:ascii="Tahoma" w:hAnsi="Tahoma" w:cs="Tahoma"/>
          <w:iCs/>
          <w:sz w:val="20"/>
          <w:szCs w:val="20"/>
        </w:rPr>
        <w:t xml:space="preserve"> </w:t>
      </w:r>
      <w:r w:rsidR="00281D9E" w:rsidRPr="0060404F">
        <w:rPr>
          <w:rFonts w:ascii="Tahoma" w:hAnsi="Tahoma" w:cs="Tahoma"/>
          <w:iCs/>
          <w:sz w:val="20"/>
          <w:szCs w:val="20"/>
        </w:rPr>
        <w:t xml:space="preserve">производятся </w:t>
      </w:r>
      <w:r w:rsidRPr="0060404F">
        <w:rPr>
          <w:rFonts w:ascii="Tahoma" w:hAnsi="Tahoma" w:cs="Tahoma"/>
          <w:iCs/>
          <w:sz w:val="20"/>
          <w:szCs w:val="20"/>
        </w:rPr>
        <w:t>в виде Ежемесячных платежей.</w:t>
      </w:r>
    </w:p>
    <w:p w:rsidR="00865A9A" w:rsidRPr="0060404F" w:rsidRDefault="001D0C24" w:rsidP="00EB5569">
      <w:pPr>
        <w:pStyle w:val="af8"/>
        <w:numPr>
          <w:ilvl w:val="4"/>
          <w:numId w:val="54"/>
        </w:numPr>
        <w:tabs>
          <w:tab w:val="left" w:pos="709"/>
          <w:tab w:val="left" w:pos="1276"/>
          <w:tab w:val="left" w:pos="1843"/>
        </w:tabs>
        <w:ind w:left="1843" w:right="141" w:hanging="992"/>
        <w:jc w:val="both"/>
        <w:rPr>
          <w:rFonts w:ascii="Tahoma" w:hAnsi="Tahoma" w:cs="Tahoma"/>
          <w:iCs/>
          <w:sz w:val="20"/>
          <w:szCs w:val="20"/>
        </w:rPr>
      </w:pPr>
      <w:r w:rsidRPr="0060404F">
        <w:rPr>
          <w:rFonts w:ascii="Tahoma" w:hAnsi="Tahoma" w:cs="Tahoma"/>
          <w:iCs/>
          <w:sz w:val="20"/>
          <w:szCs w:val="20"/>
        </w:rPr>
        <w:t>Датой исполнения обязательств по уплате Ежемесячных платежей являе</w:t>
      </w:r>
      <w:r w:rsidR="00433600">
        <w:rPr>
          <w:rFonts w:ascii="Tahoma" w:hAnsi="Tahoma" w:cs="Tahoma"/>
          <w:iCs/>
          <w:sz w:val="20"/>
          <w:szCs w:val="20"/>
        </w:rPr>
        <w:t>тся последний календарный день П</w:t>
      </w:r>
      <w:r w:rsidRPr="0060404F">
        <w:rPr>
          <w:rFonts w:ascii="Tahoma" w:hAnsi="Tahoma" w:cs="Tahoma"/>
          <w:iCs/>
          <w:sz w:val="20"/>
          <w:szCs w:val="20"/>
        </w:rPr>
        <w:t>роцентного периода. В случае совпадения плановой даты исполнения обязательств по</w:t>
      </w:r>
      <w:r w:rsidR="00433600">
        <w:rPr>
          <w:rFonts w:ascii="Tahoma" w:hAnsi="Tahoma" w:cs="Tahoma"/>
          <w:iCs/>
          <w:sz w:val="20"/>
          <w:szCs w:val="20"/>
        </w:rPr>
        <w:t xml:space="preserve"> уплате Ежемесячных платежей с Н</w:t>
      </w:r>
      <w:r w:rsidRPr="0060404F">
        <w:rPr>
          <w:rFonts w:ascii="Tahoma" w:hAnsi="Tahoma" w:cs="Tahoma"/>
          <w:iCs/>
          <w:sz w:val="20"/>
          <w:szCs w:val="20"/>
        </w:rPr>
        <w:t>ерабочим днем датой исполнения обязательств по уплате Ежемесячных платежей является пер</w:t>
      </w:r>
      <w:r w:rsidR="00305040" w:rsidRPr="0060404F">
        <w:rPr>
          <w:rFonts w:ascii="Tahoma" w:hAnsi="Tahoma" w:cs="Tahoma"/>
          <w:iCs/>
          <w:sz w:val="20"/>
          <w:szCs w:val="20"/>
        </w:rPr>
        <w:t>вый рабочий день, следующий за Н</w:t>
      </w:r>
      <w:r w:rsidRPr="0060404F">
        <w:rPr>
          <w:rFonts w:ascii="Tahoma" w:hAnsi="Tahoma" w:cs="Tahoma"/>
          <w:iCs/>
          <w:sz w:val="20"/>
          <w:szCs w:val="20"/>
        </w:rPr>
        <w:t xml:space="preserve">ерабочим днем. </w:t>
      </w:r>
    </w:p>
    <w:p w:rsidR="001D0C24" w:rsidRPr="0060404F" w:rsidRDefault="001D0C24" w:rsidP="00EB5569">
      <w:pPr>
        <w:pStyle w:val="af8"/>
        <w:numPr>
          <w:ilvl w:val="4"/>
          <w:numId w:val="54"/>
        </w:numPr>
        <w:tabs>
          <w:tab w:val="left" w:pos="709"/>
          <w:tab w:val="left" w:pos="1276"/>
          <w:tab w:val="left" w:pos="1843"/>
        </w:tabs>
        <w:ind w:left="1843" w:right="141" w:hanging="992"/>
        <w:jc w:val="both"/>
        <w:rPr>
          <w:rFonts w:ascii="Tahoma" w:hAnsi="Tahoma" w:cs="Tahoma"/>
          <w:iCs/>
          <w:sz w:val="20"/>
          <w:szCs w:val="20"/>
        </w:rPr>
      </w:pPr>
      <w:r w:rsidRPr="0060404F">
        <w:rPr>
          <w:rFonts w:ascii="Tahoma" w:hAnsi="Tahoma" w:cs="Tahoma"/>
          <w:iCs/>
          <w:sz w:val="20"/>
          <w:szCs w:val="20"/>
        </w:rPr>
        <w:t xml:space="preserve">Датой исполнения обязательств в полном объеме является дата поступления на счет </w:t>
      </w:r>
      <w:r w:rsidR="005338A2" w:rsidRPr="0060404F">
        <w:rPr>
          <w:rFonts w:ascii="Tahoma" w:hAnsi="Tahoma" w:cs="Tahoma"/>
          <w:sz w:val="20"/>
          <w:szCs w:val="20"/>
        </w:rPr>
        <w:t>Залогодержателя</w:t>
      </w:r>
      <w:r w:rsidRPr="0060404F">
        <w:rPr>
          <w:rFonts w:ascii="Tahoma" w:hAnsi="Tahoma" w:cs="Tahoma"/>
          <w:iCs/>
          <w:sz w:val="20"/>
          <w:szCs w:val="20"/>
        </w:rPr>
        <w:t xml:space="preserve"> либо внесения в кассу </w:t>
      </w:r>
      <w:r w:rsidR="005338A2" w:rsidRPr="0060404F">
        <w:rPr>
          <w:rFonts w:ascii="Tahoma" w:hAnsi="Tahoma" w:cs="Tahoma"/>
          <w:sz w:val="20"/>
          <w:szCs w:val="20"/>
        </w:rPr>
        <w:t>Залогодержателя</w:t>
      </w:r>
      <w:r w:rsidRPr="0060404F">
        <w:rPr>
          <w:rFonts w:ascii="Tahoma" w:hAnsi="Tahoma" w:cs="Tahoma"/>
          <w:iCs/>
          <w:sz w:val="20"/>
          <w:szCs w:val="20"/>
        </w:rPr>
        <w:t xml:space="preserve"> </w:t>
      </w:r>
      <w:r w:rsidR="005338A2" w:rsidRPr="0060404F">
        <w:rPr>
          <w:rFonts w:ascii="Tahoma" w:hAnsi="Tahoma" w:cs="Tahoma"/>
          <w:iCs/>
          <w:sz w:val="20"/>
          <w:szCs w:val="20"/>
        </w:rPr>
        <w:t xml:space="preserve">платежа за Последний процентный период, </w:t>
      </w:r>
      <w:r w:rsidR="00101FFF" w:rsidRPr="0060404F">
        <w:rPr>
          <w:rFonts w:ascii="Tahoma" w:hAnsi="Tahoma" w:cs="Tahoma"/>
          <w:iCs/>
          <w:sz w:val="20"/>
          <w:szCs w:val="20"/>
        </w:rPr>
        <w:t xml:space="preserve"> </w:t>
      </w:r>
      <w:r w:rsidR="005338A2" w:rsidRPr="0060404F">
        <w:rPr>
          <w:rFonts w:ascii="Tahoma" w:hAnsi="Tahoma" w:cs="Tahoma"/>
          <w:iCs/>
          <w:sz w:val="20"/>
          <w:szCs w:val="20"/>
        </w:rPr>
        <w:t>включающий сумму</w:t>
      </w:r>
      <w:r w:rsidRPr="0060404F">
        <w:rPr>
          <w:rFonts w:ascii="Tahoma" w:hAnsi="Tahoma" w:cs="Tahoma"/>
          <w:iCs/>
          <w:sz w:val="20"/>
          <w:szCs w:val="20"/>
        </w:rPr>
        <w:t xml:space="preserve"> Остатка </w:t>
      </w:r>
      <w:r w:rsidR="005338A2" w:rsidRPr="0060404F">
        <w:rPr>
          <w:rFonts w:ascii="Tahoma" w:hAnsi="Tahoma" w:cs="Tahoma"/>
          <w:iCs/>
          <w:sz w:val="20"/>
          <w:szCs w:val="20"/>
        </w:rPr>
        <w:t>основного долга</w:t>
      </w:r>
      <w:r w:rsidRPr="0060404F">
        <w:rPr>
          <w:rFonts w:ascii="Tahoma" w:hAnsi="Tahoma" w:cs="Tahoma"/>
          <w:iCs/>
          <w:sz w:val="20"/>
          <w:szCs w:val="20"/>
        </w:rPr>
        <w:t>, неуплаченных процентов,</w:t>
      </w:r>
      <w:r w:rsidR="005338A2" w:rsidRPr="0060404F">
        <w:rPr>
          <w:rFonts w:ascii="Tahoma" w:hAnsi="Tahoma" w:cs="Tahoma"/>
          <w:iCs/>
          <w:sz w:val="20"/>
          <w:szCs w:val="20"/>
        </w:rPr>
        <w:t xml:space="preserve"> начисленных по вышеуказанную дату</w:t>
      </w:r>
      <w:r w:rsidR="003C0264" w:rsidRPr="0060404F">
        <w:rPr>
          <w:rFonts w:ascii="Tahoma" w:hAnsi="Tahoma" w:cs="Tahoma"/>
          <w:iCs/>
          <w:sz w:val="20"/>
          <w:szCs w:val="20"/>
        </w:rPr>
        <w:t xml:space="preserve"> исполнения обязательств (включительно) за пользование Заемными средствами </w:t>
      </w:r>
      <w:r w:rsidR="003C0264" w:rsidRPr="0060404F">
        <w:rPr>
          <w:rFonts w:ascii="Tahoma" w:eastAsia="Times New Roman" w:hAnsi="Tahoma" w:cs="Tahoma"/>
          <w:i/>
          <w:sz w:val="20"/>
          <w:szCs w:val="20"/>
        </w:rPr>
        <w:t>(Плановых и/или Накопленных</w:t>
      </w:r>
      <w:r w:rsidR="003C0264" w:rsidRPr="0060404F">
        <w:rPr>
          <w:rFonts w:ascii="Tahoma" w:eastAsia="Times New Roman" w:hAnsi="Tahoma" w:cs="Tahoma"/>
          <w:sz w:val="20"/>
          <w:szCs w:val="20"/>
        </w:rPr>
        <w:t xml:space="preserve"> </w:t>
      </w:r>
      <w:r w:rsidR="003C0264" w:rsidRPr="0060404F">
        <w:rPr>
          <w:rFonts w:ascii="Tahoma" w:eastAsia="Times New Roman" w:hAnsi="Tahoma" w:cs="Tahoma"/>
          <w:i/>
          <w:iCs/>
          <w:sz w:val="20"/>
          <w:szCs w:val="20"/>
          <w:highlight w:val="lightGray"/>
        </w:rPr>
        <w:t>– включаются при кредитовании с применением опции «Переменная ставка»)</w:t>
      </w:r>
      <w:r w:rsidR="003C0264" w:rsidRPr="0060404F">
        <w:rPr>
          <w:rFonts w:ascii="Tahoma" w:eastAsia="Times New Roman" w:hAnsi="Tahoma" w:cs="Tahoma"/>
          <w:i/>
          <w:iCs/>
          <w:sz w:val="20"/>
          <w:szCs w:val="20"/>
        </w:rPr>
        <w:t xml:space="preserve">, </w:t>
      </w:r>
      <w:r w:rsidR="003C0264" w:rsidRPr="0062229A">
        <w:rPr>
          <w:rFonts w:ascii="Tahoma" w:eastAsia="Times New Roman" w:hAnsi="Tahoma" w:cs="Tahoma"/>
          <w:iCs/>
          <w:sz w:val="20"/>
          <w:szCs w:val="20"/>
        </w:rPr>
        <w:t>Просроченных платежей,</w:t>
      </w:r>
      <w:r w:rsidRPr="0062229A">
        <w:rPr>
          <w:rFonts w:ascii="Tahoma" w:hAnsi="Tahoma" w:cs="Tahoma"/>
          <w:iCs/>
          <w:sz w:val="20"/>
          <w:szCs w:val="20"/>
        </w:rPr>
        <w:t xml:space="preserve"> </w:t>
      </w:r>
      <w:r w:rsidRPr="0060404F">
        <w:rPr>
          <w:rFonts w:ascii="Tahoma" w:hAnsi="Tahoma" w:cs="Tahoma"/>
          <w:iCs/>
          <w:sz w:val="20"/>
          <w:szCs w:val="20"/>
        </w:rPr>
        <w:t xml:space="preserve">а также сумм неустойки (при наличии). В случае совпадения даты полного исполнения обязательств с </w:t>
      </w:r>
      <w:r w:rsidR="00BC49E7" w:rsidRPr="0060404F">
        <w:rPr>
          <w:rFonts w:ascii="Tahoma" w:hAnsi="Tahoma" w:cs="Tahoma"/>
          <w:iCs/>
          <w:sz w:val="20"/>
          <w:szCs w:val="20"/>
        </w:rPr>
        <w:t>Нерабочим</w:t>
      </w:r>
      <w:r w:rsidRPr="0060404F">
        <w:rPr>
          <w:rFonts w:ascii="Tahoma" w:hAnsi="Tahoma" w:cs="Tahoma"/>
          <w:iCs/>
          <w:sz w:val="20"/>
          <w:szCs w:val="20"/>
        </w:rPr>
        <w:t xml:space="preserve"> днем датой полного исполнения обязательств является первый рабочий день, следующий за </w:t>
      </w:r>
      <w:r w:rsidR="003C0264" w:rsidRPr="0060404F">
        <w:rPr>
          <w:rFonts w:ascii="Tahoma" w:hAnsi="Tahoma" w:cs="Tahoma"/>
          <w:iCs/>
          <w:sz w:val="20"/>
          <w:szCs w:val="20"/>
        </w:rPr>
        <w:t>Н</w:t>
      </w:r>
      <w:r w:rsidRPr="0060404F">
        <w:rPr>
          <w:rFonts w:ascii="Tahoma" w:hAnsi="Tahoma" w:cs="Tahoma"/>
          <w:iCs/>
          <w:sz w:val="20"/>
          <w:szCs w:val="20"/>
        </w:rPr>
        <w:t xml:space="preserve">ерабочим днем, при этом подлежащие уплате проценты начисляются за фактическое количество дней пользования Остатком </w:t>
      </w:r>
      <w:r w:rsidR="003C0264" w:rsidRPr="0060404F">
        <w:rPr>
          <w:rFonts w:ascii="Tahoma" w:hAnsi="Tahoma" w:cs="Tahoma"/>
          <w:iCs/>
          <w:sz w:val="20"/>
          <w:szCs w:val="20"/>
        </w:rPr>
        <w:t>основного долга</w:t>
      </w:r>
      <w:r w:rsidRPr="0060404F">
        <w:rPr>
          <w:rFonts w:ascii="Tahoma" w:hAnsi="Tahoma" w:cs="Tahoma"/>
          <w:iCs/>
          <w:sz w:val="20"/>
          <w:szCs w:val="20"/>
        </w:rPr>
        <w:t>.</w:t>
      </w:r>
    </w:p>
    <w:p w:rsidR="003B053F" w:rsidRPr="0060404F" w:rsidRDefault="003B053F" w:rsidP="000F3AE9">
      <w:pPr>
        <w:pStyle w:val="af8"/>
        <w:tabs>
          <w:tab w:val="left" w:pos="1418"/>
          <w:tab w:val="left" w:pos="1985"/>
        </w:tabs>
        <w:ind w:left="1440" w:right="141"/>
        <w:jc w:val="both"/>
        <w:rPr>
          <w:rFonts w:ascii="Tahoma" w:hAnsi="Tahoma" w:cs="Tahoma"/>
          <w:iCs/>
          <w:sz w:val="20"/>
          <w:szCs w:val="20"/>
        </w:rPr>
      </w:pPr>
    </w:p>
    <w:p w:rsidR="00AD51AE" w:rsidRDefault="002B7011" w:rsidP="00F17DF5">
      <w:pPr>
        <w:pStyle w:val="af8"/>
        <w:numPr>
          <w:ilvl w:val="2"/>
          <w:numId w:val="54"/>
        </w:numPr>
        <w:tabs>
          <w:tab w:val="left" w:pos="851"/>
          <w:tab w:val="left" w:pos="1276"/>
          <w:tab w:val="left" w:pos="1560"/>
        </w:tabs>
        <w:ind w:left="851" w:right="141" w:hanging="851"/>
        <w:jc w:val="both"/>
        <w:rPr>
          <w:rFonts w:ascii="Tahoma" w:hAnsi="Tahoma" w:cs="Tahoma"/>
          <w:i/>
          <w:sz w:val="20"/>
          <w:szCs w:val="20"/>
          <w:shd w:val="clear" w:color="auto" w:fill="D9D9D9"/>
        </w:rPr>
      </w:pPr>
      <w:r w:rsidRPr="0060404F">
        <w:rPr>
          <w:rFonts w:ascii="Tahoma" w:hAnsi="Tahoma" w:cs="Tahoma"/>
          <w:b/>
          <w:sz w:val="20"/>
          <w:szCs w:val="20"/>
        </w:rPr>
        <w:t>Ц</w:t>
      </w:r>
      <w:r w:rsidR="00D15352" w:rsidRPr="0060404F">
        <w:rPr>
          <w:rFonts w:ascii="Tahoma" w:hAnsi="Tahoma" w:cs="Tahoma"/>
          <w:b/>
          <w:sz w:val="20"/>
          <w:szCs w:val="20"/>
        </w:rPr>
        <w:t>ель предоставления</w:t>
      </w:r>
      <w:r w:rsidR="00D15352" w:rsidRPr="0060404F">
        <w:rPr>
          <w:rFonts w:ascii="Tahoma" w:hAnsi="Tahoma" w:cs="Tahoma"/>
          <w:sz w:val="20"/>
          <w:szCs w:val="20"/>
        </w:rPr>
        <w:t xml:space="preserve"> </w:t>
      </w:r>
      <w:r w:rsidR="00FA45CF" w:rsidRPr="0060404F">
        <w:rPr>
          <w:rFonts w:ascii="Tahoma" w:hAnsi="Tahoma" w:cs="Tahoma"/>
          <w:b/>
          <w:sz w:val="20"/>
          <w:szCs w:val="20"/>
        </w:rPr>
        <w:t>Заемных средств</w:t>
      </w:r>
      <w:r w:rsidR="00865A9A" w:rsidRPr="0060404F">
        <w:rPr>
          <w:rFonts w:ascii="Tahoma" w:hAnsi="Tahoma" w:cs="Tahoma"/>
          <w:iCs/>
          <w:sz w:val="20"/>
          <w:szCs w:val="20"/>
        </w:rPr>
        <w:t xml:space="preserve"> – </w:t>
      </w:r>
      <w:r w:rsidR="00EA6431">
        <w:rPr>
          <w:rFonts w:ascii="Tahoma" w:hAnsi="Tahoma" w:cs="Tahoma"/>
          <w:sz w:val="20"/>
          <w:szCs w:val="20"/>
        </w:rPr>
        <w:t>п</w:t>
      </w:r>
      <w:r w:rsidR="00EA6431" w:rsidRPr="00C60CA2">
        <w:rPr>
          <w:rFonts w:ascii="Tahoma" w:hAnsi="Tahoma" w:cs="Tahoma"/>
          <w:sz w:val="20"/>
          <w:szCs w:val="20"/>
        </w:rPr>
        <w:t xml:space="preserve">огашение в полном объеме задолженности </w:t>
      </w:r>
      <w:r w:rsidR="00C81981" w:rsidRPr="0060404F">
        <w:rPr>
          <w:rFonts w:ascii="Tahoma" w:eastAsia="Times New Roman" w:hAnsi="Tahoma" w:cs="Tahoma"/>
          <w:sz w:val="20"/>
          <w:szCs w:val="20"/>
        </w:rPr>
        <w:t>по П</w:t>
      </w:r>
      <w:r w:rsidR="00C81981">
        <w:rPr>
          <w:rFonts w:ascii="Tahoma" w:eastAsia="Times New Roman" w:hAnsi="Tahoma" w:cs="Tahoma"/>
          <w:sz w:val="20"/>
          <w:szCs w:val="20"/>
        </w:rPr>
        <w:t>редшествующему</w:t>
      </w:r>
      <w:r w:rsidR="00C81981" w:rsidRPr="0060404F">
        <w:rPr>
          <w:rFonts w:ascii="Tahoma" w:eastAsia="Times New Roman" w:hAnsi="Tahoma" w:cs="Tahoma"/>
          <w:sz w:val="20"/>
          <w:szCs w:val="20"/>
        </w:rPr>
        <w:t xml:space="preserve"> </w:t>
      </w:r>
      <w:r w:rsidR="00C81981" w:rsidRPr="0060404F">
        <w:rPr>
          <w:rFonts w:ascii="Tahoma" w:eastAsia="Times New Roman" w:hAnsi="Tahoma" w:cs="Tahoma"/>
          <w:i/>
          <w:sz w:val="20"/>
          <w:szCs w:val="20"/>
        </w:rPr>
        <w:t>[кредиту/</w:t>
      </w:r>
      <w:r w:rsidR="00C81981">
        <w:rPr>
          <w:rFonts w:ascii="Tahoma" w:eastAsia="Times New Roman" w:hAnsi="Tahoma" w:cs="Tahoma"/>
          <w:i/>
          <w:sz w:val="20"/>
          <w:szCs w:val="20"/>
        </w:rPr>
        <w:t xml:space="preserve"> </w:t>
      </w:r>
      <w:r w:rsidR="00C81981" w:rsidRPr="0060404F">
        <w:rPr>
          <w:rFonts w:ascii="Tahoma" w:eastAsia="Times New Roman" w:hAnsi="Tahoma" w:cs="Tahoma"/>
          <w:i/>
          <w:sz w:val="20"/>
          <w:szCs w:val="20"/>
        </w:rPr>
        <w:t>займу]</w:t>
      </w:r>
      <w:r w:rsidR="00C81981">
        <w:rPr>
          <w:rFonts w:ascii="Tahoma" w:eastAsia="Times New Roman" w:hAnsi="Tahoma" w:cs="Tahoma"/>
          <w:i/>
          <w:sz w:val="20"/>
          <w:szCs w:val="20"/>
        </w:rPr>
        <w:t xml:space="preserve"> </w:t>
      </w:r>
      <w:r w:rsidR="00AD51AE">
        <w:rPr>
          <w:rFonts w:ascii="Tahoma" w:hAnsi="Tahoma" w:cs="Tahoma"/>
          <w:i/>
          <w:sz w:val="20"/>
          <w:szCs w:val="20"/>
        </w:rPr>
        <w:t>и</w:t>
      </w:r>
      <w:r w:rsidR="00AD51AE" w:rsidRPr="005809F0">
        <w:rPr>
          <w:rFonts w:ascii="Tahoma" w:hAnsi="Tahoma" w:cs="Tahoma"/>
          <w:i/>
          <w:sz w:val="20"/>
          <w:szCs w:val="20"/>
        </w:rPr>
        <w:t xml:space="preserve"> </w:t>
      </w:r>
      <w:r w:rsidR="00AD51AE" w:rsidRPr="00967D83">
        <w:rPr>
          <w:rFonts w:ascii="Tahoma" w:hAnsi="Tahoma" w:cs="Tahoma"/>
          <w:i/>
          <w:sz w:val="20"/>
          <w:szCs w:val="20"/>
        </w:rPr>
        <w:t>капитальный ремонт</w:t>
      </w:r>
      <w:r w:rsidR="009620E4">
        <w:rPr>
          <w:rFonts w:ascii="Tahoma" w:hAnsi="Tahoma" w:cs="Tahoma"/>
          <w:i/>
          <w:sz w:val="20"/>
          <w:szCs w:val="20"/>
        </w:rPr>
        <w:t xml:space="preserve"> или иные</w:t>
      </w:r>
      <w:r w:rsidR="00AD51AE">
        <w:rPr>
          <w:rFonts w:ascii="Tahoma" w:hAnsi="Tahoma" w:cs="Tahoma"/>
          <w:i/>
          <w:sz w:val="20"/>
          <w:szCs w:val="20"/>
        </w:rPr>
        <w:t xml:space="preserve"> </w:t>
      </w:r>
      <w:r w:rsidR="00AD51AE" w:rsidRPr="00967D83">
        <w:rPr>
          <w:rFonts w:ascii="Tahoma" w:hAnsi="Tahoma" w:cs="Tahoma"/>
          <w:i/>
          <w:sz w:val="20"/>
          <w:szCs w:val="20"/>
        </w:rPr>
        <w:t xml:space="preserve">неотделимые улучшения </w:t>
      </w:r>
      <w:r w:rsidR="00C81981" w:rsidRPr="00F17DF5">
        <w:rPr>
          <w:rFonts w:ascii="Tahoma" w:hAnsi="Tahoma" w:cs="Tahoma"/>
          <w:i/>
          <w:sz w:val="20"/>
          <w:szCs w:val="20"/>
        </w:rPr>
        <w:t>[</w:t>
      </w:r>
      <w:r w:rsidR="00C81981">
        <w:rPr>
          <w:rFonts w:ascii="Tahoma" w:hAnsi="Tahoma" w:cs="Tahoma"/>
          <w:i/>
          <w:sz w:val="20"/>
          <w:szCs w:val="20"/>
        </w:rPr>
        <w:t>Жилого помещения/ Нежилого помещения</w:t>
      </w:r>
      <w:r w:rsidR="00C81981" w:rsidRPr="00F17DF5">
        <w:rPr>
          <w:rFonts w:ascii="Tahoma" w:hAnsi="Tahoma" w:cs="Tahoma"/>
          <w:i/>
          <w:sz w:val="20"/>
          <w:szCs w:val="20"/>
        </w:rPr>
        <w:t>]</w:t>
      </w:r>
      <w:r w:rsidR="00AD51AE">
        <w:rPr>
          <w:rFonts w:ascii="Tahoma" w:hAnsi="Tahoma" w:cs="Tahoma"/>
          <w:i/>
          <w:sz w:val="20"/>
          <w:szCs w:val="20"/>
        </w:rPr>
        <w:t xml:space="preserve"> </w:t>
      </w:r>
      <w:r w:rsidR="00AD51AE" w:rsidRPr="005809F0">
        <w:rPr>
          <w:rFonts w:ascii="Tahoma" w:hAnsi="Tahoma" w:cs="Tahoma"/>
          <w:i/>
          <w:sz w:val="20"/>
          <w:szCs w:val="20"/>
          <w:shd w:val="clear" w:color="auto" w:fill="D9D9D9"/>
        </w:rPr>
        <w:t>(курсив включается в случае если Заемные средства предоставляются не только на погашение предшествующего кредита/займа, а также на капитальный ремонт и улучшения ранее приобретенной Квартиры или Нежилого помещения).</w:t>
      </w:r>
      <w:r w:rsidR="00AD51AE">
        <w:rPr>
          <w:rFonts w:ascii="Tahoma" w:hAnsi="Tahoma" w:cs="Tahoma"/>
          <w:i/>
          <w:sz w:val="20"/>
          <w:szCs w:val="20"/>
        </w:rPr>
        <w:t xml:space="preserve"> </w:t>
      </w:r>
    </w:p>
    <w:p w:rsidR="00D15352" w:rsidRPr="0060404F" w:rsidRDefault="00D15352" w:rsidP="00F17DF5">
      <w:pPr>
        <w:pStyle w:val="af8"/>
        <w:tabs>
          <w:tab w:val="left" w:pos="851"/>
          <w:tab w:val="left" w:pos="1276"/>
          <w:tab w:val="left" w:pos="1560"/>
        </w:tabs>
        <w:ind w:left="851" w:right="141"/>
        <w:jc w:val="both"/>
        <w:rPr>
          <w:rFonts w:ascii="Tahoma" w:hAnsi="Tahoma" w:cs="Tahoma"/>
          <w:iCs/>
          <w:sz w:val="20"/>
          <w:szCs w:val="20"/>
        </w:rPr>
      </w:pPr>
    </w:p>
    <w:p w:rsidR="000704AA" w:rsidRPr="0060404F" w:rsidRDefault="00216AC6" w:rsidP="00EB5569">
      <w:pPr>
        <w:pStyle w:val="af8"/>
        <w:numPr>
          <w:ilvl w:val="2"/>
          <w:numId w:val="54"/>
        </w:numPr>
        <w:tabs>
          <w:tab w:val="left" w:pos="851"/>
          <w:tab w:val="left" w:pos="1276"/>
          <w:tab w:val="left" w:pos="1560"/>
        </w:tabs>
        <w:ind w:left="851" w:right="141" w:hanging="851"/>
        <w:jc w:val="both"/>
        <w:rPr>
          <w:rFonts w:ascii="Tahoma" w:hAnsi="Tahoma" w:cs="Tahoma"/>
          <w:sz w:val="20"/>
          <w:szCs w:val="20"/>
        </w:rPr>
      </w:pPr>
      <w:bookmarkStart w:id="18" w:name="_Ref269114737"/>
      <w:r w:rsidRPr="0060404F">
        <w:rPr>
          <w:rFonts w:ascii="Tahoma" w:hAnsi="Tahoma" w:cs="Tahoma"/>
          <w:sz w:val="20"/>
          <w:szCs w:val="20"/>
        </w:rPr>
        <w:t xml:space="preserve">При </w:t>
      </w:r>
      <w:r w:rsidRPr="0060404F">
        <w:rPr>
          <w:rFonts w:ascii="Tahoma" w:eastAsia="Times New Roman" w:hAnsi="Tahoma" w:cs="Tahoma"/>
          <w:sz w:val="20"/>
          <w:szCs w:val="20"/>
        </w:rPr>
        <w:t>нарушении</w:t>
      </w:r>
      <w:r w:rsidRPr="0060404F">
        <w:rPr>
          <w:rFonts w:ascii="Tahoma" w:hAnsi="Tahoma" w:cs="Tahoma"/>
          <w:sz w:val="20"/>
          <w:szCs w:val="20"/>
        </w:rPr>
        <w:t xml:space="preserve"> сроков возврата </w:t>
      </w:r>
      <w:r w:rsidR="00167177" w:rsidRPr="0060404F">
        <w:rPr>
          <w:rFonts w:ascii="Tahoma" w:hAnsi="Tahoma" w:cs="Tahoma"/>
          <w:sz w:val="20"/>
          <w:szCs w:val="20"/>
        </w:rPr>
        <w:t>Заемных средств</w:t>
      </w:r>
      <w:r w:rsidRPr="0060404F">
        <w:rPr>
          <w:rFonts w:ascii="Tahoma" w:hAnsi="Tahoma" w:cs="Tahoma"/>
          <w:sz w:val="20"/>
          <w:szCs w:val="20"/>
        </w:rPr>
        <w:t xml:space="preserve"> </w:t>
      </w:r>
      <w:r w:rsidR="00B1331B" w:rsidRPr="0060404F">
        <w:rPr>
          <w:rFonts w:ascii="Tahoma" w:hAnsi="Tahoma" w:cs="Tahoma"/>
          <w:sz w:val="20"/>
          <w:szCs w:val="20"/>
        </w:rPr>
        <w:t>Заемщик(и)</w:t>
      </w:r>
      <w:r w:rsidRPr="0060404F">
        <w:rPr>
          <w:rFonts w:ascii="Tahoma" w:hAnsi="Tahoma" w:cs="Tahoma"/>
          <w:sz w:val="20"/>
          <w:szCs w:val="20"/>
        </w:rPr>
        <w:t xml:space="preserve"> уплачива</w:t>
      </w:r>
      <w:r w:rsidR="008F441D" w:rsidRPr="0060404F">
        <w:rPr>
          <w:rFonts w:ascii="Tahoma" w:hAnsi="Tahoma" w:cs="Tahoma"/>
          <w:sz w:val="20"/>
          <w:szCs w:val="20"/>
        </w:rPr>
        <w:t>е</w:t>
      </w:r>
      <w:r w:rsidRPr="0060404F">
        <w:rPr>
          <w:rFonts w:ascii="Tahoma" w:hAnsi="Tahoma" w:cs="Tahoma"/>
          <w:sz w:val="20"/>
          <w:szCs w:val="20"/>
        </w:rPr>
        <w:t>т</w:t>
      </w:r>
      <w:r w:rsidR="00B1331B" w:rsidRPr="0060404F">
        <w:rPr>
          <w:rFonts w:ascii="Tahoma" w:hAnsi="Tahoma" w:cs="Tahoma"/>
          <w:sz w:val="20"/>
          <w:szCs w:val="20"/>
        </w:rPr>
        <w:t>(ют)</w:t>
      </w:r>
      <w:r w:rsidRPr="0060404F">
        <w:rPr>
          <w:rFonts w:ascii="Tahoma" w:hAnsi="Tahoma" w:cs="Tahoma"/>
          <w:sz w:val="20"/>
          <w:szCs w:val="20"/>
        </w:rPr>
        <w:t xml:space="preserve"> </w:t>
      </w:r>
      <w:r w:rsidR="0068435F" w:rsidRPr="0060404F">
        <w:rPr>
          <w:rFonts w:ascii="Tahoma" w:hAnsi="Tahoma" w:cs="Tahoma"/>
          <w:sz w:val="20"/>
          <w:szCs w:val="20"/>
        </w:rPr>
        <w:t>Залогодержателю</w:t>
      </w:r>
      <w:r w:rsidRPr="0060404F">
        <w:rPr>
          <w:rFonts w:ascii="Tahoma" w:hAnsi="Tahoma" w:cs="Tahoma"/>
          <w:sz w:val="20"/>
          <w:szCs w:val="20"/>
        </w:rPr>
        <w:t xml:space="preserve"> неустойку в виде пен</w:t>
      </w:r>
      <w:r w:rsidR="00E11FFF" w:rsidRPr="0060404F">
        <w:rPr>
          <w:rFonts w:ascii="Tahoma" w:hAnsi="Tahoma" w:cs="Tahoma"/>
          <w:sz w:val="20"/>
          <w:szCs w:val="20"/>
        </w:rPr>
        <w:t>ей</w:t>
      </w:r>
      <w:r w:rsidRPr="0060404F">
        <w:rPr>
          <w:rFonts w:ascii="Tahoma" w:hAnsi="Tahoma" w:cs="Tahoma"/>
          <w:sz w:val="20"/>
          <w:szCs w:val="20"/>
        </w:rPr>
        <w:t xml:space="preserve"> в размере </w:t>
      </w:r>
      <w:r w:rsidR="00CF2353" w:rsidRPr="0060404F">
        <w:rPr>
          <w:rFonts w:ascii="Tahoma" w:hAnsi="Tahoma" w:cs="Tahoma"/>
          <w:sz w:val="20"/>
          <w:szCs w:val="20"/>
        </w:rPr>
        <w:t>1/366 (одна тр</w:t>
      </w:r>
      <w:r w:rsidR="00982F11">
        <w:rPr>
          <w:rFonts w:ascii="Tahoma" w:hAnsi="Tahoma" w:cs="Tahoma"/>
          <w:sz w:val="20"/>
          <w:szCs w:val="20"/>
        </w:rPr>
        <w:t>иста шесть</w:t>
      </w:r>
      <w:r w:rsidR="001D58EE">
        <w:rPr>
          <w:rFonts w:ascii="Tahoma" w:hAnsi="Tahoma" w:cs="Tahoma"/>
          <w:sz w:val="20"/>
          <w:szCs w:val="20"/>
        </w:rPr>
        <w:t>десят</w:t>
      </w:r>
      <w:r w:rsidR="00CF2353" w:rsidRPr="0060404F">
        <w:rPr>
          <w:rFonts w:ascii="Tahoma" w:hAnsi="Tahoma" w:cs="Tahoma"/>
          <w:sz w:val="20"/>
          <w:szCs w:val="20"/>
        </w:rPr>
        <w:t xml:space="preserve"> шестая) от размера ключевой ставки Центрального банка Российской Федерации в процентах годовых, действующей на дату заключения </w:t>
      </w:r>
      <w:r w:rsidR="00CF2353" w:rsidRPr="0060404F">
        <w:rPr>
          <w:rFonts w:ascii="Tahoma" w:hAnsi="Tahoma" w:cs="Tahoma"/>
          <w:i/>
          <w:sz w:val="20"/>
          <w:szCs w:val="20"/>
        </w:rPr>
        <w:t>[Кредитного договора/</w:t>
      </w:r>
      <w:r w:rsidR="001D58EE">
        <w:rPr>
          <w:rFonts w:ascii="Tahoma" w:hAnsi="Tahoma" w:cs="Tahoma"/>
          <w:i/>
          <w:sz w:val="20"/>
          <w:szCs w:val="20"/>
        </w:rPr>
        <w:t xml:space="preserve"> </w:t>
      </w:r>
      <w:r w:rsidR="00CF2353" w:rsidRPr="0060404F">
        <w:rPr>
          <w:rFonts w:ascii="Tahoma" w:hAnsi="Tahoma" w:cs="Tahoma"/>
          <w:i/>
          <w:sz w:val="20"/>
          <w:szCs w:val="20"/>
        </w:rPr>
        <w:t xml:space="preserve">Договора займа] </w:t>
      </w:r>
      <w:r w:rsidRPr="0060404F">
        <w:rPr>
          <w:rFonts w:ascii="Tahoma" w:hAnsi="Tahoma" w:cs="Tahoma"/>
          <w:sz w:val="20"/>
          <w:szCs w:val="20"/>
        </w:rPr>
        <w:t xml:space="preserve">от суммы Просроченного платежа за каждый календарный день просрочки до даты поступления Просроченного платежа на счет </w:t>
      </w:r>
      <w:r w:rsidR="0068435F" w:rsidRPr="0060404F">
        <w:rPr>
          <w:rFonts w:ascii="Tahoma" w:hAnsi="Tahoma" w:cs="Tahoma"/>
          <w:sz w:val="20"/>
          <w:szCs w:val="20"/>
        </w:rPr>
        <w:t>Залогодержателя</w:t>
      </w:r>
      <w:r w:rsidRPr="0060404F">
        <w:rPr>
          <w:rFonts w:ascii="Tahoma" w:hAnsi="Tahoma" w:cs="Tahoma"/>
          <w:sz w:val="20"/>
          <w:szCs w:val="20"/>
        </w:rPr>
        <w:t xml:space="preserve"> (включительно).</w:t>
      </w:r>
      <w:bookmarkEnd w:id="18"/>
    </w:p>
    <w:p w:rsidR="008117B1" w:rsidRDefault="00AE7217" w:rsidP="00EB5569">
      <w:pPr>
        <w:pStyle w:val="af8"/>
        <w:numPr>
          <w:ilvl w:val="2"/>
          <w:numId w:val="54"/>
        </w:numPr>
        <w:tabs>
          <w:tab w:val="left" w:pos="851"/>
          <w:tab w:val="left" w:pos="1276"/>
          <w:tab w:val="left" w:pos="1560"/>
        </w:tabs>
        <w:ind w:left="851" w:right="141" w:hanging="851"/>
        <w:jc w:val="both"/>
        <w:rPr>
          <w:rFonts w:ascii="Tahoma" w:hAnsi="Tahoma" w:cs="Tahoma"/>
          <w:sz w:val="20"/>
          <w:szCs w:val="20"/>
        </w:rPr>
      </w:pPr>
      <w:r w:rsidRPr="0060404F">
        <w:rPr>
          <w:rFonts w:ascii="Tahoma" w:hAnsi="Tahoma" w:cs="Tahoma"/>
          <w:sz w:val="20"/>
          <w:szCs w:val="20"/>
        </w:rPr>
        <w:t>Порядок и и</w:t>
      </w:r>
      <w:r w:rsidR="00F71A05" w:rsidRPr="0060404F">
        <w:rPr>
          <w:rFonts w:ascii="Tahoma" w:hAnsi="Tahoma" w:cs="Tahoma"/>
          <w:sz w:val="20"/>
          <w:szCs w:val="20"/>
        </w:rPr>
        <w:t xml:space="preserve">ные условия исполнения обязательств по </w:t>
      </w:r>
      <w:r w:rsidR="00126BC2" w:rsidRPr="0060404F">
        <w:rPr>
          <w:rFonts w:ascii="Tahoma" w:hAnsi="Tahoma" w:cs="Tahoma"/>
          <w:sz w:val="20"/>
          <w:szCs w:val="20"/>
        </w:rPr>
        <w:t xml:space="preserve">возврату </w:t>
      </w:r>
      <w:r w:rsidR="00167177" w:rsidRPr="0060404F">
        <w:rPr>
          <w:rFonts w:ascii="Tahoma" w:hAnsi="Tahoma" w:cs="Tahoma"/>
          <w:sz w:val="20"/>
          <w:szCs w:val="20"/>
        </w:rPr>
        <w:t>Заемных средств</w:t>
      </w:r>
      <w:r w:rsidRPr="0060404F">
        <w:rPr>
          <w:rFonts w:ascii="Tahoma" w:hAnsi="Tahoma" w:cs="Tahoma"/>
          <w:sz w:val="20"/>
          <w:szCs w:val="20"/>
        </w:rPr>
        <w:t xml:space="preserve"> в случаях, </w:t>
      </w:r>
      <w:r w:rsidR="00126BC2" w:rsidRPr="0060404F">
        <w:rPr>
          <w:rFonts w:ascii="Tahoma" w:hAnsi="Tahoma" w:cs="Tahoma"/>
          <w:sz w:val="20"/>
          <w:szCs w:val="20"/>
        </w:rPr>
        <w:t xml:space="preserve">не </w:t>
      </w:r>
      <w:r w:rsidR="00281D9E" w:rsidRPr="0060404F">
        <w:rPr>
          <w:rFonts w:ascii="Tahoma" w:hAnsi="Tahoma" w:cs="Tahoma"/>
          <w:sz w:val="20"/>
          <w:szCs w:val="20"/>
        </w:rPr>
        <w:t>указанных</w:t>
      </w:r>
      <w:r w:rsidR="00126BC2" w:rsidRPr="0060404F">
        <w:rPr>
          <w:rFonts w:ascii="Tahoma" w:hAnsi="Tahoma" w:cs="Tahoma"/>
          <w:sz w:val="20"/>
          <w:szCs w:val="20"/>
        </w:rPr>
        <w:t xml:space="preserve"> в настоящем </w:t>
      </w:r>
      <w:r w:rsidR="00126BC2" w:rsidRPr="006D6E14">
        <w:rPr>
          <w:rFonts w:ascii="Tahoma" w:hAnsi="Tahoma" w:cs="Tahoma"/>
          <w:sz w:val="20"/>
          <w:szCs w:val="20"/>
          <w:shd w:val="clear" w:color="auto" w:fill="FFFFFF" w:themeFill="background1"/>
        </w:rPr>
        <w:t>Договоре</w:t>
      </w:r>
      <w:r w:rsidRPr="006D6E14">
        <w:rPr>
          <w:rFonts w:ascii="Tahoma" w:hAnsi="Tahoma" w:cs="Tahoma"/>
          <w:sz w:val="20"/>
          <w:szCs w:val="20"/>
          <w:shd w:val="clear" w:color="auto" w:fill="FFFFFF" w:themeFill="background1"/>
        </w:rPr>
        <w:t xml:space="preserve"> (досрочное</w:t>
      </w:r>
      <w:r w:rsidRPr="0060404F">
        <w:rPr>
          <w:rFonts w:ascii="Tahoma" w:hAnsi="Tahoma" w:cs="Tahoma"/>
          <w:sz w:val="20"/>
          <w:szCs w:val="20"/>
        </w:rPr>
        <w:t xml:space="preserve"> полное или частичное исполнение обязательств, исполнение обязательств в случае возникновении Просроченных платежей </w:t>
      </w:r>
      <w:r w:rsidRPr="0060404F">
        <w:rPr>
          <w:rFonts w:ascii="Tahoma" w:hAnsi="Tahoma" w:cs="Tahoma"/>
          <w:sz w:val="20"/>
          <w:szCs w:val="20"/>
        </w:rPr>
        <w:lastRenderedPageBreak/>
        <w:t>и т.д.)</w:t>
      </w:r>
      <w:r w:rsidR="00126BC2" w:rsidRPr="0060404F">
        <w:rPr>
          <w:rFonts w:ascii="Tahoma" w:hAnsi="Tahoma" w:cs="Tahoma"/>
          <w:sz w:val="20"/>
          <w:szCs w:val="20"/>
        </w:rPr>
        <w:t xml:space="preserve">, </w:t>
      </w:r>
      <w:r w:rsidRPr="0060404F">
        <w:rPr>
          <w:rFonts w:ascii="Tahoma" w:hAnsi="Tahoma" w:cs="Tahoma"/>
          <w:sz w:val="20"/>
          <w:szCs w:val="20"/>
        </w:rPr>
        <w:t>осуществляются в соответствии с условиями</w:t>
      </w:r>
      <w:r w:rsidR="00126BC2" w:rsidRPr="0060404F">
        <w:rPr>
          <w:rFonts w:ascii="Tahoma" w:hAnsi="Tahoma" w:cs="Tahoma"/>
          <w:sz w:val="20"/>
          <w:szCs w:val="20"/>
        </w:rPr>
        <w:t xml:space="preserve"> </w:t>
      </w:r>
      <w:r w:rsidR="00126BC2" w:rsidRPr="0060404F">
        <w:rPr>
          <w:rFonts w:ascii="Tahoma" w:hAnsi="Tahoma" w:cs="Tahoma"/>
          <w:i/>
          <w:sz w:val="20"/>
          <w:szCs w:val="20"/>
        </w:rPr>
        <w:t>[Кредитно</w:t>
      </w:r>
      <w:r w:rsidRPr="0060404F">
        <w:rPr>
          <w:rFonts w:ascii="Tahoma" w:hAnsi="Tahoma" w:cs="Tahoma"/>
          <w:i/>
          <w:sz w:val="20"/>
          <w:szCs w:val="20"/>
        </w:rPr>
        <w:t>го</w:t>
      </w:r>
      <w:r w:rsidR="00126BC2" w:rsidRPr="0060404F">
        <w:rPr>
          <w:rFonts w:ascii="Tahoma" w:hAnsi="Tahoma" w:cs="Tahoma"/>
          <w:i/>
          <w:sz w:val="20"/>
          <w:szCs w:val="20"/>
        </w:rPr>
        <w:t xml:space="preserve"> договор</w:t>
      </w:r>
      <w:r w:rsidRPr="0060404F">
        <w:rPr>
          <w:rFonts w:ascii="Tahoma" w:hAnsi="Tahoma" w:cs="Tahoma"/>
          <w:i/>
          <w:sz w:val="20"/>
          <w:szCs w:val="20"/>
        </w:rPr>
        <w:t>а</w:t>
      </w:r>
      <w:r w:rsidR="00126BC2" w:rsidRPr="0060404F">
        <w:rPr>
          <w:rFonts w:ascii="Tahoma" w:hAnsi="Tahoma" w:cs="Tahoma"/>
          <w:i/>
          <w:sz w:val="20"/>
          <w:szCs w:val="20"/>
        </w:rPr>
        <w:t>/</w:t>
      </w:r>
      <w:r w:rsidR="001D58EE">
        <w:rPr>
          <w:rFonts w:ascii="Tahoma" w:hAnsi="Tahoma" w:cs="Tahoma"/>
          <w:i/>
          <w:sz w:val="20"/>
          <w:szCs w:val="20"/>
        </w:rPr>
        <w:t xml:space="preserve"> </w:t>
      </w:r>
      <w:r w:rsidR="00126BC2" w:rsidRPr="0060404F">
        <w:rPr>
          <w:rFonts w:ascii="Tahoma" w:hAnsi="Tahoma" w:cs="Tahoma"/>
          <w:i/>
          <w:sz w:val="20"/>
          <w:szCs w:val="20"/>
        </w:rPr>
        <w:t>Договор</w:t>
      </w:r>
      <w:r w:rsidRPr="0060404F">
        <w:rPr>
          <w:rFonts w:ascii="Tahoma" w:hAnsi="Tahoma" w:cs="Tahoma"/>
          <w:i/>
          <w:sz w:val="20"/>
          <w:szCs w:val="20"/>
        </w:rPr>
        <w:t>а</w:t>
      </w:r>
      <w:r w:rsidR="00126BC2" w:rsidRPr="0060404F">
        <w:rPr>
          <w:rFonts w:ascii="Tahoma" w:hAnsi="Tahoma" w:cs="Tahoma"/>
          <w:i/>
          <w:sz w:val="20"/>
          <w:szCs w:val="20"/>
        </w:rPr>
        <w:t xml:space="preserve"> займа] </w:t>
      </w:r>
      <w:r w:rsidR="00126BC2" w:rsidRPr="0060404F">
        <w:rPr>
          <w:rFonts w:ascii="Tahoma" w:hAnsi="Tahoma" w:cs="Tahoma"/>
          <w:sz w:val="20"/>
          <w:szCs w:val="20"/>
        </w:rPr>
        <w:t>и Закладной.</w:t>
      </w:r>
    </w:p>
    <w:p w:rsidR="00592889" w:rsidRPr="0060404F" w:rsidRDefault="00592889" w:rsidP="00592889">
      <w:pPr>
        <w:pStyle w:val="af8"/>
        <w:tabs>
          <w:tab w:val="left" w:pos="851"/>
          <w:tab w:val="left" w:pos="1276"/>
          <w:tab w:val="left" w:pos="1560"/>
        </w:tabs>
        <w:ind w:left="851" w:right="141"/>
        <w:jc w:val="both"/>
        <w:rPr>
          <w:rFonts w:ascii="Tahoma" w:hAnsi="Tahoma" w:cs="Tahoma"/>
          <w:sz w:val="20"/>
          <w:szCs w:val="20"/>
        </w:rPr>
      </w:pPr>
    </w:p>
    <w:p w:rsidR="00B86190" w:rsidRPr="0060404F" w:rsidRDefault="00587D6B" w:rsidP="00EB5569">
      <w:pPr>
        <w:pStyle w:val="1"/>
        <w:numPr>
          <w:ilvl w:val="0"/>
          <w:numId w:val="54"/>
        </w:numPr>
        <w:tabs>
          <w:tab w:val="left" w:pos="851"/>
        </w:tabs>
        <w:ind w:right="142" w:hanging="3054"/>
        <w:jc w:val="both"/>
        <w:rPr>
          <w:rFonts w:ascii="Tahoma" w:hAnsi="Tahoma" w:cs="Tahoma"/>
          <w:b/>
        </w:rPr>
      </w:pPr>
      <w:bookmarkStart w:id="19" w:name="_Hlt447105131"/>
      <w:bookmarkEnd w:id="19"/>
      <w:r>
        <w:rPr>
          <w:rFonts w:ascii="Tahoma" w:hAnsi="Tahoma" w:cs="Tahoma"/>
          <w:b/>
        </w:rPr>
        <w:t>Права и обязанности сторон</w:t>
      </w:r>
    </w:p>
    <w:p w:rsidR="008E3765" w:rsidRPr="0060404F" w:rsidRDefault="008F441D" w:rsidP="001B3BE4">
      <w:pPr>
        <w:pStyle w:val="1"/>
        <w:numPr>
          <w:ilvl w:val="1"/>
          <w:numId w:val="32"/>
        </w:numPr>
        <w:tabs>
          <w:tab w:val="left" w:pos="851"/>
        </w:tabs>
        <w:ind w:left="851" w:right="142" w:hanging="851"/>
        <w:rPr>
          <w:rFonts w:ascii="Tahoma" w:hAnsi="Tahoma" w:cs="Tahoma"/>
          <w:b/>
        </w:rPr>
      </w:pPr>
      <w:bookmarkStart w:id="20" w:name="_Hlt447342598"/>
      <w:bookmarkEnd w:id="20"/>
      <w:r w:rsidRPr="0060404F">
        <w:rPr>
          <w:rFonts w:ascii="Tahoma" w:hAnsi="Tahoma" w:cs="Tahoma"/>
          <w:b/>
        </w:rPr>
        <w:t>З</w:t>
      </w:r>
      <w:r w:rsidR="0068435F" w:rsidRPr="0060404F">
        <w:rPr>
          <w:rFonts w:ascii="Tahoma" w:hAnsi="Tahoma" w:cs="Tahoma"/>
          <w:b/>
        </w:rPr>
        <w:t>алогодатель</w:t>
      </w:r>
      <w:r w:rsidR="00216AC6" w:rsidRPr="0060404F">
        <w:rPr>
          <w:rFonts w:ascii="Tahoma" w:hAnsi="Tahoma" w:cs="Tahoma"/>
          <w:b/>
        </w:rPr>
        <w:t xml:space="preserve"> (Заемщик</w:t>
      </w:r>
      <w:r w:rsidRPr="0060404F">
        <w:rPr>
          <w:rFonts w:ascii="Tahoma" w:hAnsi="Tahoma" w:cs="Tahoma"/>
          <w:b/>
        </w:rPr>
        <w:t>) обязуе</w:t>
      </w:r>
      <w:r w:rsidR="00216AC6" w:rsidRPr="0060404F">
        <w:rPr>
          <w:rFonts w:ascii="Tahoma" w:hAnsi="Tahoma" w:cs="Tahoma"/>
          <w:b/>
        </w:rPr>
        <w:t>тся:</w:t>
      </w:r>
    </w:p>
    <w:p w:rsidR="005C77F4" w:rsidRDefault="00380D29" w:rsidP="005C77F4">
      <w:pPr>
        <w:pStyle w:val="1"/>
        <w:widowControl w:val="0"/>
        <w:numPr>
          <w:ilvl w:val="2"/>
          <w:numId w:val="32"/>
        </w:numPr>
        <w:tabs>
          <w:tab w:val="left" w:pos="851"/>
        </w:tabs>
        <w:ind w:left="851" w:right="141" w:hanging="851"/>
        <w:jc w:val="both"/>
        <w:rPr>
          <w:rFonts w:ascii="Tahoma" w:hAnsi="Tahoma" w:cs="Tahoma"/>
        </w:rPr>
      </w:pPr>
      <w:bookmarkStart w:id="21" w:name="_Ref443283287"/>
      <w:r w:rsidRPr="0060404F">
        <w:rPr>
          <w:rFonts w:ascii="Tahoma" w:hAnsi="Tahoma" w:cs="Tahoma"/>
        </w:rPr>
        <w:t>Не отчуждать (уступать) з</w:t>
      </w:r>
      <w:r w:rsidR="00FC5F28" w:rsidRPr="0060404F">
        <w:rPr>
          <w:rFonts w:ascii="Tahoma" w:hAnsi="Tahoma" w:cs="Tahoma"/>
        </w:rPr>
        <w:t>аложенное Имущество, не осуществлять последующий залог (ипотеку) и не распоряжаться Заложенным Имуществом каким-либо иным образом без предварительного письменного согласия Залогодержателя.</w:t>
      </w:r>
      <w:bookmarkStart w:id="22" w:name="_Ref306186880"/>
      <w:bookmarkEnd w:id="21"/>
    </w:p>
    <w:bookmarkEnd w:id="22"/>
    <w:p w:rsidR="00FC5F28" w:rsidRPr="0060404F" w:rsidRDefault="00FC5F28" w:rsidP="004E1352">
      <w:pPr>
        <w:pStyle w:val="1"/>
        <w:widowControl w:val="0"/>
        <w:numPr>
          <w:ilvl w:val="2"/>
          <w:numId w:val="32"/>
        </w:numPr>
        <w:tabs>
          <w:tab w:val="left" w:pos="851"/>
        </w:tabs>
        <w:ind w:left="851" w:right="141" w:hanging="851"/>
        <w:jc w:val="both"/>
        <w:rPr>
          <w:rFonts w:ascii="Tahoma" w:hAnsi="Tahoma" w:cs="Tahoma"/>
        </w:rPr>
      </w:pPr>
      <w:r w:rsidRPr="0060404F">
        <w:rPr>
          <w:rFonts w:ascii="Tahoma" w:hAnsi="Tahoma" w:cs="Tahoma"/>
        </w:rPr>
        <w:t>Совершать действия, которые необходимы для обеспечения действительности Имуществ</w:t>
      </w:r>
      <w:r w:rsidR="00380D29" w:rsidRPr="0060404F">
        <w:rPr>
          <w:rFonts w:ascii="Tahoma" w:hAnsi="Tahoma" w:cs="Tahoma"/>
        </w:rPr>
        <w:t>енных прав</w:t>
      </w:r>
      <w:r w:rsidRPr="0060404F">
        <w:rPr>
          <w:rFonts w:ascii="Tahoma" w:hAnsi="Tahoma" w:cs="Tahoma"/>
        </w:rPr>
        <w:t>.</w:t>
      </w:r>
    </w:p>
    <w:p w:rsidR="00FC5F28" w:rsidRPr="0060404F" w:rsidRDefault="00FC5F28" w:rsidP="004E1352">
      <w:pPr>
        <w:pStyle w:val="1"/>
        <w:widowControl w:val="0"/>
        <w:numPr>
          <w:ilvl w:val="2"/>
          <w:numId w:val="32"/>
        </w:numPr>
        <w:tabs>
          <w:tab w:val="left" w:pos="851"/>
        </w:tabs>
        <w:ind w:left="851" w:right="141" w:hanging="851"/>
        <w:jc w:val="both"/>
        <w:rPr>
          <w:rFonts w:ascii="Tahoma" w:hAnsi="Tahoma" w:cs="Tahoma"/>
        </w:rPr>
      </w:pPr>
      <w:bookmarkStart w:id="23" w:name="_Ref306186964"/>
      <w:r w:rsidRPr="0060404F">
        <w:rPr>
          <w:rFonts w:ascii="Tahoma" w:hAnsi="Tahoma" w:cs="Tahoma"/>
        </w:rPr>
        <w:t xml:space="preserve">Не совершать действий, </w:t>
      </w:r>
      <w:bookmarkEnd w:id="23"/>
      <w:r w:rsidR="00380D29" w:rsidRPr="0060404F">
        <w:rPr>
          <w:rFonts w:ascii="Tahoma" w:hAnsi="Tahoma" w:cs="Tahoma"/>
        </w:rPr>
        <w:t>влекущих прекращение Имущественных прав или уменьшение их стоимости</w:t>
      </w:r>
      <w:r w:rsidRPr="0060404F">
        <w:rPr>
          <w:rFonts w:ascii="Tahoma" w:hAnsi="Tahoma" w:cs="Tahoma"/>
        </w:rPr>
        <w:t>.</w:t>
      </w:r>
    </w:p>
    <w:p w:rsidR="00FC5F28" w:rsidRPr="0060404F" w:rsidRDefault="00FC5F28" w:rsidP="004E1352">
      <w:pPr>
        <w:pStyle w:val="1"/>
        <w:widowControl w:val="0"/>
        <w:numPr>
          <w:ilvl w:val="2"/>
          <w:numId w:val="32"/>
        </w:numPr>
        <w:tabs>
          <w:tab w:val="left" w:pos="851"/>
        </w:tabs>
        <w:ind w:left="851" w:right="141" w:hanging="851"/>
        <w:jc w:val="both"/>
        <w:rPr>
          <w:rFonts w:ascii="Tahoma" w:hAnsi="Tahoma" w:cs="Tahoma"/>
        </w:rPr>
      </w:pPr>
      <w:bookmarkStart w:id="24" w:name="_Ref306186893"/>
      <w:r w:rsidRPr="0060404F">
        <w:rPr>
          <w:rFonts w:ascii="Tahoma" w:hAnsi="Tahoma" w:cs="Tahoma"/>
        </w:rPr>
        <w:t xml:space="preserve">Принимать меры, необходимые для защиты </w:t>
      </w:r>
      <w:r w:rsidR="00380D29" w:rsidRPr="0060404F">
        <w:rPr>
          <w:rFonts w:ascii="Tahoma" w:hAnsi="Tahoma" w:cs="Tahoma"/>
        </w:rPr>
        <w:t>Имущественных прав</w:t>
      </w:r>
      <w:r w:rsidRPr="0060404F">
        <w:rPr>
          <w:rFonts w:ascii="Tahoma" w:hAnsi="Tahoma" w:cs="Tahoma"/>
        </w:rPr>
        <w:t xml:space="preserve"> от посягательств со стороны третьих лиц.</w:t>
      </w:r>
      <w:bookmarkEnd w:id="24"/>
    </w:p>
    <w:p w:rsidR="00FC5F28" w:rsidRPr="0060404F" w:rsidRDefault="00246ABE" w:rsidP="004E1352">
      <w:pPr>
        <w:pStyle w:val="1"/>
        <w:widowControl w:val="0"/>
        <w:numPr>
          <w:ilvl w:val="2"/>
          <w:numId w:val="32"/>
        </w:numPr>
        <w:tabs>
          <w:tab w:val="left" w:pos="851"/>
        </w:tabs>
        <w:ind w:left="851" w:right="141" w:hanging="851"/>
        <w:jc w:val="both"/>
        <w:rPr>
          <w:rFonts w:ascii="Tahoma" w:hAnsi="Tahoma" w:cs="Tahoma"/>
        </w:rPr>
      </w:pPr>
      <w:bookmarkStart w:id="25" w:name="_Ref369616468"/>
      <w:r w:rsidRPr="0060404F">
        <w:rPr>
          <w:rFonts w:ascii="Tahoma" w:hAnsi="Tahoma" w:cs="Tahoma"/>
        </w:rPr>
        <w:t>Сообщать Залогодержателю сведения об изменениях Имущественных прав, их нарушении третьими лицами и о притязаниях третьих лиц на эти права</w:t>
      </w:r>
      <w:r w:rsidR="00FC5F28" w:rsidRPr="0060404F">
        <w:rPr>
          <w:rFonts w:ascii="Tahoma" w:hAnsi="Tahoma" w:cs="Tahoma"/>
        </w:rPr>
        <w:t>.</w:t>
      </w:r>
      <w:bookmarkEnd w:id="25"/>
    </w:p>
    <w:p w:rsidR="00FC5F28" w:rsidRPr="0060404F" w:rsidRDefault="00FC5F28" w:rsidP="004E1352">
      <w:pPr>
        <w:pStyle w:val="1"/>
        <w:widowControl w:val="0"/>
        <w:numPr>
          <w:ilvl w:val="2"/>
          <w:numId w:val="32"/>
        </w:numPr>
        <w:tabs>
          <w:tab w:val="left" w:pos="851"/>
          <w:tab w:val="left" w:pos="1418"/>
          <w:tab w:val="left" w:pos="1985"/>
        </w:tabs>
        <w:ind w:left="851" w:right="141" w:hanging="851"/>
        <w:jc w:val="both"/>
        <w:rPr>
          <w:rFonts w:ascii="Tahoma" w:hAnsi="Tahoma" w:cs="Tahoma"/>
        </w:rPr>
      </w:pPr>
      <w:r w:rsidRPr="0060404F">
        <w:rPr>
          <w:rFonts w:ascii="Tahoma" w:hAnsi="Tahoma" w:cs="Tahoma"/>
        </w:rPr>
        <w:t>По требованию Залогодержателя предоставлять иную информацию, способную повлиять на исполнение своих обязательств по</w:t>
      </w:r>
      <w:r w:rsidRPr="0060404F">
        <w:rPr>
          <w:rFonts w:ascii="Tahoma" w:hAnsi="Tahoma" w:cs="Tahoma"/>
          <w:i/>
        </w:rPr>
        <w:t xml:space="preserve"> </w:t>
      </w:r>
      <w:r w:rsidRPr="0060404F">
        <w:rPr>
          <w:rFonts w:ascii="Tahoma" w:hAnsi="Tahoma" w:cs="Tahoma"/>
        </w:rPr>
        <w:t>Договору.</w:t>
      </w:r>
    </w:p>
    <w:p w:rsidR="00FC5F28" w:rsidRPr="0060404F" w:rsidRDefault="00FC5F28" w:rsidP="004E1352">
      <w:pPr>
        <w:pStyle w:val="1"/>
        <w:widowControl w:val="0"/>
        <w:numPr>
          <w:ilvl w:val="2"/>
          <w:numId w:val="32"/>
        </w:numPr>
        <w:tabs>
          <w:tab w:val="left" w:pos="851"/>
        </w:tabs>
        <w:ind w:left="851" w:right="141" w:hanging="851"/>
        <w:jc w:val="both"/>
        <w:rPr>
          <w:rFonts w:ascii="Tahoma" w:hAnsi="Tahoma" w:cs="Tahoma"/>
        </w:rPr>
      </w:pPr>
      <w:r w:rsidRPr="0060404F">
        <w:rPr>
          <w:rFonts w:ascii="Tahoma" w:hAnsi="Tahoma" w:cs="Tahoma"/>
        </w:rPr>
        <w:t>Исполнять предусмотренные Договором обязательства в соответствии с условиями Договора, в том числе, в случае если Залогодержатель возложил осуществление прав и исполнение обязанностей по</w:t>
      </w:r>
      <w:r w:rsidRPr="0060404F">
        <w:rPr>
          <w:rFonts w:ascii="Tahoma" w:hAnsi="Tahoma" w:cs="Tahoma"/>
          <w:i/>
        </w:rPr>
        <w:t xml:space="preserve"> </w:t>
      </w:r>
      <w:r w:rsidRPr="0060404F">
        <w:rPr>
          <w:rFonts w:ascii="Tahoma" w:hAnsi="Tahoma" w:cs="Tahoma"/>
        </w:rPr>
        <w:t xml:space="preserve">Договору на третье лицо – уполномоченного представителя Залогодержателя в соответствии с п. </w:t>
      </w:r>
      <w:r w:rsidR="0063227C" w:rsidRPr="0060404F">
        <w:rPr>
          <w:rFonts w:ascii="Tahoma" w:hAnsi="Tahoma" w:cs="Tahoma"/>
        </w:rPr>
        <w:t>2.4.</w:t>
      </w:r>
      <w:r w:rsidR="006D5800">
        <w:rPr>
          <w:rFonts w:ascii="Tahoma" w:hAnsi="Tahoma" w:cs="Tahoma"/>
        </w:rPr>
        <w:t>8</w:t>
      </w:r>
      <w:r w:rsidRPr="0060404F">
        <w:rPr>
          <w:rFonts w:ascii="Tahoma" w:hAnsi="Tahoma" w:cs="Tahoma"/>
        </w:rPr>
        <w:t xml:space="preserve"> Договора.</w:t>
      </w:r>
    </w:p>
    <w:p w:rsidR="00FC5F28" w:rsidRPr="0060404F" w:rsidRDefault="00FC5F28" w:rsidP="004E1352">
      <w:pPr>
        <w:numPr>
          <w:ilvl w:val="2"/>
          <w:numId w:val="32"/>
        </w:numPr>
        <w:tabs>
          <w:tab w:val="left" w:pos="851"/>
        </w:tabs>
        <w:ind w:left="851" w:right="141" w:hanging="851"/>
        <w:jc w:val="both"/>
        <w:rPr>
          <w:rFonts w:ascii="Tahoma" w:hAnsi="Tahoma" w:cs="Tahoma"/>
          <w:sz w:val="20"/>
          <w:szCs w:val="20"/>
        </w:rPr>
      </w:pPr>
      <w:r w:rsidRPr="0060404F">
        <w:rPr>
          <w:rFonts w:ascii="Tahoma" w:hAnsi="Tahoma" w:cs="Tahoma"/>
          <w:sz w:val="20"/>
          <w:szCs w:val="20"/>
        </w:rPr>
        <w:t xml:space="preserve">Заключить за свой счет в страховых компаниях, удовлетворяющих требованиям Залогодержателя, договор (полис) Имущественного страхования  </w:t>
      </w:r>
      <w:r w:rsidR="00841925" w:rsidRPr="0060404F">
        <w:rPr>
          <w:rFonts w:ascii="Tahoma" w:hAnsi="Tahoma" w:cs="Tahoma"/>
          <w:sz w:val="20"/>
          <w:szCs w:val="20"/>
        </w:rPr>
        <w:t>И</w:t>
      </w:r>
      <w:r w:rsidRPr="0060404F">
        <w:rPr>
          <w:rFonts w:ascii="Tahoma" w:hAnsi="Tahoma" w:cs="Tahoma"/>
          <w:sz w:val="20"/>
          <w:szCs w:val="20"/>
        </w:rPr>
        <w:t xml:space="preserve">мущества в течение __ (___) рабочих дней с даты государственной регистрации права собственности на </w:t>
      </w:r>
      <w:r w:rsidR="00C7176C" w:rsidRPr="00C7176C">
        <w:rPr>
          <w:rFonts w:ascii="Tahoma" w:hAnsi="Tahoma" w:cs="Tahoma"/>
          <w:i/>
          <w:sz w:val="20"/>
          <w:szCs w:val="20"/>
        </w:rPr>
        <w:t>[</w:t>
      </w:r>
      <w:r w:rsidR="00E855DF" w:rsidRPr="00C7176C">
        <w:rPr>
          <w:rFonts w:ascii="Tahoma" w:hAnsi="Tahoma" w:cs="Tahoma"/>
          <w:i/>
          <w:sz w:val="20"/>
          <w:szCs w:val="20"/>
        </w:rPr>
        <w:t>Жилое помещение</w:t>
      </w:r>
      <w:r w:rsidR="00C7176C" w:rsidRPr="00C7176C">
        <w:rPr>
          <w:rFonts w:ascii="Tahoma" w:hAnsi="Tahoma" w:cs="Tahoma"/>
          <w:i/>
          <w:sz w:val="20"/>
          <w:szCs w:val="20"/>
        </w:rPr>
        <w:t>/</w:t>
      </w:r>
      <w:r w:rsidR="001D58EE">
        <w:rPr>
          <w:rFonts w:ascii="Tahoma" w:hAnsi="Tahoma" w:cs="Tahoma"/>
          <w:i/>
          <w:sz w:val="20"/>
          <w:szCs w:val="20"/>
        </w:rPr>
        <w:t xml:space="preserve"> </w:t>
      </w:r>
      <w:r w:rsidR="00C7176C" w:rsidRPr="00C7176C">
        <w:rPr>
          <w:rFonts w:ascii="Tahoma" w:hAnsi="Tahoma" w:cs="Tahoma"/>
          <w:i/>
          <w:sz w:val="20"/>
          <w:szCs w:val="20"/>
        </w:rPr>
        <w:t>Нежилое помещение]</w:t>
      </w:r>
      <w:r w:rsidRPr="0060404F">
        <w:rPr>
          <w:rFonts w:ascii="Tahoma" w:hAnsi="Tahoma" w:cs="Tahoma"/>
          <w:sz w:val="20"/>
          <w:szCs w:val="20"/>
        </w:rPr>
        <w:t xml:space="preserve"> и на период до полного </w:t>
      </w:r>
      <w:r w:rsidR="006331B8" w:rsidRPr="0060404F">
        <w:rPr>
          <w:rFonts w:ascii="Tahoma" w:hAnsi="Tahoma" w:cs="Tahoma"/>
          <w:sz w:val="20"/>
          <w:szCs w:val="20"/>
        </w:rPr>
        <w:t>исполнения обязательств по</w:t>
      </w:r>
      <w:r w:rsidRPr="0060404F">
        <w:rPr>
          <w:rFonts w:ascii="Tahoma" w:hAnsi="Tahoma" w:cs="Tahoma"/>
          <w:sz w:val="20"/>
          <w:szCs w:val="20"/>
        </w:rPr>
        <w:t xml:space="preserve"> </w:t>
      </w:r>
      <w:r w:rsidRPr="0060404F">
        <w:rPr>
          <w:rFonts w:ascii="Tahoma" w:hAnsi="Tahoma" w:cs="Tahoma"/>
          <w:i/>
          <w:sz w:val="20"/>
          <w:szCs w:val="20"/>
        </w:rPr>
        <w:t>[кредит</w:t>
      </w:r>
      <w:r w:rsidR="006331B8" w:rsidRPr="0060404F">
        <w:rPr>
          <w:rFonts w:ascii="Tahoma" w:hAnsi="Tahoma" w:cs="Tahoma"/>
          <w:i/>
          <w:sz w:val="20"/>
          <w:szCs w:val="20"/>
        </w:rPr>
        <w:t>ному договору</w:t>
      </w:r>
      <w:r w:rsidRPr="0060404F">
        <w:rPr>
          <w:rFonts w:ascii="Tahoma" w:hAnsi="Tahoma" w:cs="Tahoma"/>
          <w:i/>
          <w:sz w:val="20"/>
          <w:szCs w:val="20"/>
        </w:rPr>
        <w:t>/</w:t>
      </w:r>
      <w:r w:rsidR="001D58EE">
        <w:rPr>
          <w:rFonts w:ascii="Tahoma" w:hAnsi="Tahoma" w:cs="Tahoma"/>
          <w:i/>
          <w:sz w:val="20"/>
          <w:szCs w:val="20"/>
        </w:rPr>
        <w:t xml:space="preserve"> </w:t>
      </w:r>
      <w:r w:rsidR="006331B8" w:rsidRPr="0060404F">
        <w:rPr>
          <w:rFonts w:ascii="Tahoma" w:hAnsi="Tahoma" w:cs="Tahoma"/>
          <w:i/>
          <w:sz w:val="20"/>
          <w:szCs w:val="20"/>
        </w:rPr>
        <w:t xml:space="preserve">договору </w:t>
      </w:r>
      <w:r w:rsidRPr="0060404F">
        <w:rPr>
          <w:rFonts w:ascii="Tahoma" w:hAnsi="Tahoma" w:cs="Tahoma"/>
          <w:i/>
          <w:sz w:val="20"/>
          <w:szCs w:val="20"/>
        </w:rPr>
        <w:t>займа],</w:t>
      </w:r>
      <w:r w:rsidRPr="0060404F">
        <w:rPr>
          <w:rFonts w:ascii="Tahoma" w:hAnsi="Tahoma" w:cs="Tahoma"/>
          <w:sz w:val="20"/>
          <w:szCs w:val="20"/>
        </w:rPr>
        <w:t xml:space="preserve"> где в качестве первого выгодоприобретателя будет указан Залогодержатель, и представить Залогодержателю в течение 2 (двух) рабочих дней, считая с даты их заключения, подлинные экземпляры договора (полиса) страхования, а также оригиналы документов, подтверждающих </w:t>
      </w:r>
      <w:r w:rsidR="00BD5C14">
        <w:rPr>
          <w:rFonts w:ascii="Tahoma" w:hAnsi="Tahoma" w:cs="Tahoma"/>
          <w:sz w:val="20"/>
          <w:szCs w:val="20"/>
        </w:rPr>
        <w:t>у</w:t>
      </w:r>
      <w:r w:rsidRPr="0060404F">
        <w:rPr>
          <w:rFonts w:ascii="Tahoma" w:hAnsi="Tahoma" w:cs="Tahoma"/>
          <w:sz w:val="20"/>
          <w:szCs w:val="20"/>
        </w:rPr>
        <w:t>плату страховой премии в соответствии с условиями вышеуказанного договора (полиса) страхования.</w:t>
      </w:r>
    </w:p>
    <w:p w:rsidR="00FC5F28" w:rsidRPr="0060404F" w:rsidRDefault="00FC5F28" w:rsidP="004E1352">
      <w:pPr>
        <w:pStyle w:val="1"/>
        <w:widowControl w:val="0"/>
        <w:tabs>
          <w:tab w:val="left" w:pos="851"/>
        </w:tabs>
        <w:ind w:left="851" w:right="141" w:hanging="851"/>
        <w:jc w:val="both"/>
        <w:rPr>
          <w:rFonts w:ascii="Tahoma" w:hAnsi="Tahoma" w:cs="Tahoma"/>
          <w:i/>
        </w:rPr>
      </w:pPr>
      <w:r w:rsidRPr="0060404F">
        <w:rPr>
          <w:rFonts w:ascii="Tahoma" w:hAnsi="Tahoma" w:cs="Tahoma"/>
          <w:i/>
          <w:shd w:val="clear" w:color="auto" w:fill="D9D9D9"/>
        </w:rPr>
        <w:t>(Залогодержатель вправе указать иные даты заключения договоров страхования.)</w:t>
      </w:r>
      <w:bookmarkStart w:id="26" w:name="_Ref338758526"/>
    </w:p>
    <w:p w:rsidR="00FC5F28" w:rsidRPr="0060404F" w:rsidRDefault="00FC5F28" w:rsidP="004E1352">
      <w:pPr>
        <w:pStyle w:val="1"/>
        <w:widowControl w:val="0"/>
        <w:numPr>
          <w:ilvl w:val="2"/>
          <w:numId w:val="32"/>
        </w:numPr>
        <w:tabs>
          <w:tab w:val="left" w:pos="851"/>
        </w:tabs>
        <w:ind w:left="851" w:right="141" w:hanging="851"/>
        <w:jc w:val="both"/>
        <w:rPr>
          <w:rFonts w:ascii="Tahoma" w:hAnsi="Tahoma" w:cs="Tahoma"/>
          <w:i/>
        </w:rPr>
      </w:pPr>
      <w:r w:rsidRPr="0060404F">
        <w:rPr>
          <w:rFonts w:ascii="Tahoma" w:hAnsi="Tahoma" w:cs="Tahoma"/>
        </w:rPr>
        <w:t xml:space="preserve">Страховая сумма по условиям вышеуказанных договоров (полисов) страхования в каждую конкретную дату </w:t>
      </w:r>
      <w:r w:rsidR="00BD5C14">
        <w:rPr>
          <w:rFonts w:ascii="Tahoma" w:hAnsi="Tahoma" w:cs="Tahoma"/>
        </w:rPr>
        <w:t>у</w:t>
      </w:r>
      <w:r w:rsidRPr="0060404F">
        <w:rPr>
          <w:rFonts w:ascii="Tahoma" w:hAnsi="Tahoma" w:cs="Tahoma"/>
        </w:rPr>
        <w:t>платы страхового взноса не должна быть меньше Остатка</w:t>
      </w:r>
      <w:r w:rsidR="00636FC7" w:rsidRPr="0060404F">
        <w:rPr>
          <w:rFonts w:ascii="Tahoma" w:hAnsi="Tahoma" w:cs="Tahoma"/>
        </w:rPr>
        <w:t xml:space="preserve"> основного долга</w:t>
      </w:r>
      <w:r w:rsidRPr="0060404F">
        <w:rPr>
          <w:rFonts w:ascii="Tahoma" w:hAnsi="Tahoma" w:cs="Tahoma"/>
        </w:rPr>
        <w:t>, увеличенн</w:t>
      </w:r>
      <w:r w:rsidR="00AC6856">
        <w:rPr>
          <w:rFonts w:ascii="Tahoma" w:hAnsi="Tahoma" w:cs="Tahoma"/>
        </w:rPr>
        <w:t>ого</w:t>
      </w:r>
      <w:r w:rsidRPr="0060404F">
        <w:rPr>
          <w:rFonts w:ascii="Tahoma" w:hAnsi="Tahoma" w:cs="Tahoma"/>
        </w:rPr>
        <w:t xml:space="preserve"> на 10% (десять процентов), с соблюдением действующего законодательства Р</w:t>
      </w:r>
      <w:r w:rsidR="00636FC7" w:rsidRPr="0060404F">
        <w:rPr>
          <w:rFonts w:ascii="Tahoma" w:hAnsi="Tahoma" w:cs="Tahoma"/>
        </w:rPr>
        <w:t xml:space="preserve">оссийской </w:t>
      </w:r>
      <w:r w:rsidRPr="0060404F">
        <w:rPr>
          <w:rFonts w:ascii="Tahoma" w:hAnsi="Tahoma" w:cs="Tahoma"/>
        </w:rPr>
        <w:t>Ф</w:t>
      </w:r>
      <w:r w:rsidR="00636FC7" w:rsidRPr="0060404F">
        <w:rPr>
          <w:rFonts w:ascii="Tahoma" w:hAnsi="Tahoma" w:cs="Tahoma"/>
        </w:rPr>
        <w:t>едерации</w:t>
      </w:r>
      <w:r w:rsidRPr="0060404F">
        <w:rPr>
          <w:rFonts w:ascii="Tahoma" w:hAnsi="Tahoma" w:cs="Tahoma"/>
        </w:rPr>
        <w:t xml:space="preserve">. При этом страховая сумма по договорам (полисам) Имущественного страхования не может превышать действительной стоимости </w:t>
      </w:r>
      <w:r w:rsidR="00841925" w:rsidRPr="0060404F">
        <w:rPr>
          <w:rFonts w:ascii="Tahoma" w:hAnsi="Tahoma" w:cs="Tahoma"/>
        </w:rPr>
        <w:t>И</w:t>
      </w:r>
      <w:r w:rsidRPr="0060404F">
        <w:rPr>
          <w:rFonts w:ascii="Tahoma" w:hAnsi="Tahoma" w:cs="Tahoma"/>
        </w:rPr>
        <w:t>мущества на момент заключения данных договоров (полисов) страхования.</w:t>
      </w:r>
      <w:bookmarkStart w:id="27" w:name="_Ref307566708"/>
      <w:bookmarkEnd w:id="26"/>
    </w:p>
    <w:p w:rsidR="00FC5F28" w:rsidRPr="0060404F" w:rsidRDefault="00FC5F28" w:rsidP="004E1352">
      <w:pPr>
        <w:pStyle w:val="1"/>
        <w:widowControl w:val="0"/>
        <w:numPr>
          <w:ilvl w:val="2"/>
          <w:numId w:val="32"/>
        </w:numPr>
        <w:tabs>
          <w:tab w:val="left" w:pos="851"/>
        </w:tabs>
        <w:ind w:left="851" w:right="141" w:hanging="851"/>
        <w:jc w:val="both"/>
        <w:rPr>
          <w:rFonts w:ascii="Tahoma" w:hAnsi="Tahoma" w:cs="Tahoma"/>
          <w:i/>
        </w:rPr>
      </w:pPr>
      <w:r w:rsidRPr="0060404F">
        <w:rPr>
          <w:rFonts w:ascii="Tahoma" w:hAnsi="Tahoma" w:cs="Tahoma"/>
        </w:rPr>
        <w:t>Представлять</w:t>
      </w:r>
      <w:r w:rsidRPr="0060404F">
        <w:rPr>
          <w:rFonts w:ascii="Tahoma" w:eastAsia="Calibri" w:hAnsi="Tahoma" w:cs="Tahoma"/>
        </w:rPr>
        <w:t xml:space="preserve"> </w:t>
      </w:r>
      <w:r w:rsidRPr="0060404F">
        <w:rPr>
          <w:rFonts w:ascii="Tahoma" w:hAnsi="Tahoma" w:cs="Tahoma"/>
        </w:rPr>
        <w:t>не позднее 7</w:t>
      </w:r>
      <w:r w:rsidRPr="0060404F">
        <w:rPr>
          <w:rFonts w:ascii="Tahoma" w:hAnsi="Tahoma" w:cs="Tahoma"/>
          <w:lang w:val="en-US"/>
        </w:rPr>
        <w:t> </w:t>
      </w:r>
      <w:r w:rsidRPr="0060404F">
        <w:rPr>
          <w:rFonts w:ascii="Tahoma" w:hAnsi="Tahoma" w:cs="Tahoma"/>
        </w:rPr>
        <w:t>(семи) рабочих дней с даты наступления срока уплаты страховой премии (страхового взноса) Залогодержателю</w:t>
      </w:r>
      <w:r w:rsidRPr="0060404F">
        <w:rPr>
          <w:rFonts w:ascii="Tahoma" w:eastAsia="Calibri" w:hAnsi="Tahoma" w:cs="Tahoma"/>
        </w:rPr>
        <w:t xml:space="preserve"> оригиналы документов, подтверждающих уплату страховой премии (страховых взносов)</w:t>
      </w:r>
      <w:r w:rsidRPr="0060404F">
        <w:rPr>
          <w:rFonts w:ascii="Tahoma" w:hAnsi="Tahoma" w:cs="Tahoma"/>
        </w:rPr>
        <w:t xml:space="preserve"> по заключаемым договорам Имущественного страхования.</w:t>
      </w:r>
      <w:bookmarkEnd w:id="27"/>
    </w:p>
    <w:p w:rsidR="00FC5F28" w:rsidRPr="0060404F" w:rsidRDefault="00FC5F28" w:rsidP="004E1352">
      <w:pPr>
        <w:pStyle w:val="1"/>
        <w:widowControl w:val="0"/>
        <w:numPr>
          <w:ilvl w:val="2"/>
          <w:numId w:val="32"/>
        </w:numPr>
        <w:tabs>
          <w:tab w:val="left" w:pos="851"/>
        </w:tabs>
        <w:ind w:left="851" w:right="141" w:hanging="851"/>
        <w:jc w:val="both"/>
        <w:rPr>
          <w:rFonts w:ascii="Tahoma" w:hAnsi="Tahoma" w:cs="Tahoma"/>
          <w:i/>
        </w:rPr>
      </w:pPr>
      <w:r w:rsidRPr="0060404F">
        <w:rPr>
          <w:rFonts w:ascii="Tahoma" w:eastAsia="Calibri" w:hAnsi="Tahoma" w:cs="Tahoma"/>
        </w:rPr>
        <w:t>Досрочно</w:t>
      </w:r>
      <w:r w:rsidRPr="0060404F">
        <w:rPr>
          <w:rFonts w:ascii="Tahoma" w:hAnsi="Tahoma" w:cs="Tahoma"/>
        </w:rPr>
        <w:t xml:space="preserve"> вернуть </w:t>
      </w:r>
      <w:r w:rsidR="007A40DC" w:rsidRPr="0060404F">
        <w:rPr>
          <w:rFonts w:ascii="Tahoma" w:hAnsi="Tahoma" w:cs="Tahoma"/>
        </w:rPr>
        <w:t>Заемные средства</w:t>
      </w:r>
      <w:r w:rsidRPr="0060404F">
        <w:rPr>
          <w:rFonts w:ascii="Tahoma" w:hAnsi="Tahoma" w:cs="Tahoma"/>
        </w:rPr>
        <w:t xml:space="preserve">, уплатить начисленные проценты за пользование </w:t>
      </w:r>
      <w:r w:rsidR="007A40DC" w:rsidRPr="0060404F">
        <w:rPr>
          <w:rFonts w:ascii="Tahoma" w:hAnsi="Tahoma" w:cs="Tahoma"/>
        </w:rPr>
        <w:t>Заемными средствами</w:t>
      </w:r>
      <w:r w:rsidRPr="0060404F">
        <w:rPr>
          <w:rFonts w:ascii="Tahoma" w:hAnsi="Tahoma" w:cs="Tahoma"/>
        </w:rPr>
        <w:t xml:space="preserve"> и сумму неустойки (при наличии) в срок не позднее 30 (тридцати) календарных дней со дня предъявления Залогодержателем письменного требования о полном досрочном исполнении обязательств по </w:t>
      </w:r>
      <w:r w:rsidRPr="0060404F">
        <w:rPr>
          <w:rFonts w:ascii="Tahoma" w:hAnsi="Tahoma" w:cs="Tahoma"/>
          <w:i/>
        </w:rPr>
        <w:t>[Кредитному договору/Договору займа]</w:t>
      </w:r>
      <w:r w:rsidRPr="0060404F">
        <w:rPr>
          <w:rFonts w:ascii="Tahoma" w:hAnsi="Tahoma" w:cs="Tahoma"/>
        </w:rPr>
        <w:t xml:space="preserve"> по основаниям в соответствии с п. 2.4.</w:t>
      </w:r>
      <w:r w:rsidR="00151DB5">
        <w:rPr>
          <w:rFonts w:ascii="Tahoma" w:hAnsi="Tahoma" w:cs="Tahoma"/>
        </w:rPr>
        <w:t>9</w:t>
      </w:r>
      <w:r w:rsidRPr="0060404F">
        <w:rPr>
          <w:rFonts w:ascii="Tahoma" w:hAnsi="Tahoma" w:cs="Tahoma"/>
        </w:rPr>
        <w:t xml:space="preserve"> Договора.</w:t>
      </w:r>
    </w:p>
    <w:p w:rsidR="00FC5F28" w:rsidRPr="0060404F" w:rsidRDefault="00FC5F28" w:rsidP="004E1352">
      <w:pPr>
        <w:pStyle w:val="1"/>
        <w:widowControl w:val="0"/>
        <w:numPr>
          <w:ilvl w:val="2"/>
          <w:numId w:val="32"/>
        </w:numPr>
        <w:tabs>
          <w:tab w:val="left" w:pos="851"/>
        </w:tabs>
        <w:ind w:left="851" w:right="141" w:hanging="851"/>
        <w:jc w:val="both"/>
        <w:rPr>
          <w:rFonts w:ascii="Tahoma" w:hAnsi="Tahoma" w:cs="Tahoma"/>
          <w:i/>
        </w:rPr>
      </w:pPr>
      <w:r w:rsidRPr="0060404F">
        <w:rPr>
          <w:rFonts w:ascii="Tahoma" w:eastAsia="Calibri" w:hAnsi="Tahoma" w:cs="Tahoma"/>
        </w:rPr>
        <w:t>Предоставлять</w:t>
      </w:r>
      <w:r w:rsidRPr="0060404F">
        <w:rPr>
          <w:rFonts w:ascii="Tahoma" w:hAnsi="Tahoma" w:cs="Tahoma"/>
        </w:rPr>
        <w:t xml:space="preserve"> возможность Залогодержателю не менее одного раза в год производить проверку фактического наличия, состояния и условий содержания Имущества.</w:t>
      </w:r>
    </w:p>
    <w:p w:rsidR="00FC5F28" w:rsidRPr="0060404F" w:rsidRDefault="00D55D06" w:rsidP="004E1352">
      <w:pPr>
        <w:pStyle w:val="1"/>
        <w:widowControl w:val="0"/>
        <w:numPr>
          <w:ilvl w:val="2"/>
          <w:numId w:val="32"/>
        </w:numPr>
        <w:tabs>
          <w:tab w:val="left" w:pos="851"/>
        </w:tabs>
        <w:ind w:left="851" w:right="141" w:hanging="851"/>
        <w:jc w:val="both"/>
        <w:rPr>
          <w:rFonts w:ascii="Tahoma" w:hAnsi="Tahoma" w:cs="Tahoma"/>
          <w:i/>
        </w:rPr>
      </w:pPr>
      <w:r w:rsidRPr="00BB1F6F">
        <w:rPr>
          <w:rFonts w:ascii="Tahoma" w:hAnsi="Tahoma" w:cs="Tahoma"/>
        </w:rPr>
        <w:t>В соответствии с п</w:t>
      </w:r>
      <w:r>
        <w:rPr>
          <w:rFonts w:ascii="Tahoma" w:hAnsi="Tahoma" w:cs="Tahoma"/>
        </w:rPr>
        <w:t>.</w:t>
      </w:r>
      <w:r w:rsidRPr="00BB1F6F">
        <w:rPr>
          <w:rFonts w:ascii="Tahoma" w:hAnsi="Tahoma" w:cs="Tahoma"/>
        </w:rPr>
        <w:t xml:space="preserve"> 1 ст</w:t>
      </w:r>
      <w:r>
        <w:rPr>
          <w:rFonts w:ascii="Tahoma" w:hAnsi="Tahoma" w:cs="Tahoma"/>
        </w:rPr>
        <w:t>.</w:t>
      </w:r>
      <w:r w:rsidRPr="00BB1F6F">
        <w:rPr>
          <w:rFonts w:ascii="Tahoma" w:hAnsi="Tahoma" w:cs="Tahoma"/>
        </w:rPr>
        <w:t xml:space="preserve"> 40, п</w:t>
      </w:r>
      <w:r>
        <w:rPr>
          <w:rFonts w:ascii="Tahoma" w:hAnsi="Tahoma" w:cs="Tahoma"/>
        </w:rPr>
        <w:t>.</w:t>
      </w:r>
      <w:r w:rsidRPr="00BB1F6F">
        <w:rPr>
          <w:rFonts w:ascii="Tahoma" w:hAnsi="Tahoma" w:cs="Tahoma"/>
        </w:rPr>
        <w:t xml:space="preserve"> 3 ст</w:t>
      </w:r>
      <w:r>
        <w:rPr>
          <w:rFonts w:ascii="Tahoma" w:hAnsi="Tahoma" w:cs="Tahoma"/>
        </w:rPr>
        <w:t>.</w:t>
      </w:r>
      <w:r w:rsidRPr="00BB1F6F">
        <w:rPr>
          <w:rFonts w:ascii="Tahoma" w:hAnsi="Tahoma" w:cs="Tahoma"/>
        </w:rPr>
        <w:t xml:space="preserve"> 78 Федерального закона от 16.07.1998 № 102-ФЗ «Об ипотеке (залоге недвижимости)»</w:t>
      </w:r>
      <w:r w:rsidRPr="00D55D06">
        <w:rPr>
          <w:rFonts w:ascii="Tahoma" w:hAnsi="Tahoma" w:cs="Tahoma"/>
        </w:rPr>
        <w:t xml:space="preserve"> н</w:t>
      </w:r>
      <w:r w:rsidR="00FC5F28" w:rsidRPr="0060404F">
        <w:rPr>
          <w:rFonts w:ascii="Tahoma" w:hAnsi="Tahoma" w:cs="Tahoma"/>
        </w:rPr>
        <w:t>е сдавать Имущество внаем или в аренду, не передавать в безвозмездное пользование либо иным образом не обременять его правами третьих лиц без предварительного письм</w:t>
      </w:r>
      <w:r w:rsidR="00982E05" w:rsidRPr="0060404F">
        <w:rPr>
          <w:rFonts w:ascii="Tahoma" w:hAnsi="Tahoma" w:cs="Tahoma"/>
        </w:rPr>
        <w:t>енного согласия Залогодержателя</w:t>
      </w:r>
      <w:r w:rsidR="00FC5F28" w:rsidRPr="0060404F">
        <w:rPr>
          <w:rFonts w:ascii="Tahoma" w:hAnsi="Tahoma" w:cs="Tahoma"/>
        </w:rPr>
        <w:t>.</w:t>
      </w:r>
    </w:p>
    <w:p w:rsidR="00FC5F28" w:rsidRPr="0060404F" w:rsidRDefault="00FC5F28" w:rsidP="004E1352">
      <w:pPr>
        <w:pStyle w:val="1"/>
        <w:widowControl w:val="0"/>
        <w:numPr>
          <w:ilvl w:val="2"/>
          <w:numId w:val="32"/>
        </w:numPr>
        <w:tabs>
          <w:tab w:val="left" w:pos="851"/>
        </w:tabs>
        <w:ind w:left="851" w:right="141" w:hanging="851"/>
        <w:jc w:val="both"/>
        <w:rPr>
          <w:rFonts w:ascii="Tahoma" w:hAnsi="Tahoma" w:cs="Tahoma"/>
          <w:i/>
        </w:rPr>
      </w:pPr>
      <w:r w:rsidRPr="0060404F">
        <w:rPr>
          <w:rFonts w:ascii="Tahoma" w:hAnsi="Tahoma" w:cs="Tahoma"/>
        </w:rPr>
        <w:t>Принимать меры, необходимые для сохранности Имущества, включая текущий и капитальный ремонты.</w:t>
      </w:r>
    </w:p>
    <w:p w:rsidR="00FC5F28" w:rsidRPr="0060404F" w:rsidRDefault="00FC5F28" w:rsidP="004E1352">
      <w:pPr>
        <w:pStyle w:val="1"/>
        <w:widowControl w:val="0"/>
        <w:numPr>
          <w:ilvl w:val="2"/>
          <w:numId w:val="32"/>
        </w:numPr>
        <w:tabs>
          <w:tab w:val="left" w:pos="851"/>
        </w:tabs>
        <w:ind w:left="851" w:right="141" w:hanging="851"/>
        <w:jc w:val="both"/>
        <w:rPr>
          <w:rFonts w:ascii="Tahoma" w:hAnsi="Tahoma" w:cs="Tahoma"/>
          <w:i/>
        </w:rPr>
      </w:pPr>
      <w:r w:rsidRPr="0060404F">
        <w:rPr>
          <w:rFonts w:ascii="Tahoma" w:hAnsi="Tahoma" w:cs="Tahoma"/>
        </w:rPr>
        <w:t>Уведомить Залогодержателя о возникновении угрозы утраты или повреждения Имущества.</w:t>
      </w:r>
    </w:p>
    <w:p w:rsidR="00FC5F28" w:rsidRPr="0060404F" w:rsidRDefault="00FC5F28" w:rsidP="006133E3">
      <w:pPr>
        <w:pStyle w:val="1"/>
        <w:widowControl w:val="0"/>
        <w:numPr>
          <w:ilvl w:val="2"/>
          <w:numId w:val="32"/>
        </w:numPr>
        <w:tabs>
          <w:tab w:val="left" w:pos="851"/>
        </w:tabs>
        <w:ind w:left="851" w:right="141" w:hanging="851"/>
        <w:jc w:val="both"/>
        <w:rPr>
          <w:rFonts w:ascii="Tahoma" w:hAnsi="Tahoma" w:cs="Tahoma"/>
          <w:i/>
        </w:rPr>
      </w:pPr>
      <w:r w:rsidRPr="0060404F">
        <w:rPr>
          <w:rFonts w:ascii="Tahoma" w:hAnsi="Tahoma" w:cs="Tahoma"/>
        </w:rPr>
        <w:t xml:space="preserve">Предоставлять Залогодержателю не позднее 14 (четырнадцати) календарных дней с </w:t>
      </w:r>
      <w:r w:rsidRPr="0060404F">
        <w:rPr>
          <w:rFonts w:ascii="Tahoma" w:hAnsi="Tahoma" w:cs="Tahoma"/>
        </w:rPr>
        <w:lastRenderedPageBreak/>
        <w:t>момента изменения или получения запроса Залогодержателя:</w:t>
      </w:r>
    </w:p>
    <w:p w:rsidR="00FC5F28" w:rsidRPr="0060404F" w:rsidRDefault="00FC5F28" w:rsidP="006133E3">
      <w:pPr>
        <w:pStyle w:val="af8"/>
        <w:numPr>
          <w:ilvl w:val="0"/>
          <w:numId w:val="33"/>
        </w:numPr>
        <w:tabs>
          <w:tab w:val="left" w:pos="1134"/>
          <w:tab w:val="left" w:pos="1701"/>
        </w:tabs>
        <w:ind w:left="1134" w:right="141" w:hanging="283"/>
        <w:jc w:val="both"/>
        <w:rPr>
          <w:rFonts w:ascii="Tahoma" w:hAnsi="Tahoma" w:cs="Tahoma"/>
          <w:sz w:val="20"/>
          <w:szCs w:val="20"/>
        </w:rPr>
      </w:pPr>
      <w:r w:rsidRPr="0060404F">
        <w:rPr>
          <w:rFonts w:ascii="Tahoma" w:hAnsi="Tahoma" w:cs="Tahoma"/>
          <w:sz w:val="20"/>
          <w:szCs w:val="20"/>
        </w:rPr>
        <w:t>сведения о заключении, изменении или расторжении брачного договора (в силу положений ст. 46 Семейного кодекса Р</w:t>
      </w:r>
      <w:r w:rsidR="00983054" w:rsidRPr="0060404F">
        <w:rPr>
          <w:rFonts w:ascii="Tahoma" w:hAnsi="Tahoma" w:cs="Tahoma"/>
          <w:sz w:val="20"/>
          <w:szCs w:val="20"/>
        </w:rPr>
        <w:t>оссийской Федерации</w:t>
      </w:r>
      <w:r w:rsidRPr="0060404F">
        <w:rPr>
          <w:rFonts w:ascii="Tahoma" w:hAnsi="Tahoma" w:cs="Tahoma"/>
          <w:sz w:val="20"/>
          <w:szCs w:val="20"/>
        </w:rPr>
        <w:t>) в части, касающейся изменения правового режима Имущества, а также признании в установленном порядке брачного договора недействительным;</w:t>
      </w:r>
    </w:p>
    <w:p w:rsidR="00FC5F28" w:rsidRPr="0060404F" w:rsidRDefault="00FC5F28" w:rsidP="006133E3">
      <w:pPr>
        <w:pStyle w:val="af8"/>
        <w:numPr>
          <w:ilvl w:val="0"/>
          <w:numId w:val="33"/>
        </w:numPr>
        <w:tabs>
          <w:tab w:val="left" w:pos="1134"/>
          <w:tab w:val="left" w:pos="1701"/>
        </w:tabs>
        <w:ind w:left="1134" w:right="141" w:hanging="283"/>
        <w:jc w:val="both"/>
        <w:rPr>
          <w:rFonts w:ascii="Tahoma" w:hAnsi="Tahoma" w:cs="Tahoma"/>
          <w:sz w:val="20"/>
          <w:szCs w:val="20"/>
        </w:rPr>
      </w:pPr>
      <w:r w:rsidRPr="0060404F">
        <w:rPr>
          <w:rFonts w:ascii="Tahoma" w:hAnsi="Tahoma" w:cs="Tahoma"/>
          <w:sz w:val="20"/>
          <w:szCs w:val="20"/>
        </w:rPr>
        <w:t>сведения об изменении фамилии, имени, отчества, реквизитов документа, удостоверяющего личность, фактического места жительства, адреса регистрации, адреса для направления корреспонденции, контактного телефона, адреса электронной почты для направления корреспонденции.</w:t>
      </w:r>
    </w:p>
    <w:p w:rsidR="00AF76D9" w:rsidRPr="00AF76D9" w:rsidRDefault="00AF76D9" w:rsidP="00AF76D9">
      <w:pPr>
        <w:pStyle w:val="1"/>
        <w:widowControl w:val="0"/>
        <w:tabs>
          <w:tab w:val="left" w:pos="851"/>
        </w:tabs>
        <w:ind w:left="851" w:right="141"/>
        <w:jc w:val="both"/>
        <w:rPr>
          <w:rFonts w:ascii="Tahoma" w:hAnsi="Tahoma" w:cs="Tahoma"/>
        </w:rPr>
      </w:pPr>
      <w:bookmarkStart w:id="28" w:name="_Ref348426793"/>
    </w:p>
    <w:p w:rsidR="00AF76D9" w:rsidRPr="005C77F4" w:rsidRDefault="00AF76D9" w:rsidP="00AF76D9">
      <w:pPr>
        <w:pStyle w:val="1"/>
        <w:widowControl w:val="0"/>
        <w:numPr>
          <w:ilvl w:val="2"/>
          <w:numId w:val="32"/>
        </w:numPr>
        <w:tabs>
          <w:tab w:val="left" w:pos="851"/>
        </w:tabs>
        <w:ind w:left="851" w:right="141" w:hanging="851"/>
        <w:jc w:val="both"/>
        <w:rPr>
          <w:rFonts w:ascii="Tahoma" w:hAnsi="Tahoma" w:cs="Tahoma"/>
        </w:rPr>
      </w:pPr>
      <w:r w:rsidRPr="005C77F4">
        <w:rPr>
          <w:rFonts w:ascii="Tahoma" w:hAnsi="Tahoma" w:cs="Tahoma"/>
          <w:i/>
          <w:highlight w:val="lightGray"/>
        </w:rPr>
        <w:t xml:space="preserve">для </w:t>
      </w:r>
      <w:r>
        <w:rPr>
          <w:rFonts w:ascii="Tahoma" w:hAnsi="Tahoma" w:cs="Tahoma"/>
          <w:i/>
          <w:highlight w:val="lightGray"/>
        </w:rPr>
        <w:t>Д</w:t>
      </w:r>
      <w:r w:rsidRPr="005C77F4">
        <w:rPr>
          <w:rFonts w:ascii="Tahoma" w:hAnsi="Tahoma" w:cs="Tahoma"/>
          <w:i/>
          <w:highlight w:val="lightGray"/>
        </w:rPr>
        <w:t>оговора залога прав требования (ипотеки):</w:t>
      </w:r>
    </w:p>
    <w:p w:rsidR="00AF76D9" w:rsidRPr="0060404F" w:rsidRDefault="00AF76D9" w:rsidP="00AF76D9">
      <w:pPr>
        <w:pStyle w:val="1"/>
        <w:widowControl w:val="0"/>
        <w:tabs>
          <w:tab w:val="left" w:pos="851"/>
        </w:tabs>
        <w:ind w:left="851" w:right="-1"/>
        <w:jc w:val="both"/>
        <w:rPr>
          <w:rFonts w:ascii="Tahoma" w:hAnsi="Tahoma" w:cs="Tahoma"/>
        </w:rPr>
      </w:pPr>
      <w:r w:rsidRPr="0060404F">
        <w:rPr>
          <w:rFonts w:ascii="Tahoma" w:hAnsi="Tahoma" w:cs="Tahoma"/>
        </w:rPr>
        <w:t xml:space="preserve">В день подписания Договора под контролем и при участии Залогодержателя составить Закладную, удостоверяющую права Залогодержателя по </w:t>
      </w:r>
      <w:r w:rsidRPr="0060404F">
        <w:rPr>
          <w:rFonts w:ascii="Tahoma" w:hAnsi="Tahoma" w:cs="Tahoma"/>
          <w:i/>
        </w:rPr>
        <w:t>[Кредитному договору/</w:t>
      </w:r>
      <w:r w:rsidR="001D58EE">
        <w:rPr>
          <w:rFonts w:ascii="Tahoma" w:hAnsi="Tahoma" w:cs="Tahoma"/>
          <w:i/>
        </w:rPr>
        <w:t xml:space="preserve"> </w:t>
      </w:r>
      <w:r w:rsidRPr="0060404F">
        <w:rPr>
          <w:rFonts w:ascii="Tahoma" w:hAnsi="Tahoma" w:cs="Tahoma"/>
          <w:i/>
        </w:rPr>
        <w:t xml:space="preserve">Договору займа] </w:t>
      </w:r>
      <w:r w:rsidRPr="0060404F">
        <w:rPr>
          <w:rFonts w:ascii="Tahoma" w:hAnsi="Tahoma" w:cs="Tahoma"/>
        </w:rPr>
        <w:t>и по Договору, совершить все необходимые с его стороны действия по передаче Закладной и Договора в орган, осуществляющий государственную регистрацию прав.</w:t>
      </w:r>
    </w:p>
    <w:p w:rsidR="00AF76D9" w:rsidRPr="0060404F" w:rsidRDefault="00AF76D9" w:rsidP="00AF76D9">
      <w:pPr>
        <w:pStyle w:val="1"/>
        <w:widowControl w:val="0"/>
        <w:tabs>
          <w:tab w:val="left" w:pos="851"/>
        </w:tabs>
        <w:ind w:left="851" w:right="141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  <w:highlight w:val="lightGray"/>
        </w:rPr>
        <w:t>для П</w:t>
      </w:r>
      <w:r w:rsidRPr="0060404F">
        <w:rPr>
          <w:rFonts w:ascii="Tahoma" w:hAnsi="Tahoma" w:cs="Tahoma"/>
          <w:i/>
          <w:highlight w:val="lightGray"/>
        </w:rPr>
        <w:t>оследующего договора залога прав требования (ипотеки)</w:t>
      </w:r>
    </w:p>
    <w:p w:rsidR="00AF76D9" w:rsidRPr="0060404F" w:rsidRDefault="00AF76D9" w:rsidP="00AF76D9">
      <w:pPr>
        <w:pStyle w:val="1"/>
        <w:widowControl w:val="0"/>
        <w:tabs>
          <w:tab w:val="left" w:pos="851"/>
        </w:tabs>
        <w:ind w:left="851" w:right="-1"/>
        <w:jc w:val="both"/>
        <w:rPr>
          <w:rFonts w:ascii="Tahoma" w:hAnsi="Tahoma" w:cs="Tahoma"/>
        </w:rPr>
      </w:pPr>
      <w:r w:rsidRPr="0034563F">
        <w:rPr>
          <w:rFonts w:ascii="Tahoma" w:hAnsi="Tahoma" w:cs="Tahoma"/>
        </w:rPr>
        <w:t>В течение ___________ (_____________) дней с даты подписания Договора под контролем и при участии Залогодержателя совершить все необходимые с его стороны действия по передаче Договора в орган, осуществляющий государственную регистрацию прав, для государственной регистрации ипотеки</w:t>
      </w:r>
      <w:r w:rsidRPr="0034563F">
        <w:rPr>
          <w:rFonts w:ascii="Tahoma" w:hAnsi="Tahoma" w:cs="Tahoma"/>
          <w:i/>
        </w:rPr>
        <w:t xml:space="preserve"> </w:t>
      </w:r>
      <w:r w:rsidRPr="0034563F">
        <w:rPr>
          <w:rFonts w:ascii="Tahoma" w:hAnsi="Tahoma" w:cs="Tahoma"/>
        </w:rPr>
        <w:t>(залога) Имущества</w:t>
      </w:r>
      <w:r w:rsidRPr="003B053F">
        <w:rPr>
          <w:rFonts w:ascii="Tahoma" w:hAnsi="Tahoma" w:cs="Tahoma"/>
        </w:rPr>
        <w:t xml:space="preserve"> </w:t>
      </w:r>
      <w:r w:rsidRPr="003B053F">
        <w:rPr>
          <w:rFonts w:ascii="Tahoma" w:hAnsi="Tahoma" w:cs="Tahoma"/>
          <w:i/>
          <w:shd w:val="clear" w:color="auto" w:fill="D9D9D9"/>
        </w:rPr>
        <w:t>(срок не должен превышать 30 календарных дней).</w:t>
      </w:r>
    </w:p>
    <w:p w:rsidR="00AF76D9" w:rsidRPr="0060404F" w:rsidRDefault="00AF76D9" w:rsidP="00AF76D9">
      <w:pPr>
        <w:pStyle w:val="1"/>
        <w:widowControl w:val="0"/>
        <w:tabs>
          <w:tab w:val="left" w:pos="851"/>
        </w:tabs>
        <w:ind w:left="851" w:right="141"/>
        <w:jc w:val="both"/>
        <w:rPr>
          <w:rFonts w:ascii="Tahoma" w:hAnsi="Tahoma" w:cs="Tahoma"/>
        </w:rPr>
      </w:pPr>
    </w:p>
    <w:p w:rsidR="00BA4D79" w:rsidRPr="0060404F" w:rsidRDefault="00BA4D79" w:rsidP="000D3345">
      <w:pPr>
        <w:pStyle w:val="1"/>
        <w:widowControl w:val="0"/>
        <w:tabs>
          <w:tab w:val="left" w:pos="851"/>
        </w:tabs>
        <w:ind w:left="851" w:right="141"/>
        <w:jc w:val="both"/>
        <w:rPr>
          <w:rFonts w:ascii="Tahoma" w:hAnsi="Tahoma" w:cs="Tahoma"/>
          <w:i/>
        </w:rPr>
      </w:pPr>
      <w:r w:rsidRPr="0060404F">
        <w:rPr>
          <w:rFonts w:ascii="Tahoma" w:hAnsi="Tahoma" w:cs="Tahoma"/>
          <w:i/>
          <w:highlight w:val="lightGray"/>
        </w:rPr>
        <w:t>для Последующего договора залога прав требования (ипотеки) добавляется п. 2.1.1</w:t>
      </w:r>
      <w:r w:rsidR="00151DB5">
        <w:rPr>
          <w:rFonts w:ascii="Tahoma" w:hAnsi="Tahoma" w:cs="Tahoma"/>
          <w:i/>
          <w:highlight w:val="lightGray"/>
        </w:rPr>
        <w:t>8</w:t>
      </w:r>
      <w:r w:rsidRPr="0060404F">
        <w:rPr>
          <w:rFonts w:ascii="Tahoma" w:hAnsi="Tahoma" w:cs="Tahoma"/>
          <w:i/>
          <w:highlight w:val="lightGray"/>
        </w:rPr>
        <w:t>:</w:t>
      </w:r>
    </w:p>
    <w:p w:rsidR="00983054" w:rsidRPr="00EB5569" w:rsidRDefault="00BA4D79" w:rsidP="000D3345">
      <w:pPr>
        <w:pStyle w:val="1"/>
        <w:widowControl w:val="0"/>
        <w:numPr>
          <w:ilvl w:val="2"/>
          <w:numId w:val="32"/>
        </w:numPr>
        <w:tabs>
          <w:tab w:val="left" w:pos="851"/>
        </w:tabs>
        <w:ind w:left="851" w:right="141" w:hanging="851"/>
        <w:jc w:val="both"/>
        <w:rPr>
          <w:rFonts w:ascii="Tahoma" w:hAnsi="Tahoma" w:cs="Tahoma"/>
          <w:i/>
        </w:rPr>
      </w:pPr>
      <w:r w:rsidRPr="0060404F">
        <w:rPr>
          <w:rFonts w:ascii="Tahoma" w:hAnsi="Tahoma" w:cs="Tahoma"/>
        </w:rPr>
        <w:t xml:space="preserve">В срок не позднее _________ (____________) дней с даты полного исполнения обязательств по Предшествующему </w:t>
      </w:r>
      <w:r w:rsidRPr="0060404F">
        <w:rPr>
          <w:rFonts w:ascii="Tahoma" w:hAnsi="Tahoma" w:cs="Tahoma"/>
          <w:i/>
        </w:rPr>
        <w:t>[кредиту/</w:t>
      </w:r>
      <w:r w:rsidR="001D58EE">
        <w:rPr>
          <w:rFonts w:ascii="Tahoma" w:hAnsi="Tahoma" w:cs="Tahoma"/>
          <w:i/>
        </w:rPr>
        <w:t xml:space="preserve"> </w:t>
      </w:r>
      <w:r w:rsidRPr="0060404F">
        <w:rPr>
          <w:rFonts w:ascii="Tahoma" w:hAnsi="Tahoma" w:cs="Tahoma"/>
          <w:i/>
        </w:rPr>
        <w:t>займу]</w:t>
      </w:r>
      <w:r w:rsidRPr="0060404F">
        <w:rPr>
          <w:rFonts w:ascii="Tahoma" w:hAnsi="Tahoma" w:cs="Tahoma"/>
        </w:rPr>
        <w:t xml:space="preserve"> под контролем и при участии Залогодержателя заключить дополнительное соглашение к настоящему Договору в части исключения сведений о предшествующем залоге (ипотеке) (при необходимости), а также составить Закладную, удостоверяющую права Залогодержателя по </w:t>
      </w:r>
      <w:r w:rsidRPr="0060404F">
        <w:rPr>
          <w:rFonts w:ascii="Tahoma" w:hAnsi="Tahoma" w:cs="Tahoma"/>
          <w:i/>
        </w:rPr>
        <w:t>[Кредитному договору/</w:t>
      </w:r>
      <w:r w:rsidR="001D58EE">
        <w:rPr>
          <w:rFonts w:ascii="Tahoma" w:hAnsi="Tahoma" w:cs="Tahoma"/>
          <w:i/>
        </w:rPr>
        <w:t xml:space="preserve"> </w:t>
      </w:r>
      <w:r w:rsidRPr="0060404F">
        <w:rPr>
          <w:rFonts w:ascii="Tahoma" w:hAnsi="Tahoma" w:cs="Tahoma"/>
          <w:i/>
        </w:rPr>
        <w:t xml:space="preserve">Договору займа] </w:t>
      </w:r>
      <w:r w:rsidRPr="0060404F">
        <w:rPr>
          <w:rFonts w:ascii="Tahoma" w:hAnsi="Tahoma" w:cs="Tahoma"/>
        </w:rPr>
        <w:t>и право залога Имущества, совершить все необходимые с его стороны действия по передаче указанных в настоящем пункте дополнительного соглашения и Закладной в орган, осуществляющий государственную регистрацию прав</w:t>
      </w:r>
    </w:p>
    <w:p w:rsidR="00C20550" w:rsidRPr="006468F2" w:rsidRDefault="00C20550" w:rsidP="00C20550">
      <w:pPr>
        <w:pStyle w:val="af8"/>
        <w:ind w:left="851"/>
        <w:jc w:val="both"/>
        <w:rPr>
          <w:rFonts w:ascii="Tahoma" w:hAnsi="Tahoma" w:cs="Tahoma"/>
          <w:i/>
          <w:sz w:val="20"/>
          <w:szCs w:val="20"/>
        </w:rPr>
      </w:pPr>
      <w:r w:rsidRPr="00C20550">
        <w:rPr>
          <w:rFonts w:ascii="Tahoma" w:hAnsi="Tahoma" w:cs="Tahoma"/>
          <w:i/>
          <w:sz w:val="20"/>
          <w:szCs w:val="20"/>
          <w:highlight w:val="lightGray"/>
        </w:rPr>
        <w:t>в случае применения опции «Апартаменты» включаются п. 2.1.1</w:t>
      </w:r>
      <w:r>
        <w:rPr>
          <w:rFonts w:ascii="Tahoma" w:hAnsi="Tahoma" w:cs="Tahoma"/>
          <w:i/>
          <w:sz w:val="20"/>
          <w:szCs w:val="20"/>
          <w:highlight w:val="lightGray"/>
        </w:rPr>
        <w:t>9 и п. 2.1.20</w:t>
      </w:r>
      <w:r w:rsidRPr="00C20550">
        <w:rPr>
          <w:rFonts w:ascii="Tahoma" w:hAnsi="Tahoma" w:cs="Tahoma"/>
          <w:i/>
          <w:sz w:val="20"/>
          <w:szCs w:val="20"/>
          <w:highlight w:val="lightGray"/>
        </w:rPr>
        <w:t xml:space="preserve"> в следующей редакции:</w:t>
      </w:r>
    </w:p>
    <w:p w:rsidR="00C20550" w:rsidRPr="006468F2" w:rsidRDefault="00C20550" w:rsidP="00EA1FB4">
      <w:pPr>
        <w:pStyle w:val="af8"/>
        <w:numPr>
          <w:ilvl w:val="2"/>
          <w:numId w:val="32"/>
        </w:numPr>
        <w:tabs>
          <w:tab w:val="left" w:pos="851"/>
        </w:tabs>
        <w:ind w:hanging="862"/>
        <w:jc w:val="both"/>
        <w:rPr>
          <w:rFonts w:ascii="Tahoma" w:hAnsi="Tahoma" w:cs="Tahoma"/>
          <w:sz w:val="20"/>
          <w:szCs w:val="20"/>
        </w:rPr>
      </w:pPr>
      <w:r w:rsidRPr="006468F2">
        <w:rPr>
          <w:rFonts w:ascii="Tahoma" w:hAnsi="Tahoma" w:cs="Tahoma"/>
          <w:sz w:val="20"/>
          <w:szCs w:val="20"/>
        </w:rPr>
        <w:t xml:space="preserve">До полного исполнения Залогодателем (Заемщиком) обязательств по </w:t>
      </w:r>
      <w:r w:rsidRPr="001E5085">
        <w:rPr>
          <w:rFonts w:ascii="Tahoma" w:hAnsi="Tahoma" w:cs="Tahoma"/>
          <w:i/>
          <w:sz w:val="20"/>
          <w:szCs w:val="20"/>
        </w:rPr>
        <w:t>[Кредитному договору/</w:t>
      </w:r>
      <w:r>
        <w:rPr>
          <w:rFonts w:ascii="Tahoma" w:hAnsi="Tahoma" w:cs="Tahoma"/>
          <w:i/>
          <w:sz w:val="20"/>
          <w:szCs w:val="20"/>
        </w:rPr>
        <w:t xml:space="preserve"> </w:t>
      </w:r>
      <w:r w:rsidRPr="001E5085">
        <w:rPr>
          <w:rFonts w:ascii="Tahoma" w:hAnsi="Tahoma" w:cs="Tahoma"/>
          <w:i/>
          <w:sz w:val="20"/>
          <w:szCs w:val="20"/>
        </w:rPr>
        <w:t>Договору займа]</w:t>
      </w:r>
      <w:r>
        <w:rPr>
          <w:rFonts w:ascii="Tahoma" w:hAnsi="Tahoma" w:cs="Tahoma"/>
          <w:i/>
          <w:sz w:val="20"/>
          <w:szCs w:val="20"/>
        </w:rPr>
        <w:t xml:space="preserve"> </w:t>
      </w:r>
      <w:r w:rsidRPr="006468F2">
        <w:rPr>
          <w:rFonts w:ascii="Tahoma" w:hAnsi="Tahoma" w:cs="Tahoma"/>
          <w:sz w:val="20"/>
          <w:szCs w:val="20"/>
        </w:rPr>
        <w:t xml:space="preserve">и </w:t>
      </w:r>
      <w:r w:rsidRPr="006468F2">
        <w:rPr>
          <w:rFonts w:ascii="Tahoma" w:hAnsi="Tahoma" w:cs="Tahoma"/>
          <w:sz w:val="20"/>
        </w:rPr>
        <w:t>погашения регистрационной записи об ипотеке</w:t>
      </w:r>
      <w:r w:rsidRPr="006468F2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Нежилого помещения</w:t>
      </w:r>
      <w:r w:rsidRPr="006468F2">
        <w:rPr>
          <w:rFonts w:ascii="Tahoma" w:hAnsi="Tahoma" w:cs="Tahoma"/>
          <w:sz w:val="20"/>
          <w:szCs w:val="20"/>
        </w:rPr>
        <w:t xml:space="preserve"> не осуществлять процедуру перевода Нежилого помещения в жилой фонд.</w:t>
      </w:r>
    </w:p>
    <w:p w:rsidR="00C20550" w:rsidRPr="006468F2" w:rsidRDefault="00C20550" w:rsidP="00EA1FB4">
      <w:pPr>
        <w:pStyle w:val="af8"/>
        <w:numPr>
          <w:ilvl w:val="2"/>
          <w:numId w:val="32"/>
        </w:numPr>
        <w:tabs>
          <w:tab w:val="left" w:pos="851"/>
        </w:tabs>
        <w:ind w:hanging="862"/>
        <w:jc w:val="both"/>
        <w:rPr>
          <w:rFonts w:ascii="Tahoma" w:hAnsi="Tahoma" w:cs="Tahoma"/>
          <w:sz w:val="20"/>
          <w:szCs w:val="20"/>
        </w:rPr>
      </w:pPr>
      <w:r w:rsidRPr="006468F2">
        <w:rPr>
          <w:rFonts w:ascii="Tahoma" w:hAnsi="Tahoma" w:cs="Tahoma"/>
          <w:sz w:val="20"/>
          <w:szCs w:val="20"/>
        </w:rPr>
        <w:t xml:space="preserve">Не использовать </w:t>
      </w:r>
      <w:r>
        <w:rPr>
          <w:rFonts w:ascii="Tahoma" w:hAnsi="Tahoma" w:cs="Tahoma"/>
          <w:sz w:val="20"/>
          <w:szCs w:val="20"/>
        </w:rPr>
        <w:t xml:space="preserve">Нежилое помещение </w:t>
      </w:r>
      <w:r w:rsidRPr="006468F2">
        <w:rPr>
          <w:rFonts w:ascii="Tahoma" w:hAnsi="Tahoma" w:cs="Tahoma"/>
          <w:sz w:val="20"/>
          <w:szCs w:val="20"/>
        </w:rPr>
        <w:t>для целей, связанных с осуществлением предпринимательской деятельности.</w:t>
      </w:r>
    </w:p>
    <w:bookmarkEnd w:id="28"/>
    <w:p w:rsidR="008E3765" w:rsidRPr="0060404F" w:rsidRDefault="002C08CB" w:rsidP="006202A2">
      <w:pPr>
        <w:pStyle w:val="1"/>
        <w:numPr>
          <w:ilvl w:val="1"/>
          <w:numId w:val="3"/>
        </w:numPr>
        <w:tabs>
          <w:tab w:val="left" w:pos="851"/>
        </w:tabs>
        <w:spacing w:before="240" w:after="120"/>
        <w:ind w:right="141" w:hanging="1092"/>
        <w:rPr>
          <w:rFonts w:ascii="Tahoma" w:hAnsi="Tahoma" w:cs="Tahoma"/>
          <w:b/>
        </w:rPr>
      </w:pPr>
      <w:r w:rsidRPr="0060404F">
        <w:rPr>
          <w:rFonts w:ascii="Tahoma" w:hAnsi="Tahoma" w:cs="Tahoma"/>
          <w:b/>
        </w:rPr>
        <w:t xml:space="preserve">Залогодатель </w:t>
      </w:r>
      <w:r w:rsidR="00216AC6" w:rsidRPr="0060404F">
        <w:rPr>
          <w:rFonts w:ascii="Tahoma" w:hAnsi="Tahoma" w:cs="Tahoma"/>
          <w:b/>
        </w:rPr>
        <w:t>(Заемщик</w:t>
      </w:r>
      <w:r w:rsidR="008F441D" w:rsidRPr="0060404F">
        <w:rPr>
          <w:rFonts w:ascii="Tahoma" w:hAnsi="Tahoma" w:cs="Tahoma"/>
          <w:b/>
        </w:rPr>
        <w:t>) имее</w:t>
      </w:r>
      <w:r w:rsidR="00216AC6" w:rsidRPr="0060404F">
        <w:rPr>
          <w:rFonts w:ascii="Tahoma" w:hAnsi="Tahoma" w:cs="Tahoma"/>
          <w:b/>
        </w:rPr>
        <w:t>т право:</w:t>
      </w:r>
    </w:p>
    <w:p w:rsidR="00D47087" w:rsidRPr="0060404F" w:rsidRDefault="00D47087" w:rsidP="00062958">
      <w:pPr>
        <w:pStyle w:val="1"/>
        <w:numPr>
          <w:ilvl w:val="2"/>
          <w:numId w:val="3"/>
        </w:numPr>
        <w:tabs>
          <w:tab w:val="num" w:pos="851"/>
          <w:tab w:val="left" w:pos="1418"/>
        </w:tabs>
        <w:ind w:left="851" w:right="141" w:hanging="851"/>
        <w:jc w:val="both"/>
        <w:rPr>
          <w:rFonts w:ascii="Tahoma" w:hAnsi="Tahoma" w:cs="Tahoma"/>
        </w:rPr>
      </w:pPr>
      <w:r w:rsidRPr="0060404F">
        <w:rPr>
          <w:rFonts w:ascii="Tahoma" w:hAnsi="Tahoma" w:cs="Tahoma"/>
        </w:rPr>
        <w:t>Получить от Залогодержателя документы, подтверждающие исполнение денежного обязательства, удостоверенного закладной и обеспеченного залогом, после его полного и надлежащего исполнения.</w:t>
      </w:r>
    </w:p>
    <w:p w:rsidR="00062958" w:rsidRDefault="00216AC6" w:rsidP="00062958">
      <w:pPr>
        <w:pStyle w:val="1"/>
        <w:numPr>
          <w:ilvl w:val="2"/>
          <w:numId w:val="3"/>
        </w:numPr>
        <w:tabs>
          <w:tab w:val="num" w:pos="851"/>
          <w:tab w:val="left" w:pos="1418"/>
        </w:tabs>
        <w:ind w:left="851" w:right="141" w:hanging="851"/>
        <w:jc w:val="both"/>
        <w:rPr>
          <w:rFonts w:ascii="Tahoma" w:hAnsi="Tahoma" w:cs="Tahoma"/>
        </w:rPr>
      </w:pPr>
      <w:r w:rsidRPr="0060404F">
        <w:rPr>
          <w:rFonts w:ascii="Tahoma" w:hAnsi="Tahoma" w:cs="Tahoma"/>
        </w:rPr>
        <w:t xml:space="preserve">Владеть и пользоваться заложенным </w:t>
      </w:r>
      <w:r w:rsidR="00CB2BDE" w:rsidRPr="0060404F">
        <w:rPr>
          <w:rFonts w:ascii="Tahoma" w:hAnsi="Tahoma" w:cs="Tahoma"/>
          <w:iCs/>
        </w:rPr>
        <w:t>И</w:t>
      </w:r>
      <w:r w:rsidR="00351D70" w:rsidRPr="0060404F">
        <w:rPr>
          <w:rFonts w:ascii="Tahoma" w:hAnsi="Tahoma" w:cs="Tahoma"/>
          <w:iCs/>
        </w:rPr>
        <w:t>муществом</w:t>
      </w:r>
      <w:r w:rsidRPr="0060404F">
        <w:rPr>
          <w:rFonts w:ascii="Tahoma" w:hAnsi="Tahoma" w:cs="Tahoma"/>
        </w:rPr>
        <w:t xml:space="preserve"> в соответствии с его назначением при условии, что использование не влечет его уничтожения, утраты, повреждения или уменьшения его стоимости.</w:t>
      </w:r>
    </w:p>
    <w:p w:rsidR="00E6613F" w:rsidRPr="00062958" w:rsidRDefault="00E6613F" w:rsidP="001D2DC3">
      <w:pPr>
        <w:pStyle w:val="1"/>
        <w:numPr>
          <w:ilvl w:val="0"/>
          <w:numId w:val="9"/>
        </w:numPr>
        <w:tabs>
          <w:tab w:val="left" w:pos="851"/>
        </w:tabs>
        <w:ind w:left="851" w:right="141" w:hanging="851"/>
        <w:jc w:val="both"/>
        <w:rPr>
          <w:rFonts w:ascii="Tahoma" w:hAnsi="Tahoma" w:cs="Tahoma"/>
        </w:rPr>
      </w:pPr>
      <w:r w:rsidRPr="00062958">
        <w:rPr>
          <w:rFonts w:ascii="Tahoma" w:hAnsi="Tahoma" w:cs="Tahoma"/>
          <w:i/>
          <w:highlight w:val="lightGray"/>
        </w:rPr>
        <w:t>при кредитовании с применением опции «Переменная ставка» добавляется следующ</w:t>
      </w:r>
      <w:r w:rsidR="003376AD" w:rsidRPr="00062958">
        <w:rPr>
          <w:rFonts w:ascii="Tahoma" w:hAnsi="Tahoma" w:cs="Tahoma"/>
          <w:i/>
          <w:highlight w:val="lightGray"/>
        </w:rPr>
        <w:t>ий п. 2.2.3</w:t>
      </w:r>
      <w:r w:rsidRPr="00062958">
        <w:rPr>
          <w:rFonts w:ascii="Tahoma" w:hAnsi="Tahoma" w:cs="Tahoma"/>
          <w:i/>
          <w:highlight w:val="lightGray"/>
        </w:rPr>
        <w:t>:</w:t>
      </w:r>
    </w:p>
    <w:p w:rsidR="00E6613F" w:rsidRPr="0060404F" w:rsidRDefault="00E6613F" w:rsidP="001D2DC3">
      <w:pPr>
        <w:pStyle w:val="1"/>
        <w:numPr>
          <w:ilvl w:val="2"/>
          <w:numId w:val="3"/>
        </w:numPr>
        <w:tabs>
          <w:tab w:val="num" w:pos="851"/>
          <w:tab w:val="left" w:pos="1418"/>
        </w:tabs>
        <w:ind w:left="851" w:right="141" w:hanging="851"/>
        <w:jc w:val="both"/>
        <w:rPr>
          <w:rFonts w:ascii="Tahoma" w:hAnsi="Tahoma" w:cs="Tahoma"/>
        </w:rPr>
      </w:pPr>
      <w:bookmarkStart w:id="29" w:name="_Ref444508613"/>
      <w:r w:rsidRPr="0060404F">
        <w:rPr>
          <w:rFonts w:ascii="Tahoma" w:hAnsi="Tahoma" w:cs="Tahoma"/>
          <w:iCs/>
        </w:rPr>
        <w:t xml:space="preserve">Не позднее, чем за 3 (три) рабочих дня до даты истечения Срока пользования </w:t>
      </w:r>
      <w:r w:rsidR="002E4724" w:rsidRPr="0060404F">
        <w:rPr>
          <w:rFonts w:ascii="Tahoma" w:hAnsi="Tahoma" w:cs="Tahoma"/>
          <w:iCs/>
        </w:rPr>
        <w:t>заемными средствами</w:t>
      </w:r>
      <w:r w:rsidR="001C74D4">
        <w:rPr>
          <w:rFonts w:ascii="Tahoma" w:hAnsi="Tahoma" w:cs="Tahoma"/>
          <w:iCs/>
        </w:rPr>
        <w:t xml:space="preserve"> </w:t>
      </w:r>
      <w:r w:rsidRPr="0060404F">
        <w:rPr>
          <w:rFonts w:ascii="Tahoma" w:hAnsi="Tahoma" w:cs="Tahoma"/>
          <w:iCs/>
        </w:rPr>
        <w:t xml:space="preserve">направить </w:t>
      </w:r>
      <w:r w:rsidRPr="0060404F">
        <w:rPr>
          <w:rFonts w:ascii="Tahoma" w:hAnsi="Tahoma" w:cs="Tahoma"/>
        </w:rPr>
        <w:t>Залогодержателю</w:t>
      </w:r>
      <w:r w:rsidRPr="0060404F">
        <w:rPr>
          <w:rFonts w:ascii="Tahoma" w:hAnsi="Tahoma" w:cs="Tahoma"/>
          <w:iCs/>
        </w:rPr>
        <w:t xml:space="preserve"> заявление о </w:t>
      </w:r>
      <w:r w:rsidR="001C74D4">
        <w:rPr>
          <w:rFonts w:ascii="Tahoma" w:hAnsi="Tahoma" w:cs="Tahoma"/>
          <w:iCs/>
        </w:rPr>
        <w:t xml:space="preserve">его </w:t>
      </w:r>
      <w:r w:rsidRPr="0060404F">
        <w:rPr>
          <w:rFonts w:ascii="Tahoma" w:hAnsi="Tahoma" w:cs="Tahoma"/>
          <w:iCs/>
        </w:rPr>
        <w:t xml:space="preserve">продлении на срок, не превышающий срока, установленного п. </w:t>
      </w:r>
      <w:r w:rsidR="00CB2BDE" w:rsidRPr="0060404F">
        <w:rPr>
          <w:rFonts w:ascii="Tahoma" w:hAnsi="Tahoma" w:cs="Tahoma"/>
          <w:iCs/>
        </w:rPr>
        <w:t>1.8</w:t>
      </w:r>
      <w:r w:rsidR="00E70CC9" w:rsidRPr="0060404F">
        <w:rPr>
          <w:rFonts w:ascii="Tahoma" w:hAnsi="Tahoma" w:cs="Tahoma"/>
          <w:iCs/>
        </w:rPr>
        <w:t xml:space="preserve">.3 </w:t>
      </w:r>
      <w:r w:rsidRPr="0060404F">
        <w:rPr>
          <w:rFonts w:ascii="Tahoma" w:hAnsi="Tahoma" w:cs="Tahoma"/>
          <w:iCs/>
        </w:rPr>
        <w:t xml:space="preserve">Договора, путем заключения дополнительного соглашения к </w:t>
      </w:r>
      <w:r w:rsidRPr="0060404F">
        <w:rPr>
          <w:rFonts w:ascii="Tahoma" w:hAnsi="Tahoma" w:cs="Tahoma"/>
          <w:i/>
          <w:iCs/>
        </w:rPr>
        <w:t>[Кредитному договору/</w:t>
      </w:r>
      <w:r w:rsidR="001D58EE">
        <w:rPr>
          <w:rFonts w:ascii="Tahoma" w:hAnsi="Tahoma" w:cs="Tahoma"/>
          <w:i/>
          <w:iCs/>
        </w:rPr>
        <w:t xml:space="preserve"> </w:t>
      </w:r>
      <w:r w:rsidRPr="0060404F">
        <w:rPr>
          <w:rFonts w:ascii="Tahoma" w:hAnsi="Tahoma" w:cs="Tahoma"/>
          <w:i/>
          <w:iCs/>
        </w:rPr>
        <w:t>Договору займа]</w:t>
      </w:r>
      <w:r w:rsidRPr="0060404F">
        <w:rPr>
          <w:rFonts w:ascii="Tahoma" w:hAnsi="Tahoma" w:cs="Tahoma"/>
          <w:iCs/>
        </w:rPr>
        <w:t xml:space="preserve"> при совокупном соблюдении следующих условий:</w:t>
      </w:r>
      <w:bookmarkEnd w:id="29"/>
    </w:p>
    <w:p w:rsidR="00E6613F" w:rsidRPr="0060404F" w:rsidRDefault="00E70CC9" w:rsidP="001D2DC3">
      <w:pPr>
        <w:numPr>
          <w:ilvl w:val="0"/>
          <w:numId w:val="13"/>
        </w:numPr>
        <w:tabs>
          <w:tab w:val="left" w:pos="1134"/>
        </w:tabs>
        <w:ind w:left="1134" w:right="141" w:hanging="283"/>
        <w:jc w:val="both"/>
        <w:rPr>
          <w:rFonts w:ascii="Tahoma" w:hAnsi="Tahoma" w:cs="Tahoma"/>
          <w:sz w:val="20"/>
          <w:szCs w:val="20"/>
        </w:rPr>
      </w:pPr>
      <w:r w:rsidRPr="0060404F">
        <w:rPr>
          <w:rFonts w:ascii="Tahoma" w:hAnsi="Tahoma" w:cs="Tahoma"/>
          <w:iCs/>
          <w:sz w:val="20"/>
          <w:szCs w:val="20"/>
        </w:rPr>
        <w:t>на дату истечения С</w:t>
      </w:r>
      <w:r w:rsidR="00E6613F" w:rsidRPr="0060404F">
        <w:rPr>
          <w:rFonts w:ascii="Tahoma" w:hAnsi="Tahoma" w:cs="Tahoma"/>
          <w:iCs/>
          <w:sz w:val="20"/>
          <w:szCs w:val="20"/>
        </w:rPr>
        <w:t xml:space="preserve">рока пользования </w:t>
      </w:r>
      <w:r w:rsidRPr="0060404F">
        <w:rPr>
          <w:rFonts w:ascii="Tahoma" w:hAnsi="Tahoma" w:cs="Tahoma"/>
          <w:sz w:val="20"/>
          <w:szCs w:val="20"/>
        </w:rPr>
        <w:t>заемными средствами</w:t>
      </w:r>
      <w:r w:rsidR="00E6613F" w:rsidRPr="0060404F">
        <w:rPr>
          <w:rFonts w:ascii="Tahoma" w:hAnsi="Tahoma" w:cs="Tahoma"/>
          <w:iCs/>
          <w:sz w:val="20"/>
          <w:szCs w:val="20"/>
        </w:rPr>
        <w:t xml:space="preserve"> отсутствуют Просроченные платежи и суммы неуплаченной Залогодателем неустойки;</w:t>
      </w:r>
    </w:p>
    <w:p w:rsidR="00E6613F" w:rsidRPr="00AC1029" w:rsidRDefault="00E6613F" w:rsidP="001D2DC3">
      <w:pPr>
        <w:numPr>
          <w:ilvl w:val="0"/>
          <w:numId w:val="13"/>
        </w:numPr>
        <w:tabs>
          <w:tab w:val="left" w:pos="1134"/>
        </w:tabs>
        <w:ind w:left="1134" w:right="141" w:hanging="283"/>
        <w:jc w:val="both"/>
        <w:rPr>
          <w:rFonts w:ascii="Tahoma" w:hAnsi="Tahoma" w:cs="Tahoma"/>
          <w:sz w:val="20"/>
          <w:szCs w:val="20"/>
        </w:rPr>
      </w:pPr>
      <w:r w:rsidRPr="0060404F">
        <w:rPr>
          <w:rFonts w:ascii="Tahoma" w:hAnsi="Tahoma" w:cs="Tahoma"/>
          <w:iCs/>
          <w:sz w:val="20"/>
          <w:szCs w:val="20"/>
        </w:rPr>
        <w:t xml:space="preserve">сумма обязательств Залогодателя по уплате Плановых процентов, Накопленных процентов и Остатка </w:t>
      </w:r>
      <w:r w:rsidR="00E70CC9" w:rsidRPr="0060404F">
        <w:rPr>
          <w:rFonts w:ascii="Tahoma" w:hAnsi="Tahoma" w:cs="Tahoma"/>
          <w:iCs/>
          <w:sz w:val="20"/>
          <w:szCs w:val="20"/>
        </w:rPr>
        <w:t>основного долга</w:t>
      </w:r>
      <w:r w:rsidRPr="0060404F">
        <w:rPr>
          <w:rFonts w:ascii="Tahoma" w:hAnsi="Tahoma" w:cs="Tahoma"/>
          <w:iCs/>
          <w:sz w:val="20"/>
          <w:szCs w:val="20"/>
        </w:rPr>
        <w:t xml:space="preserve"> в Последнем процентном периоде превышает </w:t>
      </w:r>
      <w:r w:rsidRPr="0060404F">
        <w:rPr>
          <w:rFonts w:ascii="Tahoma" w:hAnsi="Tahoma" w:cs="Tahoma"/>
          <w:iCs/>
          <w:sz w:val="20"/>
          <w:szCs w:val="20"/>
        </w:rPr>
        <w:lastRenderedPageBreak/>
        <w:t>размер Ежемесячного платежа</w:t>
      </w:r>
      <w:r w:rsidR="00356FEE" w:rsidRPr="0060404F">
        <w:rPr>
          <w:rFonts w:ascii="Tahoma" w:hAnsi="Tahoma" w:cs="Tahoma"/>
          <w:iCs/>
          <w:sz w:val="20"/>
          <w:szCs w:val="20"/>
        </w:rPr>
        <w:t xml:space="preserve"> согласно Графику платежей, действующему на дату направления указанного в настоящем пункте заявления</w:t>
      </w:r>
      <w:r w:rsidRPr="0060404F">
        <w:rPr>
          <w:rFonts w:ascii="Tahoma" w:hAnsi="Tahoma" w:cs="Tahoma"/>
          <w:iCs/>
          <w:sz w:val="20"/>
          <w:szCs w:val="20"/>
        </w:rPr>
        <w:t>.</w:t>
      </w:r>
    </w:p>
    <w:p w:rsidR="008E3765" w:rsidRPr="0060404F" w:rsidRDefault="002C08CB" w:rsidP="006202A2">
      <w:pPr>
        <w:pStyle w:val="1"/>
        <w:numPr>
          <w:ilvl w:val="1"/>
          <w:numId w:val="34"/>
        </w:numPr>
        <w:tabs>
          <w:tab w:val="left" w:pos="851"/>
        </w:tabs>
        <w:spacing w:before="240" w:after="120"/>
        <w:ind w:right="141" w:hanging="965"/>
        <w:rPr>
          <w:rFonts w:ascii="Tahoma" w:hAnsi="Tahoma" w:cs="Tahoma"/>
          <w:b/>
        </w:rPr>
      </w:pPr>
      <w:r w:rsidRPr="0060404F">
        <w:rPr>
          <w:rFonts w:ascii="Tahoma" w:hAnsi="Tahoma" w:cs="Tahoma"/>
          <w:b/>
        </w:rPr>
        <w:t xml:space="preserve">Залогодержатель </w:t>
      </w:r>
      <w:r w:rsidR="00216AC6" w:rsidRPr="0060404F">
        <w:rPr>
          <w:rFonts w:ascii="Tahoma" w:hAnsi="Tahoma" w:cs="Tahoma"/>
          <w:b/>
        </w:rPr>
        <w:t>обязуется:</w:t>
      </w:r>
    </w:p>
    <w:p w:rsidR="00CB2BDE" w:rsidRPr="0060404F" w:rsidRDefault="00CB2BDE" w:rsidP="00DC2B88">
      <w:pPr>
        <w:pStyle w:val="1"/>
        <w:widowControl w:val="0"/>
        <w:numPr>
          <w:ilvl w:val="2"/>
          <w:numId w:val="34"/>
        </w:numPr>
        <w:tabs>
          <w:tab w:val="left" w:pos="851"/>
        </w:tabs>
        <w:ind w:left="851" w:right="141" w:hanging="851"/>
        <w:jc w:val="both"/>
        <w:rPr>
          <w:rFonts w:ascii="Tahoma" w:hAnsi="Tahoma" w:cs="Tahoma"/>
        </w:rPr>
      </w:pPr>
      <w:r w:rsidRPr="0060404F">
        <w:rPr>
          <w:rFonts w:ascii="Tahoma" w:hAnsi="Tahoma" w:cs="Tahoma"/>
        </w:rPr>
        <w:t>В случае прекращения Договора в связи с исполнением обеспеченного залогом обязательства в порядке и в сроки, установленные нормами действующего законодательства Российской Федерации, передать Залогодателю документы, подтверждающие исполнение обязательства, обеспеченного залогом, а также передать Залогодателю Закладную.</w:t>
      </w:r>
    </w:p>
    <w:p w:rsidR="00CB2BDE" w:rsidRPr="0060404F" w:rsidRDefault="00CB2BDE" w:rsidP="00DC2B88">
      <w:pPr>
        <w:pStyle w:val="Normal1"/>
        <w:numPr>
          <w:ilvl w:val="2"/>
          <w:numId w:val="34"/>
        </w:numPr>
        <w:tabs>
          <w:tab w:val="left" w:pos="851"/>
          <w:tab w:val="left" w:pos="1418"/>
        </w:tabs>
        <w:ind w:left="851" w:right="141" w:hanging="851"/>
        <w:jc w:val="both"/>
        <w:rPr>
          <w:rFonts w:ascii="Tahoma" w:hAnsi="Tahoma" w:cs="Tahoma"/>
        </w:rPr>
      </w:pPr>
      <w:r w:rsidRPr="0060404F">
        <w:rPr>
          <w:rFonts w:ascii="Tahoma" w:hAnsi="Tahoma" w:cs="Tahoma"/>
        </w:rPr>
        <w:t xml:space="preserve">В случае передачи прав на Закладную </w:t>
      </w:r>
      <w:r w:rsidR="00E264DB" w:rsidRPr="0060404F">
        <w:rPr>
          <w:rFonts w:ascii="Tahoma" w:hAnsi="Tahoma" w:cs="Tahoma"/>
        </w:rPr>
        <w:t xml:space="preserve">(после ее оформления в соответствии с условиями Договора) </w:t>
      </w:r>
      <w:r w:rsidRPr="0060404F">
        <w:rPr>
          <w:rFonts w:ascii="Tahoma" w:hAnsi="Tahoma" w:cs="Tahoma"/>
        </w:rPr>
        <w:t>новому владельцу Закладной письменно уведомить об этом Залогодателя в течение 10 (десяти) календарных дней с момента перехода прав на Закладную к новому владельцу Закладной с указанием реквизитов нового владельца Закладной, необходимых для надлежащего исполнения Залогодателем обязательств по</w:t>
      </w:r>
      <w:r w:rsidRPr="0060404F">
        <w:rPr>
          <w:rFonts w:ascii="Tahoma" w:hAnsi="Tahoma" w:cs="Tahoma"/>
          <w:i/>
        </w:rPr>
        <w:t xml:space="preserve"> </w:t>
      </w:r>
      <w:r w:rsidRPr="0060404F">
        <w:rPr>
          <w:rFonts w:ascii="Tahoma" w:hAnsi="Tahoma" w:cs="Tahoma"/>
        </w:rPr>
        <w:t xml:space="preserve">Договору и </w:t>
      </w:r>
      <w:r w:rsidRPr="0060404F">
        <w:rPr>
          <w:rFonts w:ascii="Tahoma" w:hAnsi="Tahoma" w:cs="Tahoma"/>
          <w:i/>
        </w:rPr>
        <w:t>[Кредитному договору/</w:t>
      </w:r>
      <w:r w:rsidR="001D58EE">
        <w:rPr>
          <w:rFonts w:ascii="Tahoma" w:hAnsi="Tahoma" w:cs="Tahoma"/>
          <w:i/>
        </w:rPr>
        <w:t xml:space="preserve"> </w:t>
      </w:r>
      <w:r w:rsidRPr="0060404F">
        <w:rPr>
          <w:rFonts w:ascii="Tahoma" w:hAnsi="Tahoma" w:cs="Tahoma"/>
          <w:i/>
        </w:rPr>
        <w:t>Договору займа]</w:t>
      </w:r>
      <w:r w:rsidRPr="0060404F">
        <w:rPr>
          <w:rFonts w:ascii="Tahoma" w:hAnsi="Tahoma" w:cs="Tahoma"/>
        </w:rPr>
        <w:t>.</w:t>
      </w:r>
    </w:p>
    <w:p w:rsidR="00CB2BDE" w:rsidRPr="0060404F" w:rsidRDefault="00CB2BDE" w:rsidP="00DC2B88">
      <w:pPr>
        <w:pStyle w:val="Normal1"/>
        <w:numPr>
          <w:ilvl w:val="2"/>
          <w:numId w:val="34"/>
        </w:numPr>
        <w:tabs>
          <w:tab w:val="left" w:pos="851"/>
        </w:tabs>
        <w:ind w:left="851" w:right="141" w:hanging="851"/>
        <w:jc w:val="both"/>
        <w:rPr>
          <w:rFonts w:ascii="Tahoma" w:hAnsi="Tahoma" w:cs="Tahoma"/>
        </w:rPr>
      </w:pPr>
      <w:r w:rsidRPr="0060404F">
        <w:rPr>
          <w:rFonts w:ascii="Tahoma" w:hAnsi="Tahoma" w:cs="Tahoma"/>
        </w:rPr>
        <w:t>В случае прекращения</w:t>
      </w:r>
      <w:r w:rsidRPr="0060404F">
        <w:rPr>
          <w:rFonts w:ascii="Tahoma" w:hAnsi="Tahoma" w:cs="Tahoma"/>
          <w:i/>
        </w:rPr>
        <w:t xml:space="preserve"> </w:t>
      </w:r>
      <w:r w:rsidRPr="0060404F">
        <w:rPr>
          <w:rFonts w:ascii="Tahoma" w:hAnsi="Tahoma" w:cs="Tahoma"/>
        </w:rPr>
        <w:t xml:space="preserve">Договора в связи с исполнением </w:t>
      </w:r>
      <w:r w:rsidR="00884E5F" w:rsidRPr="0060404F">
        <w:rPr>
          <w:rFonts w:ascii="Tahoma" w:hAnsi="Tahoma" w:cs="Tahoma"/>
        </w:rPr>
        <w:t xml:space="preserve">обеспеченного </w:t>
      </w:r>
      <w:r w:rsidRPr="0060404F">
        <w:rPr>
          <w:rFonts w:ascii="Tahoma" w:hAnsi="Tahoma" w:cs="Tahoma"/>
        </w:rPr>
        <w:t>обязательств</w:t>
      </w:r>
      <w:r w:rsidR="00884E5F" w:rsidRPr="0060404F">
        <w:rPr>
          <w:rFonts w:ascii="Tahoma" w:hAnsi="Tahoma" w:cs="Tahoma"/>
        </w:rPr>
        <w:t>а</w:t>
      </w:r>
      <w:r w:rsidRPr="0060404F">
        <w:rPr>
          <w:rFonts w:ascii="Tahoma" w:hAnsi="Tahoma" w:cs="Tahoma"/>
        </w:rPr>
        <w:t xml:space="preserve"> в полном объеме осуществить передачу Залогодателю документов, подтверждающих исполнение обязательства, обеспеченного залогом, а также передать Залогодателю Закладную.</w:t>
      </w:r>
    </w:p>
    <w:p w:rsidR="00CB2BDE" w:rsidRPr="0060404F" w:rsidRDefault="00CB2BDE" w:rsidP="00DC2B88">
      <w:pPr>
        <w:pStyle w:val="af8"/>
        <w:numPr>
          <w:ilvl w:val="0"/>
          <w:numId w:val="35"/>
        </w:numPr>
        <w:tabs>
          <w:tab w:val="left" w:pos="851"/>
          <w:tab w:val="left" w:pos="993"/>
        </w:tabs>
        <w:ind w:left="851" w:right="141" w:hanging="851"/>
        <w:jc w:val="both"/>
        <w:rPr>
          <w:rFonts w:ascii="Tahoma" w:eastAsia="Times New Roman" w:hAnsi="Tahoma" w:cs="Tahoma"/>
          <w:i/>
          <w:iCs/>
          <w:sz w:val="20"/>
          <w:szCs w:val="20"/>
          <w:shd w:val="clear" w:color="auto" w:fill="D9D9D9"/>
        </w:rPr>
      </w:pPr>
      <w:r w:rsidRPr="0060404F">
        <w:rPr>
          <w:rFonts w:ascii="Tahoma" w:eastAsia="Times New Roman" w:hAnsi="Tahoma" w:cs="Tahoma"/>
          <w:i/>
          <w:iCs/>
          <w:sz w:val="20"/>
          <w:szCs w:val="20"/>
          <w:shd w:val="clear" w:color="auto" w:fill="D9D9D9"/>
        </w:rPr>
        <w:t>при кредитовании с применением опции «Переменная ставка» добавляется п. 2.3.</w:t>
      </w:r>
      <w:r w:rsidR="008A79CB" w:rsidRPr="0060404F">
        <w:rPr>
          <w:rFonts w:ascii="Tahoma" w:eastAsia="Times New Roman" w:hAnsi="Tahoma" w:cs="Tahoma"/>
          <w:i/>
          <w:iCs/>
          <w:sz w:val="20"/>
          <w:szCs w:val="20"/>
          <w:shd w:val="clear" w:color="auto" w:fill="D9D9D9"/>
        </w:rPr>
        <w:t>4</w:t>
      </w:r>
      <w:r w:rsidRPr="0060404F">
        <w:rPr>
          <w:rFonts w:ascii="Tahoma" w:eastAsia="Times New Roman" w:hAnsi="Tahoma" w:cs="Tahoma"/>
          <w:i/>
          <w:iCs/>
          <w:sz w:val="20"/>
          <w:szCs w:val="20"/>
          <w:shd w:val="clear" w:color="auto" w:fill="D9D9D9"/>
        </w:rPr>
        <w:t>:</w:t>
      </w:r>
    </w:p>
    <w:p w:rsidR="00CB2BDE" w:rsidRPr="0060404F" w:rsidRDefault="00CB2BDE" w:rsidP="00DC2B88">
      <w:pPr>
        <w:pStyle w:val="Normal1"/>
        <w:numPr>
          <w:ilvl w:val="2"/>
          <w:numId w:val="34"/>
        </w:numPr>
        <w:tabs>
          <w:tab w:val="left" w:pos="851"/>
        </w:tabs>
        <w:ind w:left="851" w:right="141" w:hanging="851"/>
        <w:jc w:val="both"/>
        <w:rPr>
          <w:rFonts w:ascii="Tahoma" w:hAnsi="Tahoma" w:cs="Tahoma"/>
        </w:rPr>
      </w:pPr>
      <w:r w:rsidRPr="0060404F">
        <w:rPr>
          <w:rFonts w:ascii="Tahoma" w:hAnsi="Tahoma" w:cs="Tahoma"/>
          <w:iCs/>
        </w:rPr>
        <w:t xml:space="preserve">Заключить с </w:t>
      </w:r>
      <w:r w:rsidR="00035F5A" w:rsidRPr="0060404F">
        <w:rPr>
          <w:rFonts w:ascii="Tahoma" w:hAnsi="Tahoma" w:cs="Tahoma"/>
        </w:rPr>
        <w:t>Заемщиком(</w:t>
      </w:r>
      <w:r w:rsidR="001D58EE">
        <w:rPr>
          <w:rFonts w:ascii="Tahoma" w:hAnsi="Tahoma" w:cs="Tahoma"/>
        </w:rPr>
        <w:t>-</w:t>
      </w:r>
      <w:proofErr w:type="spellStart"/>
      <w:r w:rsidR="00035F5A" w:rsidRPr="0060404F">
        <w:rPr>
          <w:rFonts w:ascii="Tahoma" w:hAnsi="Tahoma" w:cs="Tahoma"/>
        </w:rPr>
        <w:t>ами</w:t>
      </w:r>
      <w:proofErr w:type="spellEnd"/>
      <w:r w:rsidR="00035F5A" w:rsidRPr="0060404F">
        <w:rPr>
          <w:rFonts w:ascii="Tahoma" w:hAnsi="Tahoma" w:cs="Tahoma"/>
        </w:rPr>
        <w:t>)</w:t>
      </w:r>
      <w:r w:rsidRPr="0060404F">
        <w:rPr>
          <w:rFonts w:ascii="Tahoma" w:hAnsi="Tahoma" w:cs="Tahoma"/>
          <w:iCs/>
        </w:rPr>
        <w:t xml:space="preserve"> дополнительное соглашение к </w:t>
      </w:r>
      <w:r w:rsidRPr="0060404F">
        <w:rPr>
          <w:rFonts w:ascii="Tahoma" w:hAnsi="Tahoma" w:cs="Tahoma"/>
          <w:i/>
          <w:iCs/>
        </w:rPr>
        <w:t>[Кредитному договору/</w:t>
      </w:r>
      <w:r w:rsidR="001D58EE">
        <w:rPr>
          <w:rFonts w:ascii="Tahoma" w:hAnsi="Tahoma" w:cs="Tahoma"/>
          <w:i/>
          <w:iCs/>
        </w:rPr>
        <w:t xml:space="preserve"> </w:t>
      </w:r>
      <w:r w:rsidRPr="0060404F">
        <w:rPr>
          <w:rFonts w:ascii="Tahoma" w:hAnsi="Tahoma" w:cs="Tahoma"/>
          <w:i/>
          <w:iCs/>
        </w:rPr>
        <w:t>Договору займа]</w:t>
      </w:r>
      <w:r w:rsidRPr="0060404F">
        <w:rPr>
          <w:rFonts w:ascii="Tahoma" w:hAnsi="Tahoma" w:cs="Tahoma"/>
          <w:iCs/>
        </w:rPr>
        <w:t xml:space="preserve"> о продлении Срока пользования </w:t>
      </w:r>
      <w:r w:rsidR="001D58EE">
        <w:rPr>
          <w:rFonts w:ascii="Tahoma" w:hAnsi="Tahoma" w:cs="Tahoma"/>
          <w:iCs/>
        </w:rPr>
        <w:t>заемными средствами</w:t>
      </w:r>
      <w:r w:rsidRPr="0060404F">
        <w:rPr>
          <w:rFonts w:ascii="Tahoma" w:hAnsi="Tahoma" w:cs="Tahoma"/>
        </w:rPr>
        <w:t xml:space="preserve"> </w:t>
      </w:r>
      <w:r w:rsidRPr="0060404F">
        <w:rPr>
          <w:rFonts w:ascii="Tahoma" w:hAnsi="Tahoma" w:cs="Tahoma"/>
          <w:iCs/>
        </w:rPr>
        <w:t xml:space="preserve">на срок, не превышающий </w:t>
      </w:r>
      <w:r w:rsidR="00035F1F">
        <w:rPr>
          <w:rFonts w:ascii="Tahoma" w:hAnsi="Tahoma" w:cs="Tahoma"/>
          <w:iCs/>
        </w:rPr>
        <w:t>срока, определенного в</w:t>
      </w:r>
      <w:r w:rsidRPr="0060404F">
        <w:rPr>
          <w:rFonts w:ascii="Tahoma" w:hAnsi="Tahoma" w:cs="Tahoma"/>
          <w:iCs/>
        </w:rPr>
        <w:t xml:space="preserve"> п. </w:t>
      </w:r>
      <w:r w:rsidR="008A79CB" w:rsidRPr="0060404F">
        <w:rPr>
          <w:rFonts w:ascii="Tahoma" w:hAnsi="Tahoma" w:cs="Tahoma"/>
          <w:iCs/>
        </w:rPr>
        <w:t xml:space="preserve">1.8.3 </w:t>
      </w:r>
      <w:r w:rsidRPr="0060404F">
        <w:rPr>
          <w:rFonts w:ascii="Tahoma" w:hAnsi="Tahoma" w:cs="Tahoma"/>
          <w:iCs/>
        </w:rPr>
        <w:t>Договора, на основании заявления Заемщика</w:t>
      </w:r>
      <w:r w:rsidR="00D334FA" w:rsidRPr="0060404F">
        <w:rPr>
          <w:rFonts w:ascii="Tahoma" w:hAnsi="Tahoma" w:cs="Tahoma"/>
          <w:iCs/>
        </w:rPr>
        <w:t>(</w:t>
      </w:r>
      <w:r w:rsidR="001D58EE">
        <w:rPr>
          <w:rFonts w:ascii="Tahoma" w:hAnsi="Tahoma" w:cs="Tahoma"/>
          <w:iCs/>
        </w:rPr>
        <w:t>-</w:t>
      </w:r>
      <w:proofErr w:type="spellStart"/>
      <w:r w:rsidR="00D334FA" w:rsidRPr="0060404F">
        <w:rPr>
          <w:rFonts w:ascii="Tahoma" w:hAnsi="Tahoma" w:cs="Tahoma"/>
          <w:iCs/>
        </w:rPr>
        <w:t>ов</w:t>
      </w:r>
      <w:proofErr w:type="spellEnd"/>
      <w:r w:rsidR="00D334FA" w:rsidRPr="0060404F">
        <w:rPr>
          <w:rFonts w:ascii="Tahoma" w:hAnsi="Tahoma" w:cs="Tahoma"/>
          <w:iCs/>
        </w:rPr>
        <w:t>)</w:t>
      </w:r>
      <w:r w:rsidRPr="0060404F">
        <w:rPr>
          <w:rFonts w:ascii="Tahoma" w:hAnsi="Tahoma" w:cs="Tahoma"/>
          <w:iCs/>
        </w:rPr>
        <w:t>, полученного в соответствии с п.</w:t>
      </w:r>
      <w:r w:rsidR="003F57A4">
        <w:rPr>
          <w:rFonts w:ascii="Tahoma" w:hAnsi="Tahoma" w:cs="Tahoma"/>
          <w:iCs/>
        </w:rPr>
        <w:t xml:space="preserve"> 2.2.3 н</w:t>
      </w:r>
      <w:r w:rsidRPr="0060404F">
        <w:rPr>
          <w:rFonts w:ascii="Tahoma" w:hAnsi="Tahoma" w:cs="Tahoma"/>
          <w:iCs/>
        </w:rPr>
        <w:t xml:space="preserve">астоящего Договора при соблюдении установленных указанным пунктом условий.  </w:t>
      </w:r>
    </w:p>
    <w:p w:rsidR="008E3765" w:rsidRPr="0060404F" w:rsidRDefault="009E36E3" w:rsidP="006202A2">
      <w:pPr>
        <w:pStyle w:val="1"/>
        <w:numPr>
          <w:ilvl w:val="1"/>
          <w:numId w:val="36"/>
        </w:numPr>
        <w:tabs>
          <w:tab w:val="left" w:pos="851"/>
        </w:tabs>
        <w:spacing w:before="240" w:after="120"/>
        <w:ind w:right="141" w:hanging="965"/>
        <w:rPr>
          <w:rFonts w:ascii="Tahoma" w:hAnsi="Tahoma" w:cs="Tahoma"/>
          <w:b/>
        </w:rPr>
      </w:pPr>
      <w:r w:rsidRPr="0060404F">
        <w:rPr>
          <w:rFonts w:ascii="Tahoma" w:hAnsi="Tahoma" w:cs="Tahoma"/>
          <w:b/>
        </w:rPr>
        <w:t xml:space="preserve">Залогодержатель </w:t>
      </w:r>
      <w:r w:rsidR="00216AC6" w:rsidRPr="0060404F">
        <w:rPr>
          <w:rFonts w:ascii="Tahoma" w:hAnsi="Tahoma" w:cs="Tahoma"/>
          <w:b/>
        </w:rPr>
        <w:t>имеет право:</w:t>
      </w:r>
    </w:p>
    <w:p w:rsidR="00D661E8" w:rsidRPr="0060404F" w:rsidRDefault="00D661E8" w:rsidP="00606F2E">
      <w:pPr>
        <w:pStyle w:val="1"/>
        <w:widowControl w:val="0"/>
        <w:numPr>
          <w:ilvl w:val="2"/>
          <w:numId w:val="36"/>
        </w:numPr>
        <w:tabs>
          <w:tab w:val="left" w:pos="851"/>
        </w:tabs>
        <w:ind w:left="851" w:right="141" w:hanging="851"/>
        <w:jc w:val="both"/>
        <w:rPr>
          <w:rFonts w:ascii="Tahoma" w:hAnsi="Tahoma" w:cs="Tahoma"/>
        </w:rPr>
      </w:pPr>
      <w:r w:rsidRPr="0060404F">
        <w:rPr>
          <w:rFonts w:ascii="Tahoma" w:hAnsi="Tahoma" w:cs="Tahoma"/>
        </w:rPr>
        <w:t>Проверять документально наличие (действительность прав) Заложенного Имущества.</w:t>
      </w:r>
    </w:p>
    <w:p w:rsidR="00D661E8" w:rsidRPr="0060404F" w:rsidRDefault="00D661E8" w:rsidP="00606F2E">
      <w:pPr>
        <w:pStyle w:val="1"/>
        <w:widowControl w:val="0"/>
        <w:numPr>
          <w:ilvl w:val="2"/>
          <w:numId w:val="36"/>
        </w:numPr>
        <w:tabs>
          <w:tab w:val="left" w:pos="851"/>
        </w:tabs>
        <w:ind w:left="851" w:right="141" w:hanging="851"/>
        <w:jc w:val="both"/>
        <w:rPr>
          <w:rFonts w:ascii="Tahoma" w:hAnsi="Tahoma" w:cs="Tahoma"/>
        </w:rPr>
      </w:pPr>
      <w:r w:rsidRPr="0060404F">
        <w:rPr>
          <w:rFonts w:ascii="Tahoma" w:hAnsi="Tahoma" w:cs="Tahoma"/>
        </w:rPr>
        <w:t>Осуществлять права Залогодержателя в соответствии с действующим законодательством, в том числе предусмотренные Федеральным законом «Об ипотеке (залоге недвижимости)».</w:t>
      </w:r>
    </w:p>
    <w:p w:rsidR="00D661E8" w:rsidRPr="0060404F" w:rsidRDefault="00D661E8" w:rsidP="00606F2E">
      <w:pPr>
        <w:pStyle w:val="1"/>
        <w:widowControl w:val="0"/>
        <w:numPr>
          <w:ilvl w:val="2"/>
          <w:numId w:val="36"/>
        </w:numPr>
        <w:tabs>
          <w:tab w:val="left" w:pos="851"/>
        </w:tabs>
        <w:ind w:left="851" w:right="141" w:hanging="851"/>
        <w:jc w:val="both"/>
        <w:rPr>
          <w:rFonts w:ascii="Tahoma" w:hAnsi="Tahoma" w:cs="Tahoma"/>
        </w:rPr>
      </w:pPr>
      <w:r w:rsidRPr="0060404F">
        <w:rPr>
          <w:rFonts w:ascii="Tahoma" w:hAnsi="Tahoma" w:cs="Tahoma"/>
        </w:rPr>
        <w:t xml:space="preserve">Независимо от наступления срока исполнения обеспеченного залогом обязательства требовать в суде перевода на себя </w:t>
      </w:r>
      <w:r w:rsidR="0086591E" w:rsidRPr="0060404F">
        <w:rPr>
          <w:rFonts w:ascii="Tahoma" w:hAnsi="Tahoma" w:cs="Tahoma"/>
        </w:rPr>
        <w:t>Имущественных прав</w:t>
      </w:r>
      <w:r w:rsidRPr="0060404F">
        <w:rPr>
          <w:rFonts w:ascii="Tahoma" w:hAnsi="Tahoma" w:cs="Tahoma"/>
        </w:rPr>
        <w:t xml:space="preserve">, если Залогодатель не исполнил обязанности, предусмотренные </w:t>
      </w:r>
      <w:proofErr w:type="spellStart"/>
      <w:r w:rsidRPr="0060404F">
        <w:rPr>
          <w:rFonts w:ascii="Tahoma" w:hAnsi="Tahoma" w:cs="Tahoma"/>
        </w:rPr>
        <w:t>пп</w:t>
      </w:r>
      <w:proofErr w:type="spellEnd"/>
      <w:r w:rsidRPr="0060404F">
        <w:rPr>
          <w:rFonts w:ascii="Tahoma" w:hAnsi="Tahoma" w:cs="Tahoma"/>
        </w:rPr>
        <w:t>.</w:t>
      </w:r>
      <w:r w:rsidR="00151DB5">
        <w:rPr>
          <w:rFonts w:ascii="Tahoma" w:hAnsi="Tahoma" w:cs="Tahoma"/>
        </w:rPr>
        <w:t xml:space="preserve"> 2.1.1-2.1.5</w:t>
      </w:r>
      <w:r w:rsidRPr="0060404F">
        <w:rPr>
          <w:rFonts w:ascii="Tahoma" w:hAnsi="Tahoma" w:cs="Tahoma"/>
        </w:rPr>
        <w:t> Договора.</w:t>
      </w:r>
    </w:p>
    <w:p w:rsidR="00D661E8" w:rsidRPr="0060404F" w:rsidRDefault="00D661E8" w:rsidP="00606F2E">
      <w:pPr>
        <w:pStyle w:val="1"/>
        <w:widowControl w:val="0"/>
        <w:numPr>
          <w:ilvl w:val="2"/>
          <w:numId w:val="36"/>
        </w:numPr>
        <w:tabs>
          <w:tab w:val="left" w:pos="851"/>
        </w:tabs>
        <w:ind w:left="851" w:right="141" w:hanging="851"/>
        <w:jc w:val="both"/>
        <w:rPr>
          <w:rFonts w:ascii="Tahoma" w:hAnsi="Tahoma" w:cs="Tahoma"/>
        </w:rPr>
      </w:pPr>
      <w:r w:rsidRPr="0060404F">
        <w:rPr>
          <w:rFonts w:ascii="Tahoma" w:hAnsi="Tahoma" w:cs="Tahoma"/>
        </w:rPr>
        <w:t>Вступать в качестве третьего лица в дело, в котором рассматривается иск о заложенном праве.</w:t>
      </w:r>
    </w:p>
    <w:p w:rsidR="00D661E8" w:rsidRPr="0060404F" w:rsidRDefault="00D661E8" w:rsidP="00606F2E">
      <w:pPr>
        <w:pStyle w:val="1"/>
        <w:widowControl w:val="0"/>
        <w:numPr>
          <w:ilvl w:val="2"/>
          <w:numId w:val="36"/>
        </w:numPr>
        <w:tabs>
          <w:tab w:val="left" w:pos="851"/>
        </w:tabs>
        <w:ind w:left="851" w:right="141" w:hanging="851"/>
        <w:jc w:val="both"/>
        <w:rPr>
          <w:rFonts w:ascii="Tahoma" w:hAnsi="Tahoma" w:cs="Tahoma"/>
        </w:rPr>
      </w:pPr>
      <w:r w:rsidRPr="0060404F">
        <w:rPr>
          <w:rFonts w:ascii="Tahoma" w:hAnsi="Tahoma" w:cs="Tahoma"/>
        </w:rPr>
        <w:t xml:space="preserve">В случае неисполнения Залогодателем обязанностей, предусмотренных </w:t>
      </w:r>
      <w:hyperlink w:anchor="sub_564" w:history="1">
        <w:r w:rsidRPr="0060404F">
          <w:rPr>
            <w:rFonts w:ascii="Tahoma" w:hAnsi="Tahoma" w:cs="Tahoma"/>
          </w:rPr>
          <w:t>п.</w:t>
        </w:r>
        <w:r w:rsidR="00151DB5">
          <w:rPr>
            <w:rFonts w:ascii="Tahoma" w:hAnsi="Tahoma" w:cs="Tahoma"/>
          </w:rPr>
          <w:t xml:space="preserve"> 2.1.4</w:t>
        </w:r>
        <w:r w:rsidRPr="0060404F">
          <w:rPr>
            <w:rFonts w:ascii="Tahoma" w:hAnsi="Tahoma" w:cs="Tahoma"/>
          </w:rPr>
          <w:t xml:space="preserve"> </w:t>
        </w:r>
      </w:hyperlink>
      <w:r w:rsidRPr="0060404F">
        <w:rPr>
          <w:rFonts w:ascii="Tahoma" w:hAnsi="Tahoma" w:cs="Tahoma"/>
        </w:rPr>
        <w:t>Договора, самостоятельно предпринимать меры, необходимые для защиты Заложенного Имущества от нарушений со стороны третьих лиц.</w:t>
      </w:r>
    </w:p>
    <w:p w:rsidR="00D661E8" w:rsidRPr="0060404F" w:rsidRDefault="00D661E8" w:rsidP="00606F2E">
      <w:pPr>
        <w:pStyle w:val="1"/>
        <w:widowControl w:val="0"/>
        <w:numPr>
          <w:ilvl w:val="2"/>
          <w:numId w:val="36"/>
        </w:numPr>
        <w:tabs>
          <w:tab w:val="left" w:pos="851"/>
        </w:tabs>
        <w:ind w:left="851" w:right="141" w:hanging="851"/>
        <w:jc w:val="both"/>
        <w:rPr>
          <w:rFonts w:ascii="Tahoma" w:hAnsi="Tahoma" w:cs="Tahoma"/>
        </w:rPr>
      </w:pPr>
      <w:r w:rsidRPr="0060404F">
        <w:rPr>
          <w:rFonts w:ascii="Tahoma" w:hAnsi="Tahoma" w:cs="Tahoma"/>
        </w:rPr>
        <w:t>Передать права на Закладную другому лицу путем совершения сделки и совершения на закладной отметки о новом владельце Закладной и передать саму Закладную.</w:t>
      </w:r>
    </w:p>
    <w:p w:rsidR="00D661E8" w:rsidRPr="0060404F" w:rsidRDefault="00D661E8" w:rsidP="00606F2E">
      <w:pPr>
        <w:pStyle w:val="1"/>
        <w:widowControl w:val="0"/>
        <w:numPr>
          <w:ilvl w:val="2"/>
          <w:numId w:val="36"/>
        </w:numPr>
        <w:tabs>
          <w:tab w:val="left" w:pos="851"/>
        </w:tabs>
        <w:ind w:left="851" w:right="141" w:hanging="851"/>
        <w:jc w:val="both"/>
        <w:rPr>
          <w:rFonts w:ascii="Tahoma" w:hAnsi="Tahoma" w:cs="Tahoma"/>
        </w:rPr>
      </w:pPr>
      <w:bookmarkStart w:id="30" w:name="_Hlt333932270"/>
      <w:bookmarkEnd w:id="30"/>
      <w:r w:rsidRPr="0060404F">
        <w:rPr>
          <w:rFonts w:ascii="Tahoma" w:hAnsi="Tahoma" w:cs="Tahoma"/>
        </w:rPr>
        <w:t>На удовлетворение своих требований из стоимости заложенного имущества преимущественно перед другими кредиторами Залогодателя.</w:t>
      </w:r>
      <w:bookmarkStart w:id="31" w:name="_Hlt443273731"/>
      <w:bookmarkEnd w:id="31"/>
    </w:p>
    <w:p w:rsidR="00D661E8" w:rsidRPr="0060404F" w:rsidRDefault="00D661E8" w:rsidP="00606F2E">
      <w:pPr>
        <w:pStyle w:val="af8"/>
        <w:numPr>
          <w:ilvl w:val="2"/>
          <w:numId w:val="36"/>
        </w:numPr>
        <w:tabs>
          <w:tab w:val="left" w:pos="851"/>
        </w:tabs>
        <w:ind w:left="851" w:right="141" w:hanging="851"/>
        <w:jc w:val="both"/>
        <w:rPr>
          <w:rFonts w:ascii="Tahoma" w:hAnsi="Tahoma" w:cs="Tahoma"/>
          <w:sz w:val="20"/>
          <w:szCs w:val="20"/>
        </w:rPr>
      </w:pPr>
      <w:bookmarkStart w:id="32" w:name="_Ref381643957"/>
      <w:r w:rsidRPr="0060404F">
        <w:rPr>
          <w:rFonts w:ascii="Tahoma" w:eastAsia="Times New Roman" w:hAnsi="Tahoma" w:cs="Tahoma"/>
          <w:sz w:val="20"/>
          <w:szCs w:val="20"/>
        </w:rPr>
        <w:t>Возложить осуществление прав и исполнение обязанностей по Договору на третье лицо – уполномоченного представителя Залогодержателя.</w:t>
      </w:r>
      <w:bookmarkEnd w:id="32"/>
    </w:p>
    <w:p w:rsidR="00D661E8" w:rsidRPr="0060404F" w:rsidRDefault="00D661E8" w:rsidP="00065226">
      <w:pPr>
        <w:pStyle w:val="af8"/>
        <w:numPr>
          <w:ilvl w:val="2"/>
          <w:numId w:val="36"/>
        </w:numPr>
        <w:tabs>
          <w:tab w:val="left" w:pos="851"/>
        </w:tabs>
        <w:ind w:left="851" w:right="141" w:hanging="851"/>
        <w:jc w:val="both"/>
        <w:rPr>
          <w:rFonts w:ascii="Tahoma" w:hAnsi="Tahoma" w:cs="Tahoma"/>
          <w:sz w:val="20"/>
          <w:szCs w:val="20"/>
        </w:rPr>
      </w:pPr>
      <w:r w:rsidRPr="0060404F">
        <w:rPr>
          <w:rFonts w:ascii="Tahoma" w:hAnsi="Tahoma" w:cs="Tahoma"/>
          <w:sz w:val="20"/>
          <w:szCs w:val="20"/>
        </w:rPr>
        <w:t xml:space="preserve">Потребовать полного досрочного исполнения обязательств по </w:t>
      </w:r>
      <w:r w:rsidRPr="0060404F">
        <w:rPr>
          <w:rFonts w:ascii="Tahoma" w:hAnsi="Tahoma" w:cs="Tahoma"/>
          <w:i/>
          <w:sz w:val="20"/>
          <w:szCs w:val="20"/>
        </w:rPr>
        <w:t>[Кредитному договору/</w:t>
      </w:r>
      <w:r w:rsidR="00D732A2">
        <w:rPr>
          <w:rFonts w:ascii="Tahoma" w:hAnsi="Tahoma" w:cs="Tahoma"/>
          <w:i/>
          <w:sz w:val="20"/>
          <w:szCs w:val="20"/>
        </w:rPr>
        <w:t xml:space="preserve"> </w:t>
      </w:r>
      <w:r w:rsidRPr="0060404F">
        <w:rPr>
          <w:rFonts w:ascii="Tahoma" w:hAnsi="Tahoma" w:cs="Tahoma"/>
          <w:i/>
          <w:sz w:val="20"/>
          <w:szCs w:val="20"/>
        </w:rPr>
        <w:t>Договору займа]</w:t>
      </w:r>
      <w:r w:rsidRPr="0060404F">
        <w:rPr>
          <w:rFonts w:ascii="Tahoma" w:hAnsi="Tahoma" w:cs="Tahoma"/>
          <w:sz w:val="20"/>
          <w:szCs w:val="20"/>
        </w:rPr>
        <w:t xml:space="preserve"> путем предъявления письменного требования о полном досрочном возврате </w:t>
      </w:r>
      <w:r w:rsidR="00D04366">
        <w:rPr>
          <w:rFonts w:ascii="Tahoma" w:hAnsi="Tahoma" w:cs="Tahoma"/>
          <w:sz w:val="20"/>
          <w:szCs w:val="20"/>
        </w:rPr>
        <w:t>Суммы заемных средств</w:t>
      </w:r>
      <w:r w:rsidRPr="0060404F">
        <w:rPr>
          <w:rFonts w:ascii="Tahoma" w:hAnsi="Tahoma" w:cs="Tahoma"/>
          <w:sz w:val="20"/>
          <w:szCs w:val="20"/>
        </w:rPr>
        <w:t xml:space="preserve">, начисленных в соответствии с условиями </w:t>
      </w:r>
      <w:r w:rsidRPr="0060404F">
        <w:rPr>
          <w:rFonts w:ascii="Tahoma" w:hAnsi="Tahoma" w:cs="Tahoma"/>
          <w:i/>
          <w:sz w:val="20"/>
          <w:szCs w:val="20"/>
        </w:rPr>
        <w:t>[Кредитного договора/</w:t>
      </w:r>
      <w:r w:rsidR="00D732A2">
        <w:rPr>
          <w:rFonts w:ascii="Tahoma" w:hAnsi="Tahoma" w:cs="Tahoma"/>
          <w:i/>
          <w:sz w:val="20"/>
          <w:szCs w:val="20"/>
        </w:rPr>
        <w:t xml:space="preserve"> </w:t>
      </w:r>
      <w:r w:rsidRPr="0060404F">
        <w:rPr>
          <w:rFonts w:ascii="Tahoma" w:hAnsi="Tahoma" w:cs="Tahoma"/>
          <w:i/>
          <w:sz w:val="20"/>
          <w:szCs w:val="20"/>
        </w:rPr>
        <w:t>Договора займа]</w:t>
      </w:r>
      <w:r w:rsidRPr="0060404F">
        <w:rPr>
          <w:rFonts w:ascii="Tahoma" w:hAnsi="Tahoma" w:cs="Tahoma"/>
          <w:sz w:val="20"/>
          <w:szCs w:val="20"/>
        </w:rPr>
        <w:t>, но не уплаченных процентов и суммы неустойки (при наличии) в следующих случаях:</w:t>
      </w:r>
    </w:p>
    <w:p w:rsidR="00D661E8" w:rsidRPr="0060404F" w:rsidRDefault="00D661E8" w:rsidP="00DF2D08">
      <w:pPr>
        <w:pStyle w:val="Normal1"/>
        <w:numPr>
          <w:ilvl w:val="1"/>
          <w:numId w:val="8"/>
        </w:numPr>
        <w:tabs>
          <w:tab w:val="left" w:pos="1276"/>
          <w:tab w:val="num" w:pos="1701"/>
        </w:tabs>
        <w:ind w:left="1276" w:right="141" w:hanging="425"/>
        <w:jc w:val="both"/>
        <w:rPr>
          <w:rFonts w:ascii="Tahoma" w:hAnsi="Tahoma" w:cs="Tahoma"/>
        </w:rPr>
      </w:pPr>
      <w:r w:rsidRPr="0060404F">
        <w:rPr>
          <w:rFonts w:ascii="Tahoma" w:hAnsi="Tahoma" w:cs="Tahoma"/>
        </w:rPr>
        <w:t>при просрочке осуществления очередного Ежемесячного платежа на срок более чем 30 (тридцать) календарных дней;</w:t>
      </w:r>
    </w:p>
    <w:p w:rsidR="00D661E8" w:rsidRPr="0060404F" w:rsidRDefault="00D661E8" w:rsidP="00DF2D08">
      <w:pPr>
        <w:pStyle w:val="Normal1"/>
        <w:numPr>
          <w:ilvl w:val="1"/>
          <w:numId w:val="8"/>
        </w:numPr>
        <w:tabs>
          <w:tab w:val="left" w:pos="1276"/>
          <w:tab w:val="num" w:pos="1701"/>
        </w:tabs>
        <w:ind w:left="1276" w:right="141" w:hanging="425"/>
        <w:jc w:val="both"/>
        <w:rPr>
          <w:rFonts w:ascii="Tahoma" w:hAnsi="Tahoma" w:cs="Tahoma"/>
        </w:rPr>
      </w:pPr>
      <w:r w:rsidRPr="0060404F">
        <w:rPr>
          <w:rFonts w:ascii="Tahoma" w:hAnsi="Tahoma" w:cs="Tahoma"/>
        </w:rPr>
        <w:t>при допущении просрочек в исполнении обязательств по внесению Ежемесячных платежей более трех раз в течение 12 (двенадцати) месяцев, предшествующих дате обращения в суд, даже если каждая просрочка незначительна;</w:t>
      </w:r>
    </w:p>
    <w:p w:rsidR="00D661E8" w:rsidRPr="0060404F" w:rsidRDefault="00D661E8" w:rsidP="00DF2D08">
      <w:pPr>
        <w:pStyle w:val="Normal1"/>
        <w:numPr>
          <w:ilvl w:val="1"/>
          <w:numId w:val="8"/>
        </w:numPr>
        <w:tabs>
          <w:tab w:val="left" w:pos="1276"/>
          <w:tab w:val="num" w:pos="1701"/>
        </w:tabs>
        <w:ind w:left="1276" w:right="141" w:hanging="425"/>
        <w:jc w:val="both"/>
        <w:rPr>
          <w:rFonts w:ascii="Tahoma" w:hAnsi="Tahoma" w:cs="Tahoma"/>
        </w:rPr>
      </w:pPr>
      <w:r w:rsidRPr="0060404F">
        <w:rPr>
          <w:rFonts w:ascii="Tahoma" w:hAnsi="Tahoma" w:cs="Tahoma"/>
        </w:rPr>
        <w:t>в случае полной или частичной утраты или повреждения Имущества;</w:t>
      </w:r>
    </w:p>
    <w:p w:rsidR="00D661E8" w:rsidRPr="0060404F" w:rsidRDefault="00D661E8" w:rsidP="00DF2D08">
      <w:pPr>
        <w:pStyle w:val="Normal1"/>
        <w:numPr>
          <w:ilvl w:val="1"/>
          <w:numId w:val="8"/>
        </w:numPr>
        <w:tabs>
          <w:tab w:val="left" w:pos="1276"/>
          <w:tab w:val="num" w:pos="1701"/>
        </w:tabs>
        <w:ind w:left="1276" w:right="141" w:hanging="425"/>
        <w:jc w:val="both"/>
        <w:rPr>
          <w:rFonts w:ascii="Tahoma" w:hAnsi="Tahoma" w:cs="Tahoma"/>
        </w:rPr>
      </w:pPr>
      <w:r w:rsidRPr="0060404F">
        <w:rPr>
          <w:rFonts w:ascii="Tahoma" w:hAnsi="Tahoma" w:cs="Tahoma"/>
        </w:rPr>
        <w:lastRenderedPageBreak/>
        <w:t>при грубом нарушении правил пользования Имуществом, его содержания и ремонта, обязанностей принимать меры по сохранности Имущества, если такое нарушение создает угрозу утраты или повреждения Имущества;</w:t>
      </w:r>
    </w:p>
    <w:p w:rsidR="00D661E8" w:rsidRPr="0060404F" w:rsidRDefault="00D661E8" w:rsidP="00DF2D08">
      <w:pPr>
        <w:pStyle w:val="Normal1"/>
        <w:numPr>
          <w:ilvl w:val="1"/>
          <w:numId w:val="8"/>
        </w:numPr>
        <w:tabs>
          <w:tab w:val="left" w:pos="1276"/>
          <w:tab w:val="num" w:pos="1701"/>
        </w:tabs>
        <w:ind w:left="1276" w:right="141" w:hanging="425"/>
        <w:jc w:val="both"/>
        <w:rPr>
          <w:rFonts w:ascii="Tahoma" w:hAnsi="Tahoma" w:cs="Tahoma"/>
        </w:rPr>
      </w:pPr>
      <w:r w:rsidRPr="0060404F">
        <w:rPr>
          <w:rFonts w:ascii="Tahoma" w:hAnsi="Tahoma" w:cs="Tahoma"/>
        </w:rPr>
        <w:t>при необоснованном отказе Залогодержателю в проверке Имущества;</w:t>
      </w:r>
    </w:p>
    <w:p w:rsidR="00D661E8" w:rsidRPr="0060404F" w:rsidRDefault="00D661E8" w:rsidP="00DF2D08">
      <w:pPr>
        <w:pStyle w:val="Normal1"/>
        <w:numPr>
          <w:ilvl w:val="1"/>
          <w:numId w:val="8"/>
        </w:numPr>
        <w:tabs>
          <w:tab w:val="left" w:pos="1276"/>
          <w:tab w:val="num" w:pos="1701"/>
        </w:tabs>
        <w:ind w:left="1276" w:right="141" w:hanging="425"/>
        <w:jc w:val="both"/>
        <w:rPr>
          <w:rFonts w:ascii="Tahoma" w:hAnsi="Tahoma" w:cs="Tahoma"/>
        </w:rPr>
      </w:pPr>
      <w:r w:rsidRPr="0060404F">
        <w:rPr>
          <w:rFonts w:ascii="Tahoma" w:hAnsi="Tahoma" w:cs="Tahoma"/>
        </w:rPr>
        <w:t>при обнаружении незаявленных обременений на Имущество;</w:t>
      </w:r>
    </w:p>
    <w:p w:rsidR="00D661E8" w:rsidRPr="0060404F" w:rsidRDefault="00D661E8" w:rsidP="00DF2D08">
      <w:pPr>
        <w:pStyle w:val="Normal1"/>
        <w:numPr>
          <w:ilvl w:val="1"/>
          <w:numId w:val="8"/>
        </w:numPr>
        <w:tabs>
          <w:tab w:val="left" w:pos="1276"/>
          <w:tab w:val="num" w:pos="1701"/>
        </w:tabs>
        <w:ind w:left="1276" w:right="141" w:hanging="425"/>
        <w:jc w:val="both"/>
        <w:rPr>
          <w:rFonts w:ascii="Tahoma" w:hAnsi="Tahoma" w:cs="Tahoma"/>
        </w:rPr>
      </w:pPr>
      <w:r w:rsidRPr="0060404F">
        <w:rPr>
          <w:rFonts w:ascii="Tahoma" w:hAnsi="Tahoma" w:cs="Tahoma"/>
        </w:rPr>
        <w:t xml:space="preserve">при неисполнении или ненадлежащем исполнении </w:t>
      </w:r>
      <w:r w:rsidRPr="0060404F">
        <w:rPr>
          <w:rFonts w:ascii="Tahoma" w:hAnsi="Tahoma" w:cs="Tahoma"/>
          <w:iCs/>
        </w:rPr>
        <w:t>Залогодателем</w:t>
      </w:r>
      <w:r w:rsidRPr="0060404F">
        <w:rPr>
          <w:rFonts w:ascii="Tahoma" w:hAnsi="Tahoma" w:cs="Tahoma"/>
        </w:rPr>
        <w:t xml:space="preserve"> обязательств по Имущественному страхованию;</w:t>
      </w:r>
    </w:p>
    <w:p w:rsidR="00D661E8" w:rsidRPr="0060404F" w:rsidRDefault="00D661E8" w:rsidP="00DF2D08">
      <w:pPr>
        <w:pStyle w:val="Normal1"/>
        <w:numPr>
          <w:ilvl w:val="1"/>
          <w:numId w:val="8"/>
        </w:numPr>
        <w:tabs>
          <w:tab w:val="left" w:pos="1276"/>
          <w:tab w:val="num" w:pos="1701"/>
        </w:tabs>
        <w:ind w:left="1276" w:right="141" w:hanging="425"/>
        <w:jc w:val="both"/>
        <w:rPr>
          <w:rFonts w:ascii="Tahoma" w:hAnsi="Tahoma" w:cs="Tahoma"/>
        </w:rPr>
      </w:pPr>
      <w:r w:rsidRPr="0060404F">
        <w:rPr>
          <w:rFonts w:ascii="Tahoma" w:hAnsi="Tahoma" w:cs="Tahoma"/>
        </w:rPr>
        <w:t>в других случаях, предусмотренных действующим законодательством Р</w:t>
      </w:r>
      <w:r w:rsidR="009047AE" w:rsidRPr="0060404F">
        <w:rPr>
          <w:rFonts w:ascii="Tahoma" w:hAnsi="Tahoma" w:cs="Tahoma"/>
        </w:rPr>
        <w:t xml:space="preserve">оссийской </w:t>
      </w:r>
      <w:r w:rsidRPr="0060404F">
        <w:rPr>
          <w:rFonts w:ascii="Tahoma" w:hAnsi="Tahoma" w:cs="Tahoma"/>
        </w:rPr>
        <w:t>Ф</w:t>
      </w:r>
      <w:r w:rsidR="009047AE" w:rsidRPr="0060404F">
        <w:rPr>
          <w:rFonts w:ascii="Tahoma" w:hAnsi="Tahoma" w:cs="Tahoma"/>
        </w:rPr>
        <w:t>едерации</w:t>
      </w:r>
      <w:r w:rsidRPr="0060404F">
        <w:rPr>
          <w:rFonts w:ascii="Tahoma" w:hAnsi="Tahoma" w:cs="Tahoma"/>
        </w:rPr>
        <w:t>.</w:t>
      </w:r>
    </w:p>
    <w:p w:rsidR="00D661E8" w:rsidRPr="0060404F" w:rsidRDefault="00D661E8" w:rsidP="00DF2D08">
      <w:pPr>
        <w:pStyle w:val="Normal1"/>
        <w:numPr>
          <w:ilvl w:val="1"/>
          <w:numId w:val="8"/>
        </w:numPr>
        <w:tabs>
          <w:tab w:val="left" w:pos="1276"/>
          <w:tab w:val="num" w:pos="1701"/>
        </w:tabs>
        <w:ind w:left="1276" w:right="141" w:hanging="425"/>
        <w:jc w:val="both"/>
        <w:rPr>
          <w:rFonts w:ascii="Tahoma" w:hAnsi="Tahoma" w:cs="Tahoma"/>
        </w:rPr>
      </w:pPr>
      <w:r w:rsidRPr="0060404F">
        <w:rPr>
          <w:rFonts w:ascii="Tahoma" w:hAnsi="Tahoma" w:cs="Tahoma"/>
        </w:rPr>
        <w:t xml:space="preserve">по иным основаниям, предусмотренным в </w:t>
      </w:r>
      <w:r w:rsidRPr="0060404F">
        <w:rPr>
          <w:rFonts w:ascii="Tahoma" w:hAnsi="Tahoma" w:cs="Tahoma"/>
          <w:i/>
        </w:rPr>
        <w:t>[Кредитном договоре/</w:t>
      </w:r>
      <w:r w:rsidR="00D732A2">
        <w:rPr>
          <w:rFonts w:ascii="Tahoma" w:hAnsi="Tahoma" w:cs="Tahoma"/>
          <w:i/>
        </w:rPr>
        <w:t xml:space="preserve"> </w:t>
      </w:r>
      <w:r w:rsidRPr="0060404F">
        <w:rPr>
          <w:rFonts w:ascii="Tahoma" w:hAnsi="Tahoma" w:cs="Tahoma"/>
          <w:i/>
        </w:rPr>
        <w:t>Договоре займа]</w:t>
      </w:r>
      <w:r w:rsidRPr="0060404F">
        <w:rPr>
          <w:rFonts w:ascii="Tahoma" w:hAnsi="Tahoma" w:cs="Tahoma"/>
        </w:rPr>
        <w:t>;</w:t>
      </w:r>
    </w:p>
    <w:p w:rsidR="00D661E8" w:rsidRPr="0060404F" w:rsidRDefault="00D661E8" w:rsidP="00DF2D08">
      <w:pPr>
        <w:pStyle w:val="Normal1"/>
        <w:numPr>
          <w:ilvl w:val="1"/>
          <w:numId w:val="8"/>
        </w:numPr>
        <w:tabs>
          <w:tab w:val="left" w:pos="1276"/>
          <w:tab w:val="num" w:pos="1701"/>
        </w:tabs>
        <w:ind w:left="1276" w:right="141" w:hanging="425"/>
        <w:jc w:val="both"/>
        <w:rPr>
          <w:rFonts w:ascii="Tahoma" w:hAnsi="Tahoma" w:cs="Tahoma"/>
        </w:rPr>
      </w:pPr>
      <w:r w:rsidRPr="0060404F">
        <w:rPr>
          <w:rFonts w:ascii="Tahoma" w:hAnsi="Tahoma" w:cs="Tahoma"/>
        </w:rPr>
        <w:t>при обнаружении незаявленных Залогодателем обременений на Заложенное Имущество;</w:t>
      </w:r>
    </w:p>
    <w:p w:rsidR="00D661E8" w:rsidRPr="0060404F" w:rsidRDefault="00D661E8" w:rsidP="00DF2D08">
      <w:pPr>
        <w:pStyle w:val="Normal1"/>
        <w:numPr>
          <w:ilvl w:val="1"/>
          <w:numId w:val="8"/>
        </w:numPr>
        <w:tabs>
          <w:tab w:val="left" w:pos="1276"/>
          <w:tab w:val="num" w:pos="1701"/>
        </w:tabs>
        <w:ind w:left="1276" w:right="141" w:hanging="425"/>
        <w:jc w:val="both"/>
        <w:rPr>
          <w:rFonts w:ascii="Tahoma" w:hAnsi="Tahoma" w:cs="Tahoma"/>
        </w:rPr>
      </w:pPr>
      <w:r w:rsidRPr="0060404F">
        <w:rPr>
          <w:rFonts w:ascii="Tahoma" w:hAnsi="Tahoma" w:cs="Tahoma"/>
        </w:rPr>
        <w:t>в случае утраты, уступки или прекращения Заложенного Имущества.</w:t>
      </w:r>
    </w:p>
    <w:p w:rsidR="00D661E8" w:rsidRPr="0060404F" w:rsidRDefault="00D661E8" w:rsidP="000F3AE9">
      <w:pPr>
        <w:pStyle w:val="Normal1"/>
        <w:tabs>
          <w:tab w:val="left" w:pos="993"/>
        </w:tabs>
        <w:ind w:left="993" w:right="141" w:hanging="284"/>
        <w:jc w:val="both"/>
        <w:rPr>
          <w:rFonts w:ascii="Tahoma" w:hAnsi="Tahoma" w:cs="Tahoma"/>
        </w:rPr>
      </w:pPr>
    </w:p>
    <w:p w:rsidR="00D661E8" w:rsidRPr="0060404F" w:rsidRDefault="00BA743C" w:rsidP="00DF2D08">
      <w:pPr>
        <w:pStyle w:val="af8"/>
        <w:numPr>
          <w:ilvl w:val="2"/>
          <w:numId w:val="36"/>
        </w:numPr>
        <w:tabs>
          <w:tab w:val="left" w:pos="851"/>
        </w:tabs>
        <w:ind w:left="851" w:right="141" w:hanging="851"/>
        <w:jc w:val="both"/>
        <w:rPr>
          <w:rFonts w:ascii="Tahoma" w:hAnsi="Tahoma" w:cs="Tahoma"/>
          <w:sz w:val="20"/>
          <w:szCs w:val="20"/>
        </w:rPr>
      </w:pPr>
      <w:r w:rsidRPr="0060404F">
        <w:rPr>
          <w:rFonts w:ascii="Tahoma" w:hAnsi="Tahoma" w:cs="Tahoma"/>
          <w:sz w:val="20"/>
          <w:szCs w:val="20"/>
        </w:rPr>
        <w:t xml:space="preserve">Обратить взыскание на Имущество при неисполнении </w:t>
      </w:r>
      <w:r w:rsidRPr="0060404F">
        <w:rPr>
          <w:rFonts w:ascii="Tahoma" w:eastAsia="Times New Roman" w:hAnsi="Tahoma" w:cs="Tahoma"/>
          <w:iCs/>
          <w:sz w:val="20"/>
          <w:szCs w:val="20"/>
        </w:rPr>
        <w:t>Залогодател</w:t>
      </w:r>
      <w:r w:rsidRPr="0060404F">
        <w:rPr>
          <w:rFonts w:ascii="Tahoma" w:hAnsi="Tahoma" w:cs="Tahoma"/>
          <w:iCs/>
          <w:sz w:val="20"/>
          <w:szCs w:val="20"/>
        </w:rPr>
        <w:t>ем</w:t>
      </w:r>
      <w:r w:rsidRPr="0060404F">
        <w:rPr>
          <w:rFonts w:ascii="Tahoma" w:hAnsi="Tahoma" w:cs="Tahoma"/>
          <w:sz w:val="20"/>
          <w:szCs w:val="20"/>
        </w:rPr>
        <w:t xml:space="preserve"> требования Залогодержателя о полном досрочном исполнении обязательств по </w:t>
      </w:r>
      <w:r w:rsidRPr="0060404F">
        <w:rPr>
          <w:rFonts w:ascii="Tahoma" w:hAnsi="Tahoma" w:cs="Tahoma"/>
          <w:i/>
          <w:sz w:val="20"/>
          <w:szCs w:val="20"/>
        </w:rPr>
        <w:t>[Кредитному договору/</w:t>
      </w:r>
      <w:r w:rsidR="00D732A2">
        <w:rPr>
          <w:rFonts w:ascii="Tahoma" w:hAnsi="Tahoma" w:cs="Tahoma"/>
          <w:i/>
          <w:sz w:val="20"/>
          <w:szCs w:val="20"/>
        </w:rPr>
        <w:t xml:space="preserve"> </w:t>
      </w:r>
      <w:r w:rsidRPr="0060404F">
        <w:rPr>
          <w:rFonts w:ascii="Tahoma" w:hAnsi="Tahoma" w:cs="Tahoma"/>
          <w:i/>
          <w:sz w:val="20"/>
          <w:szCs w:val="20"/>
        </w:rPr>
        <w:t>Договору займа]</w:t>
      </w:r>
      <w:r w:rsidRPr="0060404F">
        <w:rPr>
          <w:rFonts w:ascii="Tahoma" w:hAnsi="Tahoma" w:cs="Tahoma"/>
          <w:sz w:val="20"/>
          <w:szCs w:val="20"/>
        </w:rPr>
        <w:t xml:space="preserve"> в случаях, установленных в п. 2.4.9</w:t>
      </w:r>
      <w:r w:rsidRPr="0060404F">
        <w:rPr>
          <w:rFonts w:ascii="Tahoma" w:hAnsi="Tahoma" w:cs="Tahoma"/>
          <w:i/>
          <w:sz w:val="20"/>
          <w:szCs w:val="20"/>
        </w:rPr>
        <w:t xml:space="preserve"> </w:t>
      </w:r>
      <w:r w:rsidRPr="0060404F">
        <w:rPr>
          <w:rFonts w:ascii="Tahoma" w:hAnsi="Tahoma" w:cs="Tahoma"/>
          <w:sz w:val="20"/>
          <w:szCs w:val="20"/>
        </w:rPr>
        <w:t xml:space="preserve">Договора, а также в иных случаях, предусмотренных законодательством Российской Федерации, </w:t>
      </w:r>
      <w:r w:rsidRPr="0060404F">
        <w:rPr>
          <w:rFonts w:ascii="Tahoma" w:hAnsi="Tahoma" w:cs="Tahoma"/>
          <w:i/>
          <w:sz w:val="20"/>
          <w:szCs w:val="20"/>
        </w:rPr>
        <w:t xml:space="preserve">в том числе при обращении взыскания на Имущество предшествующим залогодержателем, </w:t>
      </w:r>
      <w:r w:rsidRPr="0060404F">
        <w:rPr>
          <w:rFonts w:ascii="Tahoma" w:hAnsi="Tahoma" w:cs="Tahoma"/>
          <w:sz w:val="20"/>
          <w:szCs w:val="20"/>
        </w:rPr>
        <w:t>в порядке, установленном законодательством Российской Федерации</w:t>
      </w:r>
      <w:r w:rsidR="00A07FCE" w:rsidRPr="0060404F">
        <w:rPr>
          <w:rFonts w:ascii="Tahoma" w:hAnsi="Tahoma" w:cs="Tahoma"/>
          <w:sz w:val="20"/>
          <w:szCs w:val="20"/>
        </w:rPr>
        <w:t>.</w:t>
      </w:r>
    </w:p>
    <w:p w:rsidR="00D661E8" w:rsidRPr="0060404F" w:rsidRDefault="00D661E8" w:rsidP="00DF2D08">
      <w:pPr>
        <w:pStyle w:val="af8"/>
        <w:numPr>
          <w:ilvl w:val="2"/>
          <w:numId w:val="36"/>
        </w:numPr>
        <w:tabs>
          <w:tab w:val="left" w:pos="851"/>
        </w:tabs>
        <w:ind w:left="851" w:right="141" w:hanging="851"/>
        <w:jc w:val="both"/>
        <w:rPr>
          <w:rFonts w:ascii="Tahoma" w:hAnsi="Tahoma" w:cs="Tahoma"/>
          <w:sz w:val="20"/>
          <w:szCs w:val="20"/>
        </w:rPr>
      </w:pPr>
      <w:r w:rsidRPr="0060404F">
        <w:rPr>
          <w:rFonts w:ascii="Tahoma" w:hAnsi="Tahoma" w:cs="Tahoma"/>
          <w:sz w:val="20"/>
          <w:szCs w:val="20"/>
        </w:rPr>
        <w:t>Проверять целевое использование</w:t>
      </w:r>
      <w:r w:rsidR="00766F10">
        <w:rPr>
          <w:rFonts w:ascii="Tahoma" w:hAnsi="Tahoma" w:cs="Tahoma"/>
          <w:sz w:val="20"/>
          <w:szCs w:val="20"/>
        </w:rPr>
        <w:t xml:space="preserve"> </w:t>
      </w:r>
      <w:r w:rsidR="00766F10" w:rsidRPr="00EB5569">
        <w:rPr>
          <w:rFonts w:ascii="Tahoma" w:hAnsi="Tahoma" w:cs="Tahoma"/>
          <w:sz w:val="20"/>
          <w:szCs w:val="20"/>
        </w:rPr>
        <w:t>Заемных средств</w:t>
      </w:r>
      <w:r w:rsidRPr="0060404F">
        <w:rPr>
          <w:rFonts w:ascii="Tahoma" w:hAnsi="Tahoma" w:cs="Tahoma"/>
          <w:sz w:val="20"/>
          <w:szCs w:val="20"/>
        </w:rPr>
        <w:t>.</w:t>
      </w:r>
    </w:p>
    <w:p w:rsidR="00B86190" w:rsidRPr="0060404F" w:rsidRDefault="007531E3" w:rsidP="00EB5569">
      <w:pPr>
        <w:pStyle w:val="1"/>
        <w:numPr>
          <w:ilvl w:val="0"/>
          <w:numId w:val="54"/>
        </w:numPr>
        <w:tabs>
          <w:tab w:val="left" w:pos="851"/>
        </w:tabs>
        <w:spacing w:before="240" w:after="120"/>
        <w:ind w:left="851" w:right="141" w:hanging="851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Срок действия договора и иные условия</w:t>
      </w:r>
    </w:p>
    <w:p w:rsidR="00676005" w:rsidRPr="0060404F" w:rsidRDefault="00401632" w:rsidP="006202A2">
      <w:pPr>
        <w:pStyle w:val="1"/>
        <w:numPr>
          <w:ilvl w:val="1"/>
          <w:numId w:val="57"/>
        </w:numPr>
        <w:tabs>
          <w:tab w:val="left" w:pos="851"/>
        </w:tabs>
        <w:ind w:left="851" w:right="141" w:hanging="851"/>
        <w:jc w:val="both"/>
        <w:rPr>
          <w:rFonts w:ascii="Tahoma" w:hAnsi="Tahoma" w:cs="Tahoma"/>
        </w:rPr>
      </w:pPr>
      <w:r w:rsidRPr="0060404F">
        <w:rPr>
          <w:rFonts w:ascii="Tahoma" w:hAnsi="Tahoma" w:cs="Tahoma"/>
        </w:rPr>
        <w:t xml:space="preserve">Настоящий Договор вступает </w:t>
      </w:r>
      <w:r w:rsidR="00F87841">
        <w:rPr>
          <w:rFonts w:ascii="Tahoma" w:hAnsi="Tahoma" w:cs="Tahoma"/>
        </w:rPr>
        <w:t xml:space="preserve">в силу с даты его подписания Сторонами и </w:t>
      </w:r>
      <w:r w:rsidR="00E81DDF" w:rsidRPr="0060404F">
        <w:rPr>
          <w:rFonts w:ascii="Tahoma" w:hAnsi="Tahoma" w:cs="Tahoma"/>
        </w:rPr>
        <w:t xml:space="preserve">действует до даты полного исполнения Залогодателем обязательств, предусмотренных </w:t>
      </w:r>
      <w:r w:rsidR="00E81DDF" w:rsidRPr="0060404F">
        <w:rPr>
          <w:rFonts w:ascii="Tahoma" w:hAnsi="Tahoma" w:cs="Tahoma"/>
          <w:i/>
        </w:rPr>
        <w:t>[Кредитным договором/</w:t>
      </w:r>
      <w:r w:rsidR="00D732A2">
        <w:rPr>
          <w:rFonts w:ascii="Tahoma" w:hAnsi="Tahoma" w:cs="Tahoma"/>
          <w:i/>
        </w:rPr>
        <w:t xml:space="preserve"> </w:t>
      </w:r>
      <w:r w:rsidR="00E81DDF" w:rsidRPr="0060404F">
        <w:rPr>
          <w:rFonts w:ascii="Tahoma" w:hAnsi="Tahoma" w:cs="Tahoma"/>
          <w:i/>
        </w:rPr>
        <w:t>Договором займа]</w:t>
      </w:r>
      <w:r w:rsidR="00E81DDF" w:rsidRPr="0060404F">
        <w:rPr>
          <w:rFonts w:ascii="Tahoma" w:hAnsi="Tahoma" w:cs="Tahoma"/>
        </w:rPr>
        <w:t>, обеспеченных ипотекой и удостоверенных Закладной.</w:t>
      </w:r>
      <w:r w:rsidR="003E438F" w:rsidRPr="0060404F">
        <w:rPr>
          <w:rFonts w:ascii="Tahoma" w:hAnsi="Tahoma" w:cs="Tahoma"/>
        </w:rPr>
        <w:t xml:space="preserve"> </w:t>
      </w:r>
      <w:r w:rsidR="003E438F" w:rsidRPr="0060404F">
        <w:rPr>
          <w:rFonts w:ascii="Tahoma" w:hAnsi="Tahoma" w:cs="Tahoma"/>
          <w:i/>
        </w:rPr>
        <w:t xml:space="preserve">При этом в Договоре должны содержаться отметки обо всех регистрационных записях о предшествующих ипотеках предмета ипотеки. </w:t>
      </w:r>
      <w:r w:rsidR="003E438F" w:rsidRPr="0060404F">
        <w:rPr>
          <w:rFonts w:ascii="Tahoma" w:hAnsi="Tahoma" w:cs="Tahoma"/>
          <w:i/>
          <w:highlight w:val="lightGray"/>
        </w:rPr>
        <w:t>(курсив включается в текст Последующего договора об ипотеке)</w:t>
      </w:r>
    </w:p>
    <w:p w:rsidR="00676005" w:rsidRDefault="00201594" w:rsidP="006202A2">
      <w:pPr>
        <w:pStyle w:val="1"/>
        <w:numPr>
          <w:ilvl w:val="1"/>
          <w:numId w:val="57"/>
        </w:numPr>
        <w:tabs>
          <w:tab w:val="left" w:pos="851"/>
        </w:tabs>
        <w:ind w:left="851" w:right="141" w:hanging="851"/>
        <w:jc w:val="both"/>
        <w:rPr>
          <w:rFonts w:ascii="Tahoma" w:hAnsi="Tahoma" w:cs="Tahoma"/>
        </w:rPr>
      </w:pPr>
      <w:r w:rsidRPr="00676005">
        <w:rPr>
          <w:rFonts w:ascii="Tahoma" w:hAnsi="Tahoma" w:cs="Tahoma"/>
        </w:rPr>
        <w:t>Заложенное И</w:t>
      </w:r>
      <w:r w:rsidR="00351D70" w:rsidRPr="00676005">
        <w:rPr>
          <w:rFonts w:ascii="Tahoma" w:hAnsi="Tahoma" w:cs="Tahoma"/>
        </w:rPr>
        <w:t>мущество</w:t>
      </w:r>
      <w:r w:rsidR="00216AC6" w:rsidRPr="00676005">
        <w:rPr>
          <w:rFonts w:ascii="Tahoma" w:hAnsi="Tahoma" w:cs="Tahoma"/>
        </w:rPr>
        <w:t xml:space="preserve"> считается находящимся в залоге у </w:t>
      </w:r>
      <w:r w:rsidR="00335988" w:rsidRPr="00676005">
        <w:rPr>
          <w:rFonts w:ascii="Tahoma" w:hAnsi="Tahoma" w:cs="Tahoma"/>
        </w:rPr>
        <w:t xml:space="preserve">Залогодержателя </w:t>
      </w:r>
      <w:r w:rsidR="00216AC6" w:rsidRPr="00676005">
        <w:rPr>
          <w:rFonts w:ascii="Tahoma" w:hAnsi="Tahoma" w:cs="Tahoma"/>
        </w:rPr>
        <w:t xml:space="preserve">с момента внесения записи об ипотеке в Единый государственный реестр </w:t>
      </w:r>
      <w:r w:rsidR="00472427" w:rsidRPr="00676005">
        <w:rPr>
          <w:rFonts w:ascii="Tahoma" w:hAnsi="Tahoma" w:cs="Tahoma"/>
        </w:rPr>
        <w:t>недвижимости</w:t>
      </w:r>
      <w:r w:rsidR="00216AC6" w:rsidRPr="00676005">
        <w:rPr>
          <w:rFonts w:ascii="Tahoma" w:hAnsi="Tahoma" w:cs="Tahoma"/>
        </w:rPr>
        <w:t xml:space="preserve">. </w:t>
      </w:r>
      <w:r w:rsidR="00F40429" w:rsidRPr="00676005">
        <w:rPr>
          <w:rFonts w:ascii="Tahoma" w:hAnsi="Tahoma" w:cs="Tahoma"/>
        </w:rPr>
        <w:t xml:space="preserve">Стороны Договора обязаны совершить все необходимые действия по регистрации залога </w:t>
      </w:r>
      <w:r w:rsidRPr="00676005">
        <w:rPr>
          <w:rFonts w:ascii="Tahoma" w:hAnsi="Tahoma" w:cs="Tahoma"/>
        </w:rPr>
        <w:t>И</w:t>
      </w:r>
      <w:r w:rsidR="00351D70" w:rsidRPr="00676005">
        <w:rPr>
          <w:rFonts w:ascii="Tahoma" w:hAnsi="Tahoma" w:cs="Tahoma"/>
        </w:rPr>
        <w:t>мущества</w:t>
      </w:r>
      <w:r w:rsidR="00F40429" w:rsidRPr="00676005">
        <w:rPr>
          <w:rFonts w:ascii="Tahoma" w:hAnsi="Tahoma" w:cs="Tahoma"/>
        </w:rPr>
        <w:t xml:space="preserve"> на основании Договора</w:t>
      </w:r>
      <w:r w:rsidR="00676005">
        <w:rPr>
          <w:rFonts w:ascii="Tahoma" w:hAnsi="Tahoma" w:cs="Tahoma"/>
        </w:rPr>
        <w:t>.</w:t>
      </w:r>
    </w:p>
    <w:p w:rsidR="00676005" w:rsidRPr="00676005" w:rsidRDefault="00D325A3" w:rsidP="006202A2">
      <w:pPr>
        <w:pStyle w:val="1"/>
        <w:numPr>
          <w:ilvl w:val="1"/>
          <w:numId w:val="57"/>
        </w:numPr>
        <w:tabs>
          <w:tab w:val="left" w:pos="851"/>
        </w:tabs>
        <w:ind w:left="851" w:right="141" w:hanging="851"/>
        <w:jc w:val="both"/>
        <w:rPr>
          <w:rFonts w:ascii="Tahoma" w:hAnsi="Tahoma" w:cs="Tahoma"/>
        </w:rPr>
      </w:pPr>
      <w:r w:rsidRPr="00676005">
        <w:rPr>
          <w:rFonts w:ascii="Tahoma" w:hAnsi="Tahoma" w:cs="Tahoma"/>
        </w:rPr>
        <w:t>Замена заложенного Имущества по Договору допускается только с письменного согласия Залогодержателя в порядке</w:t>
      </w:r>
      <w:r w:rsidR="002E790B" w:rsidRPr="00676005">
        <w:rPr>
          <w:rFonts w:ascii="Tahoma" w:hAnsi="Tahoma" w:cs="Tahoma"/>
        </w:rPr>
        <w:t>,</w:t>
      </w:r>
      <w:r w:rsidRPr="00676005">
        <w:rPr>
          <w:rFonts w:ascii="Tahoma" w:hAnsi="Tahoma" w:cs="Tahoma"/>
        </w:rPr>
        <w:t xml:space="preserve"> установленном законодательством Российской Федерации</w:t>
      </w:r>
      <w:r w:rsidR="00E45DB7" w:rsidRPr="00676005">
        <w:rPr>
          <w:rFonts w:ascii="Tahoma" w:hAnsi="Tahoma" w:cs="Tahoma"/>
        </w:rPr>
        <w:t>.</w:t>
      </w:r>
      <w:r w:rsidR="00FB50D6" w:rsidRPr="00676005">
        <w:rPr>
          <w:rFonts w:ascii="Tahoma" w:hAnsi="Tahoma" w:cs="Tahoma"/>
        </w:rPr>
        <w:t xml:space="preserve"> </w:t>
      </w:r>
    </w:p>
    <w:p w:rsidR="00676005" w:rsidRPr="00676005" w:rsidRDefault="00E45DB7" w:rsidP="006202A2">
      <w:pPr>
        <w:pStyle w:val="1"/>
        <w:numPr>
          <w:ilvl w:val="1"/>
          <w:numId w:val="57"/>
        </w:numPr>
        <w:tabs>
          <w:tab w:val="left" w:pos="851"/>
        </w:tabs>
        <w:ind w:left="851" w:right="141" w:hanging="851"/>
        <w:jc w:val="both"/>
        <w:rPr>
          <w:rFonts w:ascii="Tahoma" w:hAnsi="Tahoma" w:cs="Tahoma"/>
        </w:rPr>
      </w:pPr>
      <w:r w:rsidRPr="00676005">
        <w:rPr>
          <w:rFonts w:ascii="Tahoma" w:hAnsi="Tahoma" w:cs="Tahoma"/>
        </w:rPr>
        <w:t xml:space="preserve">Процедура подачи документов, необходимых для государственной регистрации залога </w:t>
      </w:r>
      <w:r w:rsidR="00706238" w:rsidRPr="00676005">
        <w:rPr>
          <w:rFonts w:ascii="Tahoma" w:hAnsi="Tahoma" w:cs="Tahoma"/>
        </w:rPr>
        <w:t>И</w:t>
      </w:r>
      <w:r w:rsidR="00351D70" w:rsidRPr="00676005">
        <w:rPr>
          <w:rFonts w:ascii="Tahoma" w:hAnsi="Tahoma" w:cs="Tahoma"/>
        </w:rPr>
        <w:t>мущества</w:t>
      </w:r>
      <w:r w:rsidRPr="00676005">
        <w:rPr>
          <w:rFonts w:ascii="Tahoma" w:hAnsi="Tahoma" w:cs="Tahoma"/>
        </w:rPr>
        <w:t xml:space="preserve"> и выдачи </w:t>
      </w:r>
      <w:r w:rsidR="00335988" w:rsidRPr="00676005">
        <w:rPr>
          <w:rFonts w:ascii="Tahoma" w:hAnsi="Tahoma" w:cs="Tahoma"/>
        </w:rPr>
        <w:t xml:space="preserve">Залогодержателю </w:t>
      </w:r>
      <w:r w:rsidRPr="00676005">
        <w:rPr>
          <w:rFonts w:ascii="Tahoma" w:hAnsi="Tahoma" w:cs="Tahoma"/>
        </w:rPr>
        <w:t xml:space="preserve">Закладной, производится под контролем </w:t>
      </w:r>
      <w:r w:rsidR="00335988" w:rsidRPr="00676005">
        <w:rPr>
          <w:rFonts w:ascii="Tahoma" w:hAnsi="Tahoma" w:cs="Tahoma"/>
        </w:rPr>
        <w:t>Залогодержателя</w:t>
      </w:r>
      <w:r w:rsidR="00216AC6" w:rsidRPr="00676005">
        <w:rPr>
          <w:rFonts w:ascii="Tahoma" w:hAnsi="Tahoma" w:cs="Tahoma"/>
        </w:rPr>
        <w:t>.</w:t>
      </w:r>
    </w:p>
    <w:p w:rsidR="00676005" w:rsidRPr="00676005" w:rsidRDefault="00216AC6" w:rsidP="006202A2">
      <w:pPr>
        <w:pStyle w:val="1"/>
        <w:numPr>
          <w:ilvl w:val="1"/>
          <w:numId w:val="57"/>
        </w:numPr>
        <w:tabs>
          <w:tab w:val="left" w:pos="851"/>
        </w:tabs>
        <w:ind w:left="851" w:right="141" w:hanging="851"/>
        <w:jc w:val="both"/>
        <w:rPr>
          <w:rFonts w:ascii="Tahoma" w:hAnsi="Tahoma" w:cs="Tahoma"/>
        </w:rPr>
      </w:pPr>
      <w:r w:rsidRPr="00676005">
        <w:rPr>
          <w:rFonts w:ascii="Tahoma" w:hAnsi="Tahoma" w:cs="Tahoma"/>
        </w:rPr>
        <w:t>В случае частичного</w:t>
      </w:r>
      <w:r w:rsidR="00D732A2" w:rsidRPr="00676005">
        <w:rPr>
          <w:rFonts w:ascii="Tahoma" w:hAnsi="Tahoma" w:cs="Tahoma"/>
        </w:rPr>
        <w:t xml:space="preserve"> </w:t>
      </w:r>
      <w:r w:rsidRPr="00676005">
        <w:rPr>
          <w:rFonts w:ascii="Tahoma" w:hAnsi="Tahoma" w:cs="Tahoma"/>
        </w:rPr>
        <w:t xml:space="preserve">исполнения обеспеченного залогом обязательства залог сохраняется в первоначальном объеме до полного исполнения обязательств по </w:t>
      </w:r>
      <w:r w:rsidR="00090B35" w:rsidRPr="00676005">
        <w:rPr>
          <w:rFonts w:ascii="Tahoma" w:hAnsi="Tahoma" w:cs="Tahoma"/>
          <w:i/>
        </w:rPr>
        <w:t>[Кредитному договору/</w:t>
      </w:r>
      <w:r w:rsidR="00D732A2" w:rsidRPr="00676005">
        <w:rPr>
          <w:rFonts w:ascii="Tahoma" w:hAnsi="Tahoma" w:cs="Tahoma"/>
          <w:i/>
        </w:rPr>
        <w:t xml:space="preserve"> </w:t>
      </w:r>
      <w:r w:rsidR="00090B35" w:rsidRPr="00676005">
        <w:rPr>
          <w:rFonts w:ascii="Tahoma" w:hAnsi="Tahoma" w:cs="Tahoma"/>
          <w:i/>
        </w:rPr>
        <w:t>Договору займа]</w:t>
      </w:r>
      <w:r w:rsidRPr="00676005">
        <w:rPr>
          <w:rFonts w:ascii="Tahoma" w:hAnsi="Tahoma" w:cs="Tahoma"/>
          <w:i/>
        </w:rPr>
        <w:t>.</w:t>
      </w:r>
    </w:p>
    <w:p w:rsidR="005A2822" w:rsidRPr="00676005" w:rsidRDefault="005A2822" w:rsidP="006202A2">
      <w:pPr>
        <w:pStyle w:val="1"/>
        <w:numPr>
          <w:ilvl w:val="1"/>
          <w:numId w:val="57"/>
        </w:numPr>
        <w:tabs>
          <w:tab w:val="left" w:pos="851"/>
        </w:tabs>
        <w:ind w:left="851" w:right="141" w:hanging="851"/>
        <w:jc w:val="both"/>
        <w:rPr>
          <w:rFonts w:ascii="Tahoma" w:hAnsi="Tahoma" w:cs="Tahoma"/>
        </w:rPr>
      </w:pPr>
      <w:r w:rsidRPr="00676005">
        <w:rPr>
          <w:rFonts w:ascii="Tahoma" w:hAnsi="Tahoma" w:cs="Tahoma"/>
        </w:rPr>
        <w:t>Настоящим Залогодатель заявляет, что на момент подписания Договора:</w:t>
      </w:r>
    </w:p>
    <w:p w:rsidR="005A2822" w:rsidRPr="0060404F" w:rsidRDefault="005A2822" w:rsidP="002E6732">
      <w:pPr>
        <w:widowControl w:val="0"/>
        <w:numPr>
          <w:ilvl w:val="0"/>
          <w:numId w:val="23"/>
        </w:numPr>
        <w:ind w:left="1134" w:right="141" w:hanging="283"/>
        <w:jc w:val="both"/>
        <w:rPr>
          <w:rFonts w:ascii="Tahoma" w:hAnsi="Tahoma" w:cs="Tahoma"/>
          <w:sz w:val="20"/>
          <w:szCs w:val="20"/>
        </w:rPr>
      </w:pPr>
      <w:r w:rsidRPr="0060404F">
        <w:rPr>
          <w:rFonts w:ascii="Tahoma" w:hAnsi="Tahoma" w:cs="Tahoma"/>
          <w:sz w:val="20"/>
          <w:szCs w:val="20"/>
        </w:rPr>
        <w:t>он не преследует цели причинения вреда имущественным правам и (или) ущемления интересов иных его кредиторов;</w:t>
      </w:r>
    </w:p>
    <w:p w:rsidR="005A2822" w:rsidRPr="0060404F" w:rsidRDefault="005A2822" w:rsidP="002E6732">
      <w:pPr>
        <w:widowControl w:val="0"/>
        <w:numPr>
          <w:ilvl w:val="0"/>
          <w:numId w:val="23"/>
        </w:numPr>
        <w:ind w:left="1134" w:right="141" w:hanging="283"/>
        <w:jc w:val="both"/>
        <w:rPr>
          <w:rFonts w:ascii="Tahoma" w:hAnsi="Tahoma" w:cs="Tahoma"/>
          <w:sz w:val="20"/>
          <w:szCs w:val="20"/>
        </w:rPr>
      </w:pPr>
      <w:r w:rsidRPr="0060404F">
        <w:rPr>
          <w:rFonts w:ascii="Tahoma" w:hAnsi="Tahoma" w:cs="Tahoma"/>
          <w:sz w:val="20"/>
          <w:szCs w:val="20"/>
        </w:rPr>
        <w:t>в суд не подано заявление о признании его банкротом;</w:t>
      </w:r>
    </w:p>
    <w:p w:rsidR="005A2822" w:rsidRPr="0060404F" w:rsidRDefault="005A2822" w:rsidP="002E6732">
      <w:pPr>
        <w:widowControl w:val="0"/>
        <w:numPr>
          <w:ilvl w:val="0"/>
          <w:numId w:val="23"/>
        </w:numPr>
        <w:ind w:left="1134" w:right="141" w:hanging="283"/>
        <w:jc w:val="both"/>
        <w:rPr>
          <w:rFonts w:ascii="Tahoma" w:hAnsi="Tahoma" w:cs="Tahoma"/>
          <w:sz w:val="20"/>
          <w:szCs w:val="20"/>
        </w:rPr>
      </w:pPr>
      <w:r w:rsidRPr="0060404F">
        <w:rPr>
          <w:rFonts w:ascii="Tahoma" w:hAnsi="Tahoma" w:cs="Tahoma"/>
          <w:sz w:val="20"/>
          <w:szCs w:val="20"/>
        </w:rPr>
        <w:t>в отношении него не возбуждена процедура банкротства.</w:t>
      </w:r>
    </w:p>
    <w:p w:rsidR="00676005" w:rsidRPr="00676005" w:rsidRDefault="005A2822" w:rsidP="002E6732">
      <w:pPr>
        <w:widowControl w:val="0"/>
        <w:ind w:left="851" w:right="141"/>
        <w:jc w:val="both"/>
        <w:rPr>
          <w:rFonts w:ascii="Tahoma" w:hAnsi="Tahoma" w:cs="Tahoma"/>
          <w:sz w:val="20"/>
          <w:szCs w:val="20"/>
        </w:rPr>
      </w:pPr>
      <w:r w:rsidRPr="00676005">
        <w:rPr>
          <w:rFonts w:ascii="Tahoma" w:hAnsi="Tahoma" w:cs="Tahoma"/>
          <w:sz w:val="20"/>
          <w:szCs w:val="20"/>
        </w:rPr>
        <w:t>В случае возникновения обстоятельств указанных в настоящем пункте, Залогодатель обязуется письменно уведомить об этом Залогодержателя в течение 5 рабочих дней с момента их возникновения.</w:t>
      </w:r>
    </w:p>
    <w:p w:rsidR="00676005" w:rsidRPr="006202A2" w:rsidRDefault="00216AC6" w:rsidP="006202A2">
      <w:pPr>
        <w:pStyle w:val="af8"/>
        <w:widowControl w:val="0"/>
        <w:numPr>
          <w:ilvl w:val="1"/>
          <w:numId w:val="57"/>
        </w:numPr>
        <w:ind w:left="851" w:right="141" w:hanging="851"/>
        <w:jc w:val="both"/>
        <w:rPr>
          <w:rFonts w:ascii="Tahoma" w:hAnsi="Tahoma" w:cs="Tahoma"/>
        </w:rPr>
      </w:pPr>
      <w:r w:rsidRPr="006202A2">
        <w:rPr>
          <w:rFonts w:ascii="Tahoma" w:hAnsi="Tahoma" w:cs="Tahoma"/>
          <w:sz w:val="20"/>
          <w:szCs w:val="20"/>
        </w:rPr>
        <w:t>Настоящий Договор составлен и подписан в ____ (____) экземплярах, имеющих равную юридическую силу, по одному экземпляру для каждой из сторон и один экземпляр – для органа</w:t>
      </w:r>
      <w:r w:rsidR="00890627" w:rsidRPr="006202A2">
        <w:rPr>
          <w:rFonts w:ascii="Tahoma" w:hAnsi="Tahoma" w:cs="Tahoma"/>
          <w:sz w:val="20"/>
          <w:szCs w:val="20"/>
        </w:rPr>
        <w:t xml:space="preserve"> по регистрации прав</w:t>
      </w:r>
      <w:r w:rsidRPr="006202A2">
        <w:rPr>
          <w:rFonts w:ascii="Tahoma" w:hAnsi="Tahoma" w:cs="Tahoma"/>
          <w:sz w:val="20"/>
          <w:szCs w:val="20"/>
        </w:rPr>
        <w:t>.</w:t>
      </w:r>
    </w:p>
    <w:p w:rsidR="00B86190" w:rsidRPr="006202A2" w:rsidRDefault="00216AC6" w:rsidP="006202A2">
      <w:pPr>
        <w:pStyle w:val="af8"/>
        <w:widowControl w:val="0"/>
        <w:numPr>
          <w:ilvl w:val="1"/>
          <w:numId w:val="57"/>
        </w:numPr>
        <w:ind w:left="851" w:right="141" w:hanging="851"/>
        <w:jc w:val="both"/>
        <w:rPr>
          <w:rFonts w:ascii="Tahoma" w:hAnsi="Tahoma" w:cs="Tahoma"/>
        </w:rPr>
      </w:pPr>
      <w:r w:rsidRPr="006202A2">
        <w:rPr>
          <w:rFonts w:ascii="Tahoma" w:hAnsi="Tahoma" w:cs="Tahoma"/>
          <w:sz w:val="20"/>
          <w:szCs w:val="20"/>
        </w:rPr>
        <w:t>Во всем остальном, что прямо не предусмотрено</w:t>
      </w:r>
      <w:r w:rsidR="00090B35" w:rsidRPr="006202A2">
        <w:rPr>
          <w:rFonts w:ascii="Tahoma" w:hAnsi="Tahoma" w:cs="Tahoma"/>
          <w:sz w:val="20"/>
          <w:szCs w:val="20"/>
        </w:rPr>
        <w:t xml:space="preserve"> Д</w:t>
      </w:r>
      <w:r w:rsidRPr="006202A2">
        <w:rPr>
          <w:rFonts w:ascii="Tahoma" w:hAnsi="Tahoma" w:cs="Tahoma"/>
          <w:sz w:val="20"/>
          <w:szCs w:val="20"/>
        </w:rPr>
        <w:t>оговором, Стороны руководствуются действующим законодательством Р</w:t>
      </w:r>
      <w:r w:rsidR="00C618A7" w:rsidRPr="006202A2">
        <w:rPr>
          <w:rFonts w:ascii="Tahoma" w:hAnsi="Tahoma" w:cs="Tahoma"/>
          <w:sz w:val="20"/>
          <w:szCs w:val="20"/>
        </w:rPr>
        <w:t xml:space="preserve">оссийской </w:t>
      </w:r>
      <w:r w:rsidRPr="006202A2">
        <w:rPr>
          <w:rFonts w:ascii="Tahoma" w:hAnsi="Tahoma" w:cs="Tahoma"/>
          <w:sz w:val="20"/>
          <w:szCs w:val="20"/>
        </w:rPr>
        <w:t>Ф</w:t>
      </w:r>
      <w:r w:rsidR="00C618A7" w:rsidRPr="006202A2">
        <w:rPr>
          <w:rFonts w:ascii="Tahoma" w:hAnsi="Tahoma" w:cs="Tahoma"/>
          <w:sz w:val="20"/>
          <w:szCs w:val="20"/>
        </w:rPr>
        <w:t>едерации</w:t>
      </w:r>
      <w:r w:rsidRPr="006202A2">
        <w:rPr>
          <w:rFonts w:ascii="Tahoma" w:hAnsi="Tahoma" w:cs="Tahoma"/>
          <w:sz w:val="20"/>
          <w:szCs w:val="20"/>
        </w:rPr>
        <w:t>.</w:t>
      </w:r>
    </w:p>
    <w:p w:rsidR="00E40104" w:rsidRPr="0060404F" w:rsidRDefault="00126C21" w:rsidP="006202A2">
      <w:pPr>
        <w:pStyle w:val="1"/>
        <w:numPr>
          <w:ilvl w:val="0"/>
          <w:numId w:val="57"/>
        </w:numPr>
        <w:tabs>
          <w:tab w:val="left" w:pos="851"/>
        </w:tabs>
        <w:spacing w:before="240" w:after="120"/>
        <w:ind w:left="851" w:right="141" w:hanging="851"/>
        <w:rPr>
          <w:rFonts w:ascii="Tahoma" w:hAnsi="Tahoma" w:cs="Tahoma"/>
          <w:b/>
        </w:rPr>
      </w:pPr>
      <w:r w:rsidRPr="0060404F">
        <w:rPr>
          <w:rFonts w:ascii="Tahoma" w:hAnsi="Tahoma" w:cs="Tahoma"/>
          <w:b/>
        </w:rPr>
        <w:t>М</w:t>
      </w:r>
      <w:r w:rsidR="00AC1029">
        <w:rPr>
          <w:rFonts w:ascii="Tahoma" w:hAnsi="Tahoma" w:cs="Tahoma"/>
          <w:b/>
        </w:rPr>
        <w:t>естонахождение, реквизиты и подписи сторон</w:t>
      </w:r>
      <w:r w:rsidRPr="0060404F">
        <w:rPr>
          <w:rFonts w:ascii="Tahoma" w:hAnsi="Tahoma" w:cs="Tahoma"/>
          <w:b/>
        </w:rPr>
        <w:t>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536"/>
      </w:tblGrid>
      <w:tr w:rsidR="00FD6E3E" w:rsidRPr="0060404F" w:rsidTr="001018B5">
        <w:tc>
          <w:tcPr>
            <w:tcW w:w="4606" w:type="dxa"/>
          </w:tcPr>
          <w:p w:rsidR="00FD6E3E" w:rsidRPr="0060404F" w:rsidRDefault="00FD6E3E" w:rsidP="000F3AE9">
            <w:pPr>
              <w:pStyle w:val="Normal1"/>
              <w:tabs>
                <w:tab w:val="num" w:pos="0"/>
              </w:tabs>
              <w:ind w:right="141"/>
              <w:jc w:val="center"/>
              <w:rPr>
                <w:rFonts w:ascii="Tahoma" w:hAnsi="Tahoma" w:cs="Tahoma"/>
                <w:i/>
              </w:rPr>
            </w:pPr>
            <w:r w:rsidRPr="0060404F">
              <w:rPr>
                <w:rFonts w:ascii="Tahoma" w:hAnsi="Tahoma" w:cs="Tahoma"/>
                <w:i/>
              </w:rPr>
              <w:t>ЗАЛОГОДЕРЖАТЕЛЬ</w:t>
            </w:r>
          </w:p>
        </w:tc>
        <w:tc>
          <w:tcPr>
            <w:tcW w:w="4536" w:type="dxa"/>
          </w:tcPr>
          <w:p w:rsidR="00FD6E3E" w:rsidRPr="0060404F" w:rsidRDefault="00FD6E3E" w:rsidP="000F3AE9">
            <w:pPr>
              <w:pStyle w:val="Normal1"/>
              <w:tabs>
                <w:tab w:val="num" w:pos="0"/>
              </w:tabs>
              <w:ind w:right="141"/>
              <w:jc w:val="center"/>
              <w:rPr>
                <w:rFonts w:ascii="Tahoma" w:hAnsi="Tahoma" w:cs="Tahoma"/>
                <w:i/>
              </w:rPr>
            </w:pPr>
            <w:r w:rsidRPr="0060404F">
              <w:rPr>
                <w:rFonts w:ascii="Tahoma" w:hAnsi="Tahoma" w:cs="Tahoma"/>
                <w:i/>
              </w:rPr>
              <w:t>ЗАЛОГОДАТЕЛЬ(-И)</w:t>
            </w:r>
          </w:p>
        </w:tc>
      </w:tr>
    </w:tbl>
    <w:p w:rsidR="00FD6E3E" w:rsidRPr="0060404F" w:rsidRDefault="00FD6E3E" w:rsidP="000F3AE9">
      <w:pPr>
        <w:pStyle w:val="a9"/>
        <w:tabs>
          <w:tab w:val="num" w:pos="0"/>
        </w:tabs>
        <w:ind w:right="141"/>
        <w:rPr>
          <w:rFonts w:ascii="Tahoma" w:hAnsi="Tahoma" w:cs="Tahoma"/>
          <w:sz w:val="20"/>
          <w:szCs w:val="20"/>
        </w:rPr>
      </w:pPr>
      <w:r w:rsidRPr="0060404F">
        <w:rPr>
          <w:rFonts w:ascii="Tahoma" w:hAnsi="Tahoma" w:cs="Tahoma"/>
          <w:sz w:val="20"/>
          <w:szCs w:val="20"/>
        </w:rPr>
        <w:lastRenderedPageBreak/>
        <w:t>Фамилия, имя, отчество: ____________________</w:t>
      </w:r>
    </w:p>
    <w:p w:rsidR="00FD6E3E" w:rsidRPr="0060404F" w:rsidRDefault="00FD6E3E" w:rsidP="000F3AE9">
      <w:pPr>
        <w:pStyle w:val="a9"/>
        <w:tabs>
          <w:tab w:val="num" w:pos="0"/>
        </w:tabs>
        <w:ind w:right="141"/>
        <w:rPr>
          <w:rFonts w:ascii="Tahoma" w:hAnsi="Tahoma" w:cs="Tahoma"/>
          <w:sz w:val="20"/>
          <w:szCs w:val="20"/>
        </w:rPr>
      </w:pPr>
      <w:r w:rsidRPr="0060404F">
        <w:rPr>
          <w:rFonts w:ascii="Tahoma" w:hAnsi="Tahoma" w:cs="Tahoma"/>
          <w:sz w:val="20"/>
          <w:szCs w:val="20"/>
        </w:rPr>
        <w:t xml:space="preserve">Адрес регистрации: </w:t>
      </w:r>
    </w:p>
    <w:p w:rsidR="00FD6E3E" w:rsidRPr="0060404F" w:rsidRDefault="00FD6E3E" w:rsidP="000F3AE9">
      <w:pPr>
        <w:pStyle w:val="a9"/>
        <w:tabs>
          <w:tab w:val="num" w:pos="0"/>
        </w:tabs>
        <w:ind w:right="141"/>
        <w:rPr>
          <w:rFonts w:ascii="Tahoma" w:hAnsi="Tahoma" w:cs="Tahoma"/>
          <w:sz w:val="20"/>
          <w:szCs w:val="20"/>
        </w:rPr>
      </w:pPr>
      <w:r w:rsidRPr="0060404F">
        <w:rPr>
          <w:rFonts w:ascii="Tahoma" w:hAnsi="Tahoma" w:cs="Tahoma"/>
          <w:sz w:val="20"/>
          <w:szCs w:val="20"/>
        </w:rPr>
        <w:t>_____________________</w:t>
      </w:r>
      <w:r w:rsidR="004532CC" w:rsidRPr="0060404F">
        <w:rPr>
          <w:rFonts w:ascii="Tahoma" w:hAnsi="Tahoma" w:cs="Tahoma"/>
          <w:sz w:val="20"/>
          <w:szCs w:val="20"/>
        </w:rPr>
        <w:t>_________________</w:t>
      </w:r>
    </w:p>
    <w:p w:rsidR="00FD6E3E" w:rsidRPr="0060404F" w:rsidRDefault="00FD6E3E" w:rsidP="000F3AE9">
      <w:pPr>
        <w:pStyle w:val="a9"/>
        <w:tabs>
          <w:tab w:val="num" w:pos="0"/>
        </w:tabs>
        <w:ind w:right="141"/>
        <w:rPr>
          <w:rFonts w:ascii="Tahoma" w:hAnsi="Tahoma" w:cs="Tahoma"/>
          <w:sz w:val="20"/>
          <w:szCs w:val="20"/>
        </w:rPr>
      </w:pPr>
      <w:r w:rsidRPr="0060404F">
        <w:rPr>
          <w:rFonts w:ascii="Tahoma" w:hAnsi="Tahoma" w:cs="Tahoma"/>
          <w:sz w:val="20"/>
          <w:szCs w:val="20"/>
        </w:rPr>
        <w:t>Адрес</w:t>
      </w:r>
      <w:r w:rsidRPr="0060404F">
        <w:rPr>
          <w:rFonts w:ascii="Tahoma" w:hAnsi="Tahoma" w:cs="Tahoma"/>
          <w:sz w:val="20"/>
          <w:szCs w:val="20"/>
          <w:vertAlign w:val="superscript"/>
        </w:rPr>
        <w:t xml:space="preserve"> </w:t>
      </w:r>
      <w:r w:rsidRPr="0060404F">
        <w:rPr>
          <w:rFonts w:ascii="Tahoma" w:hAnsi="Tahoma" w:cs="Tahoma"/>
          <w:sz w:val="20"/>
          <w:szCs w:val="20"/>
        </w:rPr>
        <w:t xml:space="preserve">фактического проживания: </w:t>
      </w:r>
    </w:p>
    <w:p w:rsidR="00FD6E3E" w:rsidRPr="0060404F" w:rsidRDefault="00FD6E3E" w:rsidP="000F3AE9">
      <w:pPr>
        <w:pStyle w:val="a9"/>
        <w:tabs>
          <w:tab w:val="num" w:pos="0"/>
        </w:tabs>
        <w:ind w:right="141"/>
        <w:rPr>
          <w:rFonts w:ascii="Tahoma" w:hAnsi="Tahoma" w:cs="Tahoma"/>
          <w:sz w:val="20"/>
          <w:szCs w:val="20"/>
        </w:rPr>
      </w:pPr>
      <w:r w:rsidRPr="0060404F">
        <w:rPr>
          <w:rFonts w:ascii="Tahoma" w:hAnsi="Tahoma" w:cs="Tahoma"/>
          <w:sz w:val="20"/>
          <w:szCs w:val="20"/>
        </w:rPr>
        <w:t>_________</w:t>
      </w:r>
      <w:r w:rsidR="004532CC" w:rsidRPr="0060404F">
        <w:rPr>
          <w:rFonts w:ascii="Tahoma" w:hAnsi="Tahoma" w:cs="Tahoma"/>
          <w:sz w:val="20"/>
          <w:szCs w:val="20"/>
        </w:rPr>
        <w:t>_____________________________</w:t>
      </w:r>
    </w:p>
    <w:p w:rsidR="00FD6E3E" w:rsidRPr="0060404F" w:rsidRDefault="00FD6E3E" w:rsidP="000F3AE9">
      <w:pPr>
        <w:pStyle w:val="a9"/>
        <w:tabs>
          <w:tab w:val="num" w:pos="0"/>
        </w:tabs>
        <w:ind w:right="141"/>
        <w:rPr>
          <w:rFonts w:ascii="Tahoma" w:hAnsi="Tahoma" w:cs="Tahoma"/>
          <w:sz w:val="20"/>
          <w:szCs w:val="20"/>
        </w:rPr>
      </w:pPr>
      <w:r w:rsidRPr="0060404F">
        <w:rPr>
          <w:rFonts w:ascii="Tahoma" w:hAnsi="Tahoma" w:cs="Tahoma"/>
          <w:sz w:val="20"/>
          <w:szCs w:val="20"/>
        </w:rPr>
        <w:t>Дата рождения ____________________________,</w:t>
      </w:r>
    </w:p>
    <w:p w:rsidR="00FD6E3E" w:rsidRPr="0060404F" w:rsidRDefault="00FD6E3E" w:rsidP="000F3AE9">
      <w:pPr>
        <w:pStyle w:val="a9"/>
        <w:tabs>
          <w:tab w:val="num" w:pos="0"/>
        </w:tabs>
        <w:ind w:right="141"/>
        <w:rPr>
          <w:rFonts w:ascii="Tahoma" w:hAnsi="Tahoma" w:cs="Tahoma"/>
          <w:sz w:val="20"/>
          <w:szCs w:val="20"/>
        </w:rPr>
      </w:pPr>
      <w:r w:rsidRPr="0060404F">
        <w:rPr>
          <w:rFonts w:ascii="Tahoma" w:hAnsi="Tahoma" w:cs="Tahoma"/>
          <w:sz w:val="20"/>
          <w:szCs w:val="20"/>
        </w:rPr>
        <w:t>паспорт гражданина РФ: ____________________,</w:t>
      </w:r>
    </w:p>
    <w:p w:rsidR="00FD6E3E" w:rsidRPr="0060404F" w:rsidRDefault="00FD6E3E" w:rsidP="000F3AE9">
      <w:pPr>
        <w:pStyle w:val="a9"/>
        <w:tabs>
          <w:tab w:val="num" w:pos="0"/>
        </w:tabs>
        <w:ind w:right="141"/>
        <w:rPr>
          <w:rFonts w:ascii="Tahoma" w:hAnsi="Tahoma" w:cs="Tahoma"/>
          <w:sz w:val="20"/>
          <w:szCs w:val="20"/>
        </w:rPr>
      </w:pPr>
      <w:r w:rsidRPr="0060404F">
        <w:rPr>
          <w:rFonts w:ascii="Tahoma" w:hAnsi="Tahoma" w:cs="Tahoma"/>
          <w:sz w:val="20"/>
          <w:szCs w:val="20"/>
        </w:rPr>
        <w:t>выдан ___________________________________</w:t>
      </w:r>
      <w:r w:rsidR="00A4778E" w:rsidRPr="0060404F">
        <w:rPr>
          <w:rFonts w:ascii="Tahoma" w:hAnsi="Tahoma" w:cs="Tahoma"/>
          <w:sz w:val="20"/>
          <w:szCs w:val="20"/>
        </w:rPr>
        <w:t>__, «</w:t>
      </w:r>
      <w:r w:rsidRPr="0060404F">
        <w:rPr>
          <w:rFonts w:ascii="Tahoma" w:hAnsi="Tahoma" w:cs="Tahoma"/>
          <w:sz w:val="20"/>
          <w:szCs w:val="20"/>
        </w:rPr>
        <w:t>____</w:t>
      </w:r>
      <w:r w:rsidR="00A4778E" w:rsidRPr="0060404F">
        <w:rPr>
          <w:rFonts w:ascii="Tahoma" w:hAnsi="Tahoma" w:cs="Tahoma"/>
          <w:sz w:val="20"/>
          <w:szCs w:val="20"/>
        </w:rPr>
        <w:t>»</w:t>
      </w:r>
      <w:r w:rsidRPr="0060404F">
        <w:rPr>
          <w:rFonts w:ascii="Tahoma" w:hAnsi="Tahoma" w:cs="Tahoma"/>
          <w:sz w:val="20"/>
          <w:szCs w:val="20"/>
        </w:rPr>
        <w:t xml:space="preserve"> _____________  _____ г.</w:t>
      </w:r>
    </w:p>
    <w:p w:rsidR="00A4778E" w:rsidRPr="0060404F" w:rsidRDefault="00A4778E" w:rsidP="000F3AE9">
      <w:pPr>
        <w:pStyle w:val="a9"/>
        <w:tabs>
          <w:tab w:val="num" w:pos="0"/>
        </w:tabs>
        <w:ind w:right="141"/>
        <w:rPr>
          <w:rFonts w:ascii="Tahoma" w:hAnsi="Tahoma" w:cs="Tahoma"/>
          <w:sz w:val="20"/>
          <w:szCs w:val="20"/>
        </w:rPr>
      </w:pPr>
      <w:r w:rsidRPr="0060404F">
        <w:rPr>
          <w:rFonts w:ascii="Tahoma" w:hAnsi="Tahoma" w:cs="Tahoma"/>
          <w:sz w:val="20"/>
          <w:szCs w:val="20"/>
        </w:rPr>
        <w:t>Телефоны:</w:t>
      </w:r>
    </w:p>
    <w:p w:rsidR="00FD6E3E" w:rsidRPr="0060404F" w:rsidRDefault="00FD6E3E" w:rsidP="000F3AE9">
      <w:pPr>
        <w:pStyle w:val="a9"/>
        <w:tabs>
          <w:tab w:val="num" w:pos="0"/>
        </w:tabs>
        <w:ind w:right="141"/>
        <w:rPr>
          <w:rFonts w:ascii="Tahoma" w:hAnsi="Tahoma" w:cs="Tahoma"/>
          <w:sz w:val="20"/>
          <w:szCs w:val="20"/>
        </w:rPr>
      </w:pPr>
      <w:r w:rsidRPr="0060404F">
        <w:rPr>
          <w:rFonts w:ascii="Tahoma" w:hAnsi="Tahoma" w:cs="Tahoma"/>
          <w:sz w:val="20"/>
          <w:szCs w:val="20"/>
        </w:rPr>
        <w:t>домашний: (__)_____</w:t>
      </w:r>
      <w:r w:rsidR="00A4778E" w:rsidRPr="0060404F">
        <w:rPr>
          <w:rFonts w:ascii="Tahoma" w:hAnsi="Tahoma" w:cs="Tahoma"/>
          <w:sz w:val="20"/>
          <w:szCs w:val="20"/>
        </w:rPr>
        <w:t>_</w:t>
      </w:r>
      <w:r w:rsidRPr="0060404F">
        <w:rPr>
          <w:rFonts w:ascii="Tahoma" w:hAnsi="Tahoma" w:cs="Tahoma"/>
          <w:sz w:val="20"/>
          <w:szCs w:val="20"/>
        </w:rPr>
        <w:t>__,</w:t>
      </w:r>
    </w:p>
    <w:p w:rsidR="00FD6E3E" w:rsidRPr="0060404F" w:rsidRDefault="00FD6E3E" w:rsidP="000F3AE9">
      <w:pPr>
        <w:pStyle w:val="a9"/>
        <w:tabs>
          <w:tab w:val="num" w:pos="0"/>
        </w:tabs>
        <w:ind w:right="141"/>
        <w:rPr>
          <w:rFonts w:ascii="Tahoma" w:hAnsi="Tahoma" w:cs="Tahoma"/>
          <w:sz w:val="20"/>
          <w:szCs w:val="20"/>
        </w:rPr>
      </w:pPr>
      <w:r w:rsidRPr="0060404F">
        <w:rPr>
          <w:rFonts w:ascii="Tahoma" w:hAnsi="Tahoma" w:cs="Tahoma"/>
          <w:sz w:val="20"/>
          <w:szCs w:val="20"/>
        </w:rPr>
        <w:t>служебный: (__)________,</w:t>
      </w:r>
    </w:p>
    <w:p w:rsidR="00FD6E3E" w:rsidRPr="0060404F" w:rsidRDefault="00FD6E3E" w:rsidP="000F3AE9">
      <w:pPr>
        <w:pStyle w:val="a9"/>
        <w:tabs>
          <w:tab w:val="num" w:pos="0"/>
        </w:tabs>
        <w:ind w:right="141"/>
        <w:rPr>
          <w:rFonts w:ascii="Tahoma" w:hAnsi="Tahoma" w:cs="Tahoma"/>
          <w:sz w:val="20"/>
          <w:szCs w:val="20"/>
        </w:rPr>
      </w:pPr>
      <w:r w:rsidRPr="0060404F">
        <w:rPr>
          <w:rFonts w:ascii="Tahoma" w:hAnsi="Tahoma" w:cs="Tahoma"/>
          <w:sz w:val="20"/>
          <w:szCs w:val="20"/>
        </w:rPr>
        <w:t>мобильный: (__)________,</w:t>
      </w:r>
    </w:p>
    <w:p w:rsidR="008C326A" w:rsidRDefault="00FD6E3E" w:rsidP="008C326A">
      <w:pPr>
        <w:pStyle w:val="1"/>
        <w:tabs>
          <w:tab w:val="num" w:pos="0"/>
        </w:tabs>
        <w:spacing w:before="240"/>
        <w:ind w:right="141"/>
        <w:jc w:val="both"/>
        <w:outlineLvl w:val="0"/>
        <w:rPr>
          <w:rFonts w:ascii="Tahoma" w:hAnsi="Tahoma" w:cs="Tahoma"/>
        </w:rPr>
      </w:pPr>
      <w:r w:rsidRPr="0060404F">
        <w:rPr>
          <w:rFonts w:ascii="Tahoma" w:hAnsi="Tahoma" w:cs="Tahoma"/>
          <w:lang w:val="en-US"/>
        </w:rPr>
        <w:t>e</w:t>
      </w:r>
      <w:r w:rsidRPr="0060404F">
        <w:rPr>
          <w:rFonts w:ascii="Tahoma" w:hAnsi="Tahoma" w:cs="Tahoma"/>
        </w:rPr>
        <w:t>-</w:t>
      </w:r>
      <w:r w:rsidRPr="0060404F">
        <w:rPr>
          <w:rFonts w:ascii="Tahoma" w:hAnsi="Tahoma" w:cs="Tahoma"/>
          <w:lang w:val="en-US"/>
        </w:rPr>
        <w:t>mail</w:t>
      </w:r>
      <w:r w:rsidRPr="0060404F">
        <w:rPr>
          <w:rFonts w:ascii="Tahoma" w:hAnsi="Tahoma" w:cs="Tahoma"/>
        </w:rPr>
        <w:t>: ________________________________.</w:t>
      </w:r>
    </w:p>
    <w:p w:rsidR="00FD6E3E" w:rsidRPr="0060404F" w:rsidRDefault="00FD6E3E" w:rsidP="008C326A">
      <w:pPr>
        <w:pStyle w:val="1"/>
        <w:tabs>
          <w:tab w:val="num" w:pos="0"/>
        </w:tabs>
        <w:spacing w:before="240"/>
        <w:ind w:right="141"/>
        <w:jc w:val="both"/>
        <w:outlineLvl w:val="0"/>
        <w:rPr>
          <w:rFonts w:ascii="Tahoma" w:hAnsi="Tahoma" w:cs="Tahoma"/>
        </w:rPr>
      </w:pPr>
      <w:r w:rsidRPr="0060404F">
        <w:rPr>
          <w:rFonts w:ascii="Tahoma" w:eastAsia="Calibri" w:hAnsi="Tahoma" w:cs="Tahoma"/>
          <w:i/>
          <w:shd w:val="clear" w:color="auto" w:fill="D9D9D9"/>
        </w:rPr>
        <w:t xml:space="preserve">(Комментарий: форма изложения данного раздела может изменяться по усмотрению </w:t>
      </w:r>
      <w:r w:rsidR="008C4761" w:rsidRPr="0060404F">
        <w:rPr>
          <w:rFonts w:ascii="Tahoma" w:eastAsia="Calibri" w:hAnsi="Tahoma" w:cs="Tahoma"/>
          <w:i/>
          <w:shd w:val="clear" w:color="auto" w:fill="D9D9D9"/>
        </w:rPr>
        <w:t>Залогодержателя</w:t>
      </w:r>
      <w:r w:rsidRPr="0060404F">
        <w:rPr>
          <w:rFonts w:ascii="Tahoma" w:eastAsia="Calibri" w:hAnsi="Tahoma" w:cs="Tahoma"/>
          <w:i/>
          <w:shd w:val="clear" w:color="auto" w:fill="D9D9D9"/>
        </w:rPr>
        <w:t xml:space="preserve"> В подразделе «З</w:t>
      </w:r>
      <w:r w:rsidR="008C4761" w:rsidRPr="0060404F">
        <w:rPr>
          <w:rFonts w:ascii="Tahoma" w:eastAsia="Calibri" w:hAnsi="Tahoma" w:cs="Tahoma"/>
          <w:i/>
          <w:shd w:val="clear" w:color="auto" w:fill="D9D9D9"/>
        </w:rPr>
        <w:t>алогодатель</w:t>
      </w:r>
      <w:r w:rsidRPr="0060404F">
        <w:rPr>
          <w:rFonts w:ascii="Tahoma" w:eastAsia="Calibri" w:hAnsi="Tahoma" w:cs="Tahoma"/>
          <w:i/>
          <w:shd w:val="clear" w:color="auto" w:fill="D9D9D9"/>
        </w:rPr>
        <w:t>» указан минимальный перечень полей, которые должны быть запол</w:t>
      </w:r>
      <w:r w:rsidR="0094492B" w:rsidRPr="0060404F">
        <w:rPr>
          <w:rFonts w:ascii="Tahoma" w:eastAsia="Calibri" w:hAnsi="Tahoma" w:cs="Tahoma"/>
          <w:i/>
          <w:shd w:val="clear" w:color="auto" w:fill="D9D9D9"/>
        </w:rPr>
        <w:t>н</w:t>
      </w:r>
      <w:r w:rsidRPr="0060404F">
        <w:rPr>
          <w:rFonts w:ascii="Tahoma" w:eastAsia="Calibri" w:hAnsi="Tahoma" w:cs="Tahoma"/>
          <w:i/>
          <w:shd w:val="clear" w:color="auto" w:fill="D9D9D9"/>
        </w:rPr>
        <w:t>ены. Данные вносятся по каждому из залогодателей)</w:t>
      </w:r>
      <w:r w:rsidR="003F15D5" w:rsidRPr="0060404F">
        <w:rPr>
          <w:rFonts w:ascii="Tahoma" w:eastAsia="Calibri" w:hAnsi="Tahoma" w:cs="Tahoma"/>
          <w:i/>
          <w:shd w:val="clear" w:color="auto" w:fill="D9D9D9"/>
        </w:rPr>
        <w:t>.</w:t>
      </w:r>
    </w:p>
    <w:sectPr w:rsidR="00FD6E3E" w:rsidRPr="0060404F" w:rsidSect="00F17DF5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1418" w:right="1133" w:bottom="0" w:left="1418" w:header="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216" w:rsidRDefault="00493216">
      <w:r>
        <w:separator/>
      </w:r>
    </w:p>
  </w:endnote>
  <w:endnote w:type="continuationSeparator" w:id="0">
    <w:p w:rsidR="00493216" w:rsidRDefault="00493216">
      <w:r>
        <w:continuationSeparator/>
      </w:r>
    </w:p>
  </w:endnote>
  <w:endnote w:type="continuationNotice" w:id="1">
    <w:p w:rsidR="00493216" w:rsidRDefault="004932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9D0" w:rsidRDefault="007B35E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519D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519D0">
      <w:rPr>
        <w:rStyle w:val="a6"/>
        <w:noProof/>
      </w:rPr>
      <w:t>1</w:t>
    </w:r>
    <w:r>
      <w:rPr>
        <w:rStyle w:val="a6"/>
      </w:rPr>
      <w:fldChar w:fldCharType="end"/>
    </w:r>
  </w:p>
  <w:p w:rsidR="005519D0" w:rsidRDefault="005519D0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354" w:rsidRPr="00B91354" w:rsidRDefault="00B91354">
    <w:pPr>
      <w:pStyle w:val="a4"/>
      <w:jc w:val="right"/>
      <w:rPr>
        <w:rFonts w:ascii="Tahoma" w:hAnsi="Tahoma" w:cs="Tahoma"/>
      </w:rPr>
    </w:pPr>
  </w:p>
  <w:p w:rsidR="005519D0" w:rsidRDefault="005519D0" w:rsidP="00E84330">
    <w:pPr>
      <w:pStyle w:val="a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216" w:rsidRDefault="00493216">
      <w:r>
        <w:separator/>
      </w:r>
    </w:p>
  </w:footnote>
  <w:footnote w:type="continuationSeparator" w:id="0">
    <w:p w:rsidR="00493216" w:rsidRDefault="00493216">
      <w:r>
        <w:continuationSeparator/>
      </w:r>
    </w:p>
  </w:footnote>
  <w:footnote w:type="continuationNotice" w:id="1">
    <w:p w:rsidR="00493216" w:rsidRDefault="00493216"/>
  </w:footnote>
  <w:footnote w:id="2">
    <w:p w:rsidR="005519D0" w:rsidRPr="0060404F" w:rsidRDefault="005519D0" w:rsidP="003B053F">
      <w:pPr>
        <w:jc w:val="both"/>
        <w:rPr>
          <w:rFonts w:ascii="Tahoma" w:hAnsi="Tahoma" w:cs="Tahoma"/>
          <w:sz w:val="18"/>
          <w:szCs w:val="18"/>
        </w:rPr>
      </w:pPr>
      <w:r w:rsidRPr="0060404F">
        <w:rPr>
          <w:rStyle w:val="af2"/>
          <w:rFonts w:ascii="Tahoma" w:hAnsi="Tahoma" w:cs="Tahoma"/>
          <w:sz w:val="18"/>
          <w:szCs w:val="18"/>
        </w:rPr>
        <w:footnoteRef/>
      </w:r>
      <w:r w:rsidRPr="0060404F">
        <w:rPr>
          <w:rFonts w:ascii="Tahoma" w:hAnsi="Tahoma" w:cs="Tahoma"/>
          <w:sz w:val="18"/>
          <w:szCs w:val="18"/>
        </w:rPr>
        <w:t xml:space="preserve"> </w:t>
      </w:r>
      <w:r w:rsidRPr="0060404F">
        <w:rPr>
          <w:rFonts w:ascii="Tahoma" w:hAnsi="Tahoma" w:cs="Tahoma"/>
          <w:i/>
          <w:sz w:val="18"/>
          <w:szCs w:val="18"/>
          <w:shd w:val="clear" w:color="auto" w:fill="D9D9D9"/>
        </w:rPr>
        <w:t xml:space="preserve">Типовая форма Договора </w:t>
      </w:r>
      <w:r w:rsidR="00DF3C22" w:rsidRPr="0060404F">
        <w:rPr>
          <w:rFonts w:ascii="Tahoma" w:hAnsi="Tahoma" w:cs="Tahoma"/>
          <w:i/>
          <w:sz w:val="18"/>
          <w:szCs w:val="18"/>
          <w:shd w:val="clear" w:color="auto" w:fill="D9D9D9"/>
        </w:rPr>
        <w:t>залога прав требования (ипотеки)</w:t>
      </w:r>
      <w:r w:rsidRPr="0060404F">
        <w:rPr>
          <w:rFonts w:ascii="Tahoma" w:hAnsi="Tahoma" w:cs="Tahoma"/>
          <w:i/>
          <w:sz w:val="18"/>
          <w:szCs w:val="18"/>
          <w:shd w:val="clear" w:color="auto" w:fill="D9D9D9"/>
        </w:rPr>
        <w:t xml:space="preserve"> используется в рамках продукта «</w:t>
      </w:r>
      <w:proofErr w:type="spellStart"/>
      <w:r w:rsidRPr="0060404F">
        <w:rPr>
          <w:rFonts w:ascii="Tahoma" w:hAnsi="Tahoma" w:cs="Tahoma"/>
          <w:i/>
          <w:sz w:val="18"/>
          <w:szCs w:val="18"/>
          <w:shd w:val="clear" w:color="auto" w:fill="D9D9D9"/>
        </w:rPr>
        <w:t>Перекредитование</w:t>
      </w:r>
      <w:proofErr w:type="spellEnd"/>
      <w:r w:rsidRPr="0060404F">
        <w:rPr>
          <w:rFonts w:ascii="Tahoma" w:hAnsi="Tahoma" w:cs="Tahoma"/>
          <w:i/>
          <w:sz w:val="18"/>
          <w:szCs w:val="18"/>
          <w:shd w:val="clear" w:color="auto" w:fill="D9D9D9"/>
        </w:rPr>
        <w:t>»</w:t>
      </w:r>
      <w:r w:rsidRPr="0060404F">
        <w:rPr>
          <w:rFonts w:ascii="Tahoma" w:eastAsia="Calibri" w:hAnsi="Tahoma" w:cs="Tahoma"/>
          <w:i/>
          <w:sz w:val="18"/>
          <w:szCs w:val="18"/>
          <w:shd w:val="clear" w:color="auto" w:fill="D9D9D9"/>
        </w:rPr>
        <w:t xml:space="preserve"> (в случае, когда на дату предоставления заемных средств по кредитному договору/</w:t>
      </w:r>
      <w:r w:rsidR="00C95B04" w:rsidRPr="00EB5569">
        <w:rPr>
          <w:rFonts w:ascii="Tahoma" w:eastAsia="Calibri" w:hAnsi="Tahoma" w:cs="Tahoma"/>
          <w:i/>
          <w:sz w:val="18"/>
          <w:szCs w:val="18"/>
          <w:shd w:val="clear" w:color="auto" w:fill="D9D9D9"/>
        </w:rPr>
        <w:t xml:space="preserve"> </w:t>
      </w:r>
      <w:r w:rsidRPr="0060404F">
        <w:rPr>
          <w:rFonts w:ascii="Tahoma" w:eastAsia="Calibri" w:hAnsi="Tahoma" w:cs="Tahoma"/>
          <w:i/>
          <w:sz w:val="18"/>
          <w:szCs w:val="18"/>
          <w:shd w:val="clear" w:color="auto" w:fill="D9D9D9"/>
        </w:rPr>
        <w:t>договору займа предметом ипотеки по предшествующему кредиту/</w:t>
      </w:r>
      <w:r w:rsidR="00C95B04" w:rsidRPr="00EB5569">
        <w:rPr>
          <w:rFonts w:ascii="Tahoma" w:eastAsia="Calibri" w:hAnsi="Tahoma" w:cs="Tahoma"/>
          <w:i/>
          <w:sz w:val="18"/>
          <w:szCs w:val="18"/>
          <w:shd w:val="clear" w:color="auto" w:fill="D9D9D9"/>
        </w:rPr>
        <w:t xml:space="preserve"> </w:t>
      </w:r>
      <w:r w:rsidRPr="0060404F">
        <w:rPr>
          <w:rFonts w:ascii="Tahoma" w:eastAsia="Calibri" w:hAnsi="Tahoma" w:cs="Tahoma"/>
          <w:i/>
          <w:sz w:val="18"/>
          <w:szCs w:val="18"/>
          <w:shd w:val="clear" w:color="auto" w:fill="D9D9D9"/>
        </w:rPr>
        <w:t>займу явля</w:t>
      </w:r>
      <w:r w:rsidR="000E4054" w:rsidRPr="0060404F">
        <w:rPr>
          <w:rFonts w:ascii="Tahoma" w:eastAsia="Calibri" w:hAnsi="Tahoma" w:cs="Tahoma"/>
          <w:i/>
          <w:sz w:val="18"/>
          <w:szCs w:val="18"/>
          <w:shd w:val="clear" w:color="auto" w:fill="D9D9D9"/>
        </w:rPr>
        <w:t>ю</w:t>
      </w:r>
      <w:r w:rsidRPr="0060404F">
        <w:rPr>
          <w:rFonts w:ascii="Tahoma" w:eastAsia="Calibri" w:hAnsi="Tahoma" w:cs="Tahoma"/>
          <w:i/>
          <w:sz w:val="18"/>
          <w:szCs w:val="18"/>
          <w:shd w:val="clear" w:color="auto" w:fill="D9D9D9"/>
        </w:rPr>
        <w:t xml:space="preserve">тся </w:t>
      </w:r>
      <w:r w:rsidR="000E4054" w:rsidRPr="0060404F">
        <w:rPr>
          <w:rFonts w:ascii="Tahoma" w:eastAsia="Calibri" w:hAnsi="Tahoma" w:cs="Tahoma"/>
          <w:i/>
          <w:sz w:val="18"/>
          <w:szCs w:val="18"/>
          <w:shd w:val="clear" w:color="auto" w:fill="D9D9D9"/>
        </w:rPr>
        <w:t>права требования по договору участия в долевом строительстве/</w:t>
      </w:r>
      <w:r w:rsidR="00C95B04" w:rsidRPr="00EB5569">
        <w:rPr>
          <w:rFonts w:ascii="Tahoma" w:eastAsia="Calibri" w:hAnsi="Tahoma" w:cs="Tahoma"/>
          <w:i/>
          <w:sz w:val="18"/>
          <w:szCs w:val="18"/>
          <w:shd w:val="clear" w:color="auto" w:fill="D9D9D9"/>
        </w:rPr>
        <w:t xml:space="preserve"> </w:t>
      </w:r>
      <w:r w:rsidR="000E4054" w:rsidRPr="0060404F">
        <w:rPr>
          <w:rFonts w:ascii="Tahoma" w:eastAsia="Calibri" w:hAnsi="Tahoma" w:cs="Tahoma"/>
          <w:i/>
          <w:sz w:val="18"/>
          <w:szCs w:val="18"/>
          <w:shd w:val="clear" w:color="auto" w:fill="D9D9D9"/>
        </w:rPr>
        <w:t>уступки прав требования по договору участия в долевом строительстве</w:t>
      </w:r>
      <w:r w:rsidRPr="0060404F">
        <w:rPr>
          <w:rFonts w:ascii="Tahoma" w:eastAsia="Calibri" w:hAnsi="Tahoma" w:cs="Tahoma"/>
          <w:i/>
          <w:sz w:val="18"/>
          <w:szCs w:val="18"/>
          <w:shd w:val="clear" w:color="auto" w:fill="D9D9D9"/>
        </w:rPr>
        <w:t>)</w:t>
      </w:r>
      <w:r w:rsidRPr="0060404F">
        <w:rPr>
          <w:rFonts w:ascii="Tahoma" w:hAnsi="Tahoma" w:cs="Tahoma"/>
          <w:i/>
          <w:sz w:val="18"/>
          <w:szCs w:val="18"/>
          <w:shd w:val="clear" w:color="auto" w:fill="D9D9D9"/>
        </w:rPr>
        <w:t>, в том числе с применением опции «Переменная ставка»</w:t>
      </w:r>
      <w:r w:rsidR="00E65920" w:rsidRPr="0060404F">
        <w:rPr>
          <w:rFonts w:ascii="Tahoma" w:hAnsi="Tahoma" w:cs="Tahoma"/>
          <w:i/>
          <w:sz w:val="18"/>
          <w:szCs w:val="18"/>
          <w:shd w:val="clear" w:color="auto" w:fill="D9D9D9"/>
        </w:rPr>
        <w:t>,</w:t>
      </w:r>
      <w:r w:rsidR="008E5DF6">
        <w:rPr>
          <w:rFonts w:ascii="Tahoma" w:hAnsi="Tahoma" w:cs="Tahoma"/>
          <w:i/>
          <w:sz w:val="18"/>
          <w:szCs w:val="18"/>
          <w:shd w:val="clear" w:color="auto" w:fill="D9D9D9"/>
        </w:rPr>
        <w:t xml:space="preserve"> </w:t>
      </w:r>
      <w:r w:rsidR="003859F3">
        <w:rPr>
          <w:rFonts w:ascii="Tahoma" w:hAnsi="Tahoma" w:cs="Tahoma"/>
          <w:i/>
          <w:sz w:val="18"/>
          <w:szCs w:val="18"/>
          <w:shd w:val="clear" w:color="auto" w:fill="D9D9D9"/>
        </w:rPr>
        <w:t>«Справка о доходах по форме к</w:t>
      </w:r>
      <w:r w:rsidR="00E65920" w:rsidRPr="0060404F">
        <w:rPr>
          <w:rFonts w:ascii="Tahoma" w:hAnsi="Tahoma" w:cs="Tahoma"/>
          <w:i/>
          <w:sz w:val="18"/>
          <w:szCs w:val="18"/>
          <w:shd w:val="clear" w:color="auto" w:fill="D9D9D9"/>
        </w:rPr>
        <w:t>редитора»</w:t>
      </w:r>
      <w:r w:rsidR="007C0852">
        <w:rPr>
          <w:rFonts w:ascii="Tahoma" w:hAnsi="Tahoma" w:cs="Tahoma"/>
          <w:i/>
          <w:sz w:val="18"/>
          <w:szCs w:val="18"/>
          <w:shd w:val="clear" w:color="auto" w:fill="D9D9D9"/>
        </w:rPr>
        <w:t xml:space="preserve">, «Апартаменты» </w:t>
      </w:r>
      <w:r w:rsidR="008E5DF6">
        <w:rPr>
          <w:rFonts w:ascii="Tahoma" w:hAnsi="Tahoma" w:cs="Tahoma"/>
          <w:i/>
          <w:sz w:val="18"/>
          <w:szCs w:val="18"/>
          <w:shd w:val="clear" w:color="auto" w:fill="D9D9D9"/>
        </w:rPr>
        <w:t>и «Легкая ипотека»</w:t>
      </w:r>
      <w:r w:rsidRPr="0060404F">
        <w:rPr>
          <w:rFonts w:ascii="Tahoma" w:hAnsi="Tahoma" w:cs="Tahoma"/>
          <w:i/>
          <w:sz w:val="18"/>
          <w:szCs w:val="18"/>
          <w:shd w:val="clear" w:color="auto" w:fill="D9D9D9"/>
        </w:rPr>
        <w:t xml:space="preserve">. Типовая форма Последующего договора </w:t>
      </w:r>
      <w:r w:rsidR="000E4054" w:rsidRPr="0060404F">
        <w:rPr>
          <w:rFonts w:ascii="Tahoma" w:hAnsi="Tahoma" w:cs="Tahoma"/>
          <w:i/>
          <w:sz w:val="18"/>
          <w:szCs w:val="18"/>
          <w:shd w:val="clear" w:color="auto" w:fill="D9D9D9"/>
        </w:rPr>
        <w:t>залога прав требования (ипотеки)</w:t>
      </w:r>
      <w:r w:rsidRPr="0060404F">
        <w:rPr>
          <w:rFonts w:ascii="Tahoma" w:hAnsi="Tahoma" w:cs="Tahoma"/>
          <w:i/>
          <w:sz w:val="18"/>
          <w:szCs w:val="18"/>
          <w:shd w:val="clear" w:color="auto" w:fill="D9D9D9"/>
        </w:rPr>
        <w:t xml:space="preserve"> используется при оформлении последующей ипотеки в рамках продукта «</w:t>
      </w:r>
      <w:proofErr w:type="spellStart"/>
      <w:r w:rsidRPr="0060404F">
        <w:rPr>
          <w:rFonts w:ascii="Tahoma" w:hAnsi="Tahoma" w:cs="Tahoma"/>
          <w:i/>
          <w:sz w:val="18"/>
          <w:szCs w:val="18"/>
          <w:shd w:val="clear" w:color="auto" w:fill="D9D9D9"/>
        </w:rPr>
        <w:t>Перекредитование</w:t>
      </w:r>
      <w:proofErr w:type="spellEnd"/>
      <w:r w:rsidRPr="0060404F">
        <w:rPr>
          <w:rFonts w:ascii="Tahoma" w:hAnsi="Tahoma" w:cs="Tahoma"/>
          <w:i/>
          <w:sz w:val="18"/>
          <w:szCs w:val="18"/>
          <w:shd w:val="clear" w:color="auto" w:fill="D9D9D9"/>
        </w:rPr>
        <w:t>».</w:t>
      </w:r>
      <w:r w:rsidR="00E65920" w:rsidRPr="0060404F">
        <w:rPr>
          <w:rFonts w:ascii="Tahoma" w:hAnsi="Tahoma" w:cs="Tahoma"/>
          <w:i/>
          <w:sz w:val="18"/>
          <w:szCs w:val="18"/>
          <w:shd w:val="clear" w:color="auto" w:fill="D9D9D9"/>
        </w:rPr>
        <w:t xml:space="preserve"> Если какой-либо пункт используется только в случае приме</w:t>
      </w:r>
      <w:r w:rsidR="00492D87">
        <w:rPr>
          <w:rFonts w:ascii="Tahoma" w:hAnsi="Tahoma" w:cs="Tahoma"/>
          <w:i/>
          <w:sz w:val="18"/>
          <w:szCs w:val="18"/>
          <w:shd w:val="clear" w:color="auto" w:fill="D9D9D9"/>
        </w:rPr>
        <w:t>нения опции «Переменная ставка»</w:t>
      </w:r>
      <w:r w:rsidR="00E65920" w:rsidRPr="0060404F">
        <w:rPr>
          <w:rFonts w:ascii="Tahoma" w:hAnsi="Tahoma" w:cs="Tahoma"/>
          <w:i/>
          <w:sz w:val="18"/>
          <w:szCs w:val="18"/>
          <w:shd w:val="clear" w:color="auto" w:fill="D9D9D9"/>
        </w:rPr>
        <w:t>, то к данному пункту указан соответствующий комментарий. По умолчанию все пункты применимы к опци</w:t>
      </w:r>
      <w:r w:rsidR="00C95B04">
        <w:rPr>
          <w:rFonts w:ascii="Tahoma" w:hAnsi="Tahoma" w:cs="Tahoma"/>
          <w:i/>
          <w:sz w:val="18"/>
          <w:szCs w:val="18"/>
          <w:shd w:val="clear" w:color="auto" w:fill="D9D9D9"/>
        </w:rPr>
        <w:t>и</w:t>
      </w:r>
      <w:r w:rsidR="00E65920" w:rsidRPr="0060404F">
        <w:rPr>
          <w:rFonts w:ascii="Tahoma" w:hAnsi="Tahoma" w:cs="Tahoma"/>
          <w:i/>
          <w:sz w:val="18"/>
          <w:szCs w:val="18"/>
          <w:shd w:val="clear" w:color="auto" w:fill="D9D9D9"/>
        </w:rPr>
        <w:t xml:space="preserve"> «Переменная ставка»</w:t>
      </w:r>
      <w:r w:rsidR="00AF1B41" w:rsidRPr="0060404F">
        <w:rPr>
          <w:rFonts w:ascii="Tahoma" w:hAnsi="Tahoma" w:cs="Tahoma"/>
          <w:i/>
          <w:sz w:val="18"/>
          <w:szCs w:val="18"/>
          <w:shd w:val="clear" w:color="auto" w:fill="D9D9D9"/>
        </w:rPr>
        <w:t>, д</w:t>
      </w:r>
      <w:r w:rsidR="00E65920" w:rsidRPr="0060404F">
        <w:rPr>
          <w:rFonts w:ascii="Tahoma" w:hAnsi="Tahoma" w:cs="Tahoma"/>
          <w:i/>
          <w:sz w:val="18"/>
          <w:szCs w:val="18"/>
          <w:shd w:val="clear" w:color="auto" w:fill="D9D9D9"/>
        </w:rPr>
        <w:t>ля опци</w:t>
      </w:r>
      <w:r w:rsidR="008E5DF6">
        <w:rPr>
          <w:rFonts w:ascii="Tahoma" w:hAnsi="Tahoma" w:cs="Tahoma"/>
          <w:i/>
          <w:sz w:val="18"/>
          <w:szCs w:val="18"/>
          <w:shd w:val="clear" w:color="auto" w:fill="D9D9D9"/>
        </w:rPr>
        <w:t>й</w:t>
      </w:r>
      <w:r w:rsidR="00E65920" w:rsidRPr="0060404F">
        <w:rPr>
          <w:rFonts w:ascii="Tahoma" w:hAnsi="Tahoma" w:cs="Tahoma"/>
          <w:i/>
          <w:sz w:val="18"/>
          <w:szCs w:val="18"/>
          <w:shd w:val="clear" w:color="auto" w:fill="D9D9D9"/>
        </w:rPr>
        <w:t xml:space="preserve"> «Справка о доходах по форме Кредитора»</w:t>
      </w:r>
      <w:r w:rsidR="008E5DF6">
        <w:rPr>
          <w:rFonts w:ascii="Tahoma" w:hAnsi="Tahoma" w:cs="Tahoma"/>
          <w:i/>
          <w:sz w:val="18"/>
          <w:szCs w:val="18"/>
          <w:shd w:val="clear" w:color="auto" w:fill="D9D9D9"/>
        </w:rPr>
        <w:t xml:space="preserve"> и «Легкая ипотека»</w:t>
      </w:r>
      <w:r w:rsidR="00E65920" w:rsidRPr="0060404F">
        <w:rPr>
          <w:rFonts w:ascii="Tahoma" w:hAnsi="Tahoma" w:cs="Tahoma"/>
          <w:i/>
          <w:sz w:val="18"/>
          <w:szCs w:val="18"/>
          <w:shd w:val="clear" w:color="auto" w:fill="D9D9D9"/>
        </w:rPr>
        <w:t xml:space="preserve"> нет специальных пунктов</w:t>
      </w:r>
      <w:r w:rsidR="003859F3">
        <w:rPr>
          <w:rFonts w:ascii="Tahoma" w:hAnsi="Tahoma" w:cs="Tahoma"/>
          <w:i/>
          <w:sz w:val="18"/>
          <w:szCs w:val="18"/>
          <w:shd w:val="clear" w:color="auto" w:fill="D9D9D9"/>
        </w:rPr>
        <w:t xml:space="preserve">, </w:t>
      </w:r>
      <w:r w:rsidR="003859F3" w:rsidRPr="00406171">
        <w:rPr>
          <w:rFonts w:ascii="Tahoma" w:hAnsi="Tahoma" w:cs="Tahoma"/>
          <w:i/>
          <w:sz w:val="18"/>
          <w:szCs w:val="18"/>
          <w:shd w:val="clear" w:color="auto" w:fill="D9D9D9"/>
        </w:rPr>
        <w:t>пункты Договора формируются в зависимости от ипотечного продукта</w:t>
      </w:r>
      <w:r w:rsidR="003859F3">
        <w:rPr>
          <w:rFonts w:ascii="Tahoma" w:hAnsi="Tahoma" w:cs="Tahoma"/>
          <w:i/>
          <w:sz w:val="18"/>
          <w:szCs w:val="18"/>
          <w:shd w:val="clear" w:color="auto" w:fill="D9D9D9"/>
        </w:rPr>
        <w:t xml:space="preserve"> и опции (при наличии)</w:t>
      </w:r>
      <w:r w:rsidR="003859F3" w:rsidRPr="00406171">
        <w:rPr>
          <w:rFonts w:ascii="Tahoma" w:hAnsi="Tahoma" w:cs="Tahoma"/>
          <w:i/>
          <w:sz w:val="18"/>
          <w:szCs w:val="18"/>
          <w:shd w:val="clear" w:color="auto" w:fill="D9D9D9"/>
        </w:rPr>
        <w:t xml:space="preserve">, </w:t>
      </w:r>
      <w:r w:rsidR="003859F3">
        <w:rPr>
          <w:rFonts w:ascii="Tahoma" w:hAnsi="Tahoma" w:cs="Tahoma"/>
          <w:i/>
          <w:sz w:val="18"/>
          <w:szCs w:val="18"/>
          <w:shd w:val="clear" w:color="auto" w:fill="D9D9D9"/>
        </w:rPr>
        <w:t>с которыми применяется данная опция</w:t>
      </w:r>
      <w:r w:rsidR="00E65920" w:rsidRPr="0060404F">
        <w:rPr>
          <w:rFonts w:ascii="Tahoma" w:hAnsi="Tahoma" w:cs="Tahoma"/>
          <w:i/>
          <w:sz w:val="18"/>
          <w:szCs w:val="18"/>
          <w:shd w:val="clear" w:color="auto" w:fill="D9D9D9"/>
        </w:rPr>
        <w:t>.</w:t>
      </w:r>
      <w:r w:rsidRPr="0060404F">
        <w:rPr>
          <w:rFonts w:ascii="Tahoma" w:hAnsi="Tahoma" w:cs="Tahoma"/>
          <w:sz w:val="18"/>
          <w:szCs w:val="18"/>
        </w:rPr>
        <w:tab/>
      </w:r>
    </w:p>
  </w:footnote>
  <w:footnote w:id="3">
    <w:p w:rsidR="00C27C74" w:rsidRPr="0060404F" w:rsidRDefault="00C27C74" w:rsidP="00C27C74">
      <w:pPr>
        <w:pStyle w:val="af0"/>
        <w:jc w:val="both"/>
        <w:rPr>
          <w:rFonts w:ascii="Tahoma" w:hAnsi="Tahoma" w:cs="Tahoma"/>
          <w:i/>
          <w:sz w:val="18"/>
          <w:szCs w:val="18"/>
          <w:shd w:val="clear" w:color="auto" w:fill="D9D9D9"/>
        </w:rPr>
      </w:pPr>
      <w:r w:rsidRPr="0060404F">
        <w:rPr>
          <w:rStyle w:val="af2"/>
          <w:rFonts w:ascii="Tahoma" w:hAnsi="Tahoma" w:cs="Tahoma"/>
          <w:sz w:val="18"/>
          <w:szCs w:val="18"/>
        </w:rPr>
        <w:footnoteRef/>
      </w:r>
      <w:r w:rsidRPr="0060404F">
        <w:rPr>
          <w:rFonts w:ascii="Tahoma" w:hAnsi="Tahoma" w:cs="Tahoma"/>
          <w:sz w:val="18"/>
          <w:szCs w:val="18"/>
        </w:rPr>
        <w:t xml:space="preserve"> </w:t>
      </w:r>
      <w:r w:rsidRPr="0060404F">
        <w:rPr>
          <w:rFonts w:ascii="Tahoma" w:hAnsi="Tahoma" w:cs="Tahoma"/>
          <w:i/>
          <w:sz w:val="18"/>
          <w:szCs w:val="18"/>
          <w:shd w:val="clear" w:color="auto" w:fill="D9D9D9"/>
        </w:rPr>
        <w:t xml:space="preserve">Здесь и далее формулировки, </w:t>
      </w:r>
      <w:r w:rsidR="00E13C5A" w:rsidRPr="0060404F">
        <w:rPr>
          <w:rFonts w:ascii="Tahoma" w:hAnsi="Tahoma" w:cs="Tahoma"/>
          <w:i/>
          <w:sz w:val="18"/>
          <w:szCs w:val="18"/>
          <w:shd w:val="clear" w:color="auto" w:fill="D9D9D9"/>
        </w:rPr>
        <w:t>указанные</w:t>
      </w:r>
      <w:r w:rsidRPr="0060404F">
        <w:rPr>
          <w:rFonts w:ascii="Tahoma" w:hAnsi="Tahoma" w:cs="Tahoma"/>
          <w:i/>
          <w:sz w:val="18"/>
          <w:szCs w:val="18"/>
          <w:shd w:val="clear" w:color="auto" w:fill="D9D9D9"/>
        </w:rPr>
        <w:t xml:space="preserve"> курсивом, но не выделенные серым цветом, включаются в текст договора (при этом шрифт приводится в соответствие с основным текстом Договора, курсив снимается) в соответствии с комментариями, выделенными серым цветом. Все комментарии, выделенные серым цветом, не включаются в текст Договора и удаляются при его заполнении. </w:t>
      </w:r>
    </w:p>
    <w:p w:rsidR="00C27C74" w:rsidRDefault="00C27C74" w:rsidP="00C27C74">
      <w:pPr>
        <w:pStyle w:val="af0"/>
        <w:jc w:val="both"/>
      </w:pPr>
      <w:r w:rsidRPr="0060404F">
        <w:rPr>
          <w:rFonts w:ascii="Tahoma" w:hAnsi="Tahoma" w:cs="Tahoma"/>
          <w:i/>
          <w:sz w:val="18"/>
          <w:szCs w:val="18"/>
          <w:shd w:val="clear" w:color="auto" w:fill="D9D9D9"/>
        </w:rPr>
        <w:t>Все пояснения по тексту договора, выделенные курсивом и заливкой серого цвета, не являются частью либо условием договора и в текст договора не включаются. В случае если исключение либо включение какого-либо пункта при формировании договора нарушает порядок нумерации нижеследующего текста (в том числе сносок по тексту), номера последующих пунктов, равно как и ссылки на них по тексту договора, а также сноски, подлежат корректировке.</w:t>
      </w:r>
      <w:r w:rsidRPr="0060404F">
        <w:rPr>
          <w:rFonts w:ascii="Tahoma" w:hAnsi="Tahoma" w:cs="Tahoma"/>
          <w:sz w:val="18"/>
          <w:szCs w:val="18"/>
          <w:shd w:val="clear" w:color="auto" w:fill="D9D9D9"/>
        </w:rPr>
        <w:t xml:space="preserve"> </w:t>
      </w:r>
      <w:r w:rsidRPr="0060404F">
        <w:rPr>
          <w:rFonts w:ascii="Tahoma" w:hAnsi="Tahoma" w:cs="Tahoma"/>
          <w:i/>
          <w:sz w:val="18"/>
          <w:szCs w:val="18"/>
          <w:shd w:val="clear" w:color="auto" w:fill="D9D9D9"/>
        </w:rPr>
        <w:t>Данная форма договора может также применяться в случае, если залогом является имеющаяся квартира (при допущении такого варианта условиями продукта).</w:t>
      </w:r>
    </w:p>
  </w:footnote>
  <w:footnote w:id="4">
    <w:p w:rsidR="002A42E5" w:rsidRPr="002A42E5" w:rsidRDefault="002A42E5" w:rsidP="002A42E5">
      <w:pPr>
        <w:pStyle w:val="af0"/>
        <w:jc w:val="both"/>
        <w:rPr>
          <w:rFonts w:ascii="Tahoma" w:hAnsi="Tahoma" w:cs="Tahoma"/>
        </w:rPr>
      </w:pPr>
      <w:r w:rsidRPr="002A42E5">
        <w:rPr>
          <w:rStyle w:val="af2"/>
          <w:rFonts w:ascii="Tahoma" w:hAnsi="Tahoma" w:cs="Tahoma"/>
        </w:rPr>
        <w:footnoteRef/>
      </w:r>
      <w:r w:rsidRPr="002A42E5">
        <w:rPr>
          <w:rFonts w:ascii="Tahoma" w:hAnsi="Tahoma" w:cs="Tahoma"/>
        </w:rPr>
        <w:t xml:space="preserve"> </w:t>
      </w:r>
      <w:r w:rsidRPr="002A42E5">
        <w:rPr>
          <w:rFonts w:ascii="Tahoma" w:hAnsi="Tahoma" w:cs="Tahoma"/>
          <w:iCs/>
        </w:rPr>
        <w:t>Права требования по договору участия в долевом строительстве и/или недвижимое имущество (квартира</w:t>
      </w:r>
      <w:r w:rsidR="00C7176C">
        <w:rPr>
          <w:rFonts w:ascii="Tahoma" w:hAnsi="Tahoma" w:cs="Tahoma"/>
          <w:iCs/>
        </w:rPr>
        <w:t>/нежилое помещение</w:t>
      </w:r>
      <w:r w:rsidRPr="002A42E5">
        <w:rPr>
          <w:rFonts w:ascii="Tahoma" w:hAnsi="Tahoma" w:cs="Tahoma"/>
          <w:iCs/>
        </w:rPr>
        <w:t xml:space="preserve">), </w:t>
      </w:r>
      <w:r w:rsidRPr="002A42E5">
        <w:rPr>
          <w:rFonts w:ascii="Tahoma" w:hAnsi="Tahoma" w:cs="Tahoma"/>
        </w:rPr>
        <w:t>права на которое зарегистрированы в порядке, установленном в соответствии с требованиями законодательства Российской Федерации для государственной регистрации прав на недвижимое имущество и сделок с ним</w:t>
      </w:r>
      <w:r w:rsidR="00D219C1">
        <w:rPr>
          <w:rFonts w:ascii="Tahoma" w:hAnsi="Tahoma" w:cs="Tahoma"/>
        </w:rPr>
        <w:t>.</w:t>
      </w:r>
    </w:p>
  </w:footnote>
  <w:footnote w:id="5">
    <w:p w:rsidR="002A42E5" w:rsidRPr="002A42E5" w:rsidRDefault="002A42E5" w:rsidP="002A42E5">
      <w:pPr>
        <w:pStyle w:val="af0"/>
        <w:jc w:val="both"/>
        <w:rPr>
          <w:rFonts w:ascii="Tahoma" w:hAnsi="Tahoma" w:cs="Tahoma"/>
        </w:rPr>
      </w:pPr>
      <w:r w:rsidRPr="002A42E5">
        <w:rPr>
          <w:rStyle w:val="af2"/>
          <w:rFonts w:ascii="Tahoma" w:hAnsi="Tahoma" w:cs="Tahoma"/>
        </w:rPr>
        <w:footnoteRef/>
      </w:r>
      <w:r w:rsidRPr="002A42E5">
        <w:rPr>
          <w:rFonts w:ascii="Tahoma" w:hAnsi="Tahoma" w:cs="Tahoma"/>
        </w:rPr>
        <w:t xml:space="preserve"> </w:t>
      </w:r>
      <w:r w:rsidRPr="002A42E5">
        <w:rPr>
          <w:rFonts w:ascii="Tahoma" w:hAnsi="Tahoma" w:cs="Tahoma"/>
          <w:iCs/>
        </w:rPr>
        <w:t>Права требования по договору участия в долевом строительстве и/или недвижимое имущество (квартира</w:t>
      </w:r>
      <w:r w:rsidR="00C7176C">
        <w:rPr>
          <w:rFonts w:ascii="Tahoma" w:hAnsi="Tahoma" w:cs="Tahoma"/>
          <w:iCs/>
        </w:rPr>
        <w:t>/нежилое помещение</w:t>
      </w:r>
      <w:r w:rsidRPr="002A42E5">
        <w:rPr>
          <w:rFonts w:ascii="Tahoma" w:hAnsi="Tahoma" w:cs="Tahoma"/>
          <w:iCs/>
        </w:rPr>
        <w:t xml:space="preserve">), </w:t>
      </w:r>
      <w:r w:rsidRPr="002A42E5">
        <w:rPr>
          <w:rFonts w:ascii="Tahoma" w:hAnsi="Tahoma" w:cs="Tahoma"/>
        </w:rPr>
        <w:t>права на которое зарегистрированы в порядке, установленном в соответствии с требованиями законодательства Российской Федерации для государственной регистрации прав на недвижимое имущество и сделок с ним</w:t>
      </w:r>
      <w:r w:rsidR="00D219C1">
        <w:rPr>
          <w:rFonts w:ascii="Tahoma" w:hAnsi="Tahoma" w:cs="Tahoma"/>
        </w:rPr>
        <w:t>.</w:t>
      </w:r>
    </w:p>
  </w:footnote>
  <w:footnote w:id="6">
    <w:p w:rsidR="00FC51F9" w:rsidRDefault="00FC51F9">
      <w:pPr>
        <w:pStyle w:val="af0"/>
      </w:pPr>
      <w:r>
        <w:rPr>
          <w:rStyle w:val="af2"/>
        </w:rPr>
        <w:footnoteRef/>
      </w:r>
      <w:r>
        <w:t xml:space="preserve"> </w:t>
      </w:r>
      <w:r w:rsidRPr="000B60A2">
        <w:rPr>
          <w:rFonts w:ascii="Tahoma" w:hAnsi="Tahoma" w:cs="Tahoma"/>
          <w:sz w:val="18"/>
          <w:szCs w:val="18"/>
        </w:rPr>
        <w:t>Здесь и далее по всему тексту Договора под рублями подразумеваются рубли Российской Федерации</w:t>
      </w:r>
      <w:r>
        <w:rPr>
          <w:rFonts w:ascii="Tahoma" w:hAnsi="Tahoma" w:cs="Tahoma"/>
          <w:sz w:val="18"/>
          <w:szCs w:val="18"/>
        </w:rPr>
        <w:t>.</w:t>
      </w:r>
    </w:p>
  </w:footnote>
  <w:footnote w:id="7">
    <w:p w:rsidR="00D32FA9" w:rsidRDefault="00D32FA9" w:rsidP="00D32FA9">
      <w:pPr>
        <w:pStyle w:val="af0"/>
      </w:pPr>
      <w:r>
        <w:rPr>
          <w:rStyle w:val="af2"/>
        </w:rPr>
        <w:footnoteRef/>
      </w:r>
      <w:r>
        <w:t xml:space="preserve"> </w:t>
      </w:r>
      <w:r w:rsidRPr="00CB5915">
        <w:rPr>
          <w:rFonts w:ascii="Tahoma" w:hAnsi="Tahoma" w:cs="Tahoma"/>
          <w:sz w:val="18"/>
          <w:szCs w:val="18"/>
        </w:rPr>
        <w:t xml:space="preserve">Здесь и далее по всему тексту </w:t>
      </w:r>
      <w:r>
        <w:rPr>
          <w:rFonts w:ascii="Tahoma" w:hAnsi="Tahoma" w:cs="Tahoma"/>
          <w:sz w:val="18"/>
          <w:szCs w:val="18"/>
        </w:rPr>
        <w:t>Договора</w:t>
      </w:r>
      <w:r w:rsidRPr="009463E7">
        <w:rPr>
          <w:rFonts w:ascii="Tahoma" w:hAnsi="Tahoma" w:cs="Tahoma"/>
          <w:sz w:val="18"/>
          <w:szCs w:val="18"/>
        </w:rPr>
        <w:t xml:space="preserve"> (</w:t>
      </w:r>
      <w:r>
        <w:rPr>
          <w:rFonts w:ascii="Tahoma" w:hAnsi="Tahoma" w:cs="Tahoma"/>
          <w:sz w:val="18"/>
          <w:szCs w:val="18"/>
        </w:rPr>
        <w:t>при наличии) «</w:t>
      </w:r>
      <w:proofErr w:type="spellStart"/>
      <w:r>
        <w:rPr>
          <w:rFonts w:ascii="Tahoma" w:hAnsi="Tahoma" w:cs="Tahoma"/>
          <w:sz w:val="18"/>
          <w:szCs w:val="18"/>
        </w:rPr>
        <w:t>п.п</w:t>
      </w:r>
      <w:proofErr w:type="spellEnd"/>
      <w:r>
        <w:rPr>
          <w:rFonts w:ascii="Tahoma" w:hAnsi="Tahoma" w:cs="Tahoma"/>
          <w:sz w:val="18"/>
          <w:szCs w:val="18"/>
        </w:rPr>
        <w:t xml:space="preserve">.» означает </w:t>
      </w:r>
      <w:r w:rsidRPr="00CB5915">
        <w:rPr>
          <w:rFonts w:ascii="Tahoma" w:hAnsi="Tahoma" w:cs="Tahoma"/>
          <w:sz w:val="18"/>
          <w:szCs w:val="18"/>
        </w:rPr>
        <w:t>процентные пункты</w:t>
      </w:r>
      <w:r>
        <w:rPr>
          <w:rFonts w:ascii="Tahoma" w:hAnsi="Tahoma" w:cs="Tahoma"/>
          <w:sz w:val="18"/>
          <w:szCs w:val="18"/>
        </w:rPr>
        <w:t>.</w:t>
      </w:r>
    </w:p>
  </w:footnote>
  <w:footnote w:id="8">
    <w:p w:rsidR="00B4750A" w:rsidRDefault="00B4750A" w:rsidP="00B4750A">
      <w:pPr>
        <w:pStyle w:val="af0"/>
      </w:pPr>
      <w:r>
        <w:rPr>
          <w:rStyle w:val="af2"/>
        </w:rPr>
        <w:footnoteRef/>
      </w:r>
      <w:r>
        <w:t xml:space="preserve"> </w:t>
      </w:r>
      <w:r w:rsidRPr="006B7BAE">
        <w:rPr>
          <w:rFonts w:ascii="Tahoma" w:hAnsi="Tahoma" w:cs="Tahoma"/>
          <w:sz w:val="18"/>
        </w:rPr>
        <w:t>В случае принятия нормативно-правовых актов, отменяющих расчет и использование индекса потребительских цен, с даты, следующей за датой вступления в силу соответствующих нормативно-правовых актов вместо индекса</w:t>
      </w:r>
      <w:r>
        <w:rPr>
          <w:rFonts w:ascii="Tahoma" w:hAnsi="Tahoma" w:cs="Tahoma"/>
          <w:sz w:val="18"/>
        </w:rPr>
        <w:t xml:space="preserve"> </w:t>
      </w:r>
      <w:r w:rsidRPr="006B7BAE">
        <w:rPr>
          <w:rFonts w:ascii="Tahoma" w:hAnsi="Tahoma" w:cs="Tahoma"/>
          <w:sz w:val="18"/>
        </w:rPr>
        <w:t>потребительских цен применяется актуальный показатель относительного изменения в процентах уровня потребительских цен на товары и услуги по сравнению с уровнем цен на аналогичные товары и услуги за предыдущий месяц.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9D0" w:rsidRDefault="007B35E9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519D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519D0">
      <w:rPr>
        <w:rStyle w:val="a6"/>
        <w:noProof/>
      </w:rPr>
      <w:t>1</w:t>
    </w:r>
    <w:r>
      <w:rPr>
        <w:rStyle w:val="a6"/>
      </w:rPr>
      <w:fldChar w:fldCharType="end"/>
    </w:r>
  </w:p>
  <w:p w:rsidR="005519D0" w:rsidRDefault="005519D0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7379529"/>
      <w:docPartObj>
        <w:docPartGallery w:val="Page Numbers (Top of Page)"/>
        <w:docPartUnique/>
      </w:docPartObj>
    </w:sdtPr>
    <w:sdtEndPr>
      <w:rPr>
        <w:rFonts w:ascii="Tahoma" w:hAnsi="Tahoma" w:cs="Tahoma"/>
        <w:sz w:val="22"/>
        <w:szCs w:val="22"/>
      </w:rPr>
    </w:sdtEndPr>
    <w:sdtContent>
      <w:p w:rsidR="004B4D47" w:rsidRDefault="004B4D47">
        <w:pPr>
          <w:pStyle w:val="a7"/>
          <w:jc w:val="center"/>
        </w:pPr>
      </w:p>
      <w:p w:rsidR="00B01539" w:rsidRDefault="00B01539">
        <w:pPr>
          <w:pStyle w:val="a7"/>
          <w:jc w:val="center"/>
          <w:rPr>
            <w:rFonts w:ascii="Tahoma" w:hAnsi="Tahoma" w:cs="Tahoma"/>
            <w:sz w:val="22"/>
            <w:szCs w:val="22"/>
          </w:rPr>
        </w:pPr>
      </w:p>
      <w:p w:rsidR="004B4D47" w:rsidRPr="006202A2" w:rsidRDefault="004B4D47">
        <w:pPr>
          <w:pStyle w:val="a7"/>
          <w:jc w:val="center"/>
          <w:rPr>
            <w:rFonts w:ascii="Tahoma" w:hAnsi="Tahoma" w:cs="Tahoma"/>
            <w:sz w:val="22"/>
            <w:szCs w:val="22"/>
          </w:rPr>
        </w:pPr>
        <w:r w:rsidRPr="006202A2">
          <w:rPr>
            <w:rFonts w:ascii="Tahoma" w:hAnsi="Tahoma" w:cs="Tahoma"/>
            <w:sz w:val="22"/>
            <w:szCs w:val="22"/>
          </w:rPr>
          <w:fldChar w:fldCharType="begin"/>
        </w:r>
        <w:r w:rsidRPr="006202A2">
          <w:rPr>
            <w:rFonts w:ascii="Tahoma" w:hAnsi="Tahoma" w:cs="Tahoma"/>
            <w:sz w:val="22"/>
            <w:szCs w:val="22"/>
          </w:rPr>
          <w:instrText>PAGE   \* MERGEFORMAT</w:instrText>
        </w:r>
        <w:r w:rsidRPr="006202A2">
          <w:rPr>
            <w:rFonts w:ascii="Tahoma" w:hAnsi="Tahoma" w:cs="Tahoma"/>
            <w:sz w:val="22"/>
            <w:szCs w:val="22"/>
          </w:rPr>
          <w:fldChar w:fldCharType="separate"/>
        </w:r>
        <w:r w:rsidR="000A0D58">
          <w:rPr>
            <w:rFonts w:ascii="Tahoma" w:hAnsi="Tahoma" w:cs="Tahoma"/>
            <w:noProof/>
            <w:sz w:val="22"/>
            <w:szCs w:val="22"/>
          </w:rPr>
          <w:t>11</w:t>
        </w:r>
        <w:r w:rsidRPr="006202A2">
          <w:rPr>
            <w:rFonts w:ascii="Tahoma" w:hAnsi="Tahoma" w:cs="Tahoma"/>
            <w:sz w:val="22"/>
            <w:szCs w:val="22"/>
          </w:rPr>
          <w:fldChar w:fldCharType="end"/>
        </w:r>
      </w:p>
    </w:sdtContent>
  </w:sdt>
  <w:p w:rsidR="005519D0" w:rsidRDefault="005519D0" w:rsidP="001554F4">
    <w:pPr>
      <w:pStyle w:val="10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F52FE6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1019CD"/>
    <w:multiLevelType w:val="hybridMultilevel"/>
    <w:tmpl w:val="CB08AD26"/>
    <w:lvl w:ilvl="0" w:tplc="06D8FC48">
      <w:start w:val="1"/>
      <w:numFmt w:val="decimal"/>
      <w:lvlText w:val="%1)"/>
      <w:lvlJc w:val="left"/>
      <w:pPr>
        <w:ind w:left="185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009C1430"/>
    <w:multiLevelType w:val="multilevel"/>
    <w:tmpl w:val="703C3428"/>
    <w:lvl w:ilvl="0">
      <w:start w:val="1"/>
      <w:numFmt w:val="decimal"/>
      <w:lvlText w:val="%1."/>
      <w:lvlJc w:val="left"/>
      <w:pPr>
        <w:ind w:left="825" w:hanging="825"/>
      </w:pPr>
      <w:rPr>
        <w:rFonts w:eastAsiaTheme="minorHAnsi" w:hint="default"/>
      </w:rPr>
    </w:lvl>
    <w:lvl w:ilvl="1">
      <w:start w:val="7"/>
      <w:numFmt w:val="decimal"/>
      <w:lvlText w:val="%1.%2."/>
      <w:lvlJc w:val="left"/>
      <w:pPr>
        <w:ind w:left="1144" w:hanging="825"/>
      </w:pPr>
      <w:rPr>
        <w:rFonts w:eastAsiaTheme="minorHAnsi" w:hint="default"/>
      </w:rPr>
    </w:lvl>
    <w:lvl w:ilvl="2">
      <w:start w:val="2"/>
      <w:numFmt w:val="decimal"/>
      <w:lvlText w:val="%1.%2.%3."/>
      <w:lvlJc w:val="left"/>
      <w:pPr>
        <w:ind w:left="1463" w:hanging="825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03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35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303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371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403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4712" w:hanging="2160"/>
      </w:pPr>
      <w:rPr>
        <w:rFonts w:eastAsiaTheme="minorHAnsi" w:hint="default"/>
      </w:rPr>
    </w:lvl>
  </w:abstractNum>
  <w:abstractNum w:abstractNumId="3" w15:restartNumberingAfterBreak="0">
    <w:nsid w:val="00AF7AFB"/>
    <w:multiLevelType w:val="multilevel"/>
    <w:tmpl w:val="7A242FEC"/>
    <w:lvl w:ilvl="0">
      <w:start w:val="1"/>
      <w:numFmt w:val="decimal"/>
      <w:lvlText w:val="%1."/>
      <w:lvlJc w:val="left"/>
      <w:pPr>
        <w:ind w:left="3054" w:hanging="360"/>
      </w:pPr>
      <w:rPr>
        <w:rFonts w:ascii="Tahoma" w:hAnsi="Tahoma" w:cs="Tahoma" w:hint="default"/>
        <w:i w:val="0"/>
      </w:rPr>
    </w:lvl>
    <w:lvl w:ilvl="1">
      <w:start w:val="8"/>
      <w:numFmt w:val="decimal"/>
      <w:lvlText w:val="%1.%2."/>
      <w:lvlJc w:val="left"/>
      <w:pPr>
        <w:ind w:left="574" w:hanging="432"/>
      </w:pPr>
      <w:rPr>
        <w:rFonts w:ascii="Tahoma" w:hAnsi="Tahoma" w:cs="Tahoma" w:hint="default"/>
        <w:b w:val="0"/>
        <w:i w:val="0"/>
        <w:sz w:val="20"/>
        <w:szCs w:val="20"/>
      </w:rPr>
    </w:lvl>
    <w:lvl w:ilvl="2">
      <w:start w:val="2"/>
      <w:numFmt w:val="decimal"/>
      <w:lvlText w:val="%1.%2.%3."/>
      <w:lvlJc w:val="left"/>
      <w:pPr>
        <w:ind w:left="1355" w:hanging="504"/>
      </w:pPr>
      <w:rPr>
        <w:rFonts w:ascii="Tahoma" w:hAnsi="Tahoma" w:cs="Tahoma" w:hint="default"/>
        <w:b w:val="0"/>
        <w:i w:val="0"/>
        <w:sz w:val="20"/>
        <w:szCs w:val="20"/>
      </w:rPr>
    </w:lvl>
    <w:lvl w:ilvl="3">
      <w:start w:val="2"/>
      <w:numFmt w:val="decimal"/>
      <w:lvlText w:val="%1.%2.%3.%4."/>
      <w:lvlJc w:val="left"/>
      <w:pPr>
        <w:ind w:left="1074" w:hanging="648"/>
      </w:pPr>
      <w:rPr>
        <w:rFonts w:ascii="Tahoma" w:hAnsi="Tahoma" w:cs="Tahoma" w:hint="default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1785" w:hanging="792"/>
      </w:pPr>
      <w:rPr>
        <w:rFonts w:ascii="Tahoma" w:hAnsi="Tahoma" w:cs="Tahoma" w:hint="default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1530263"/>
    <w:multiLevelType w:val="multilevel"/>
    <w:tmpl w:val="6DF4AE5E"/>
    <w:lvl w:ilvl="0">
      <w:start w:val="1"/>
      <w:numFmt w:val="decimal"/>
      <w:lvlText w:val="%1."/>
      <w:lvlJc w:val="left"/>
      <w:pPr>
        <w:ind w:left="3054" w:hanging="360"/>
      </w:pPr>
      <w:rPr>
        <w:rFonts w:ascii="Tahoma" w:hAnsi="Tahoma" w:cs="Tahoma" w:hint="default"/>
        <w:i w:val="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Tahoma" w:hAnsi="Tahoma" w:cs="Tahoma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ascii="Tahoma" w:hAnsi="Tahoma" w:cs="Tahoma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074" w:hanging="648"/>
      </w:pPr>
      <w:rPr>
        <w:rFonts w:ascii="Tahoma" w:hAnsi="Tahoma" w:cs="Tahoma" w:hint="default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1785" w:hanging="792"/>
      </w:pPr>
      <w:rPr>
        <w:rFonts w:ascii="Tahoma" w:hAnsi="Tahoma" w:cs="Tahoma" w:hint="default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1DC09BC"/>
    <w:multiLevelType w:val="multilevel"/>
    <w:tmpl w:val="C748BEEC"/>
    <w:lvl w:ilvl="0">
      <w:start w:val="1"/>
      <w:numFmt w:val="decimal"/>
      <w:lvlText w:val="%1."/>
      <w:lvlJc w:val="left"/>
      <w:pPr>
        <w:ind w:left="3054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Tahoma" w:hAnsi="Tahoma" w:cs="Tahoma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ascii="Tahoma" w:hAnsi="Tahoma" w:cs="Tahoma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074" w:hanging="648"/>
      </w:pPr>
      <w:rPr>
        <w:rFonts w:ascii="Tahoma" w:hAnsi="Tahoma" w:cs="Tahoma" w:hint="default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1785" w:hanging="792"/>
      </w:pPr>
      <w:rPr>
        <w:rFonts w:ascii="Tahoma" w:hAnsi="Tahoma" w:cs="Tahoma" w:hint="default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32E26A4"/>
    <w:multiLevelType w:val="hybridMultilevel"/>
    <w:tmpl w:val="B904776E"/>
    <w:lvl w:ilvl="0" w:tplc="4F7CD79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b/>
        <w:sz w:val="24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04E7386F"/>
    <w:multiLevelType w:val="hybridMultilevel"/>
    <w:tmpl w:val="2C1C7DAC"/>
    <w:lvl w:ilvl="0" w:tplc="80361B4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7CE17B9"/>
    <w:multiLevelType w:val="multilevel"/>
    <w:tmpl w:val="9A04F94A"/>
    <w:lvl w:ilvl="0">
      <w:start w:val="1"/>
      <w:numFmt w:val="decimal"/>
      <w:lvlText w:val="%1."/>
      <w:lvlJc w:val="left"/>
      <w:pPr>
        <w:ind w:left="3054" w:hanging="360"/>
      </w:pPr>
      <w:rPr>
        <w:rFonts w:ascii="Tahoma" w:hAnsi="Tahoma" w:cs="Tahoma" w:hint="default"/>
        <w:i w:val="0"/>
      </w:rPr>
    </w:lvl>
    <w:lvl w:ilvl="1">
      <w:start w:val="8"/>
      <w:numFmt w:val="decimal"/>
      <w:lvlText w:val="%1.%2."/>
      <w:lvlJc w:val="left"/>
      <w:pPr>
        <w:ind w:left="574" w:hanging="432"/>
      </w:pPr>
      <w:rPr>
        <w:rFonts w:ascii="Tahoma" w:hAnsi="Tahoma" w:cs="Tahoma" w:hint="default"/>
        <w:b w:val="0"/>
        <w:i w:val="0"/>
        <w:sz w:val="20"/>
        <w:szCs w:val="20"/>
      </w:rPr>
    </w:lvl>
    <w:lvl w:ilvl="2">
      <w:start w:val="2"/>
      <w:numFmt w:val="decimal"/>
      <w:lvlText w:val="%1.%2.%3."/>
      <w:lvlJc w:val="left"/>
      <w:pPr>
        <w:ind w:left="1355" w:hanging="504"/>
      </w:pPr>
      <w:rPr>
        <w:rFonts w:ascii="Tahoma" w:hAnsi="Tahoma" w:cs="Tahoma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074" w:hanging="648"/>
      </w:pPr>
      <w:rPr>
        <w:rFonts w:ascii="Tahoma" w:hAnsi="Tahoma" w:cs="Tahoma" w:hint="default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1785" w:hanging="792"/>
      </w:pPr>
      <w:rPr>
        <w:rFonts w:ascii="Tahoma" w:hAnsi="Tahoma" w:cs="Tahoma" w:hint="default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0D0C320A"/>
    <w:multiLevelType w:val="multilevel"/>
    <w:tmpl w:val="DED06962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56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4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44" w:hanging="1800"/>
      </w:pPr>
      <w:rPr>
        <w:rFonts w:hint="default"/>
      </w:rPr>
    </w:lvl>
  </w:abstractNum>
  <w:abstractNum w:abstractNumId="10" w15:restartNumberingAfterBreak="0">
    <w:nsid w:val="0F9D3B38"/>
    <w:multiLevelType w:val="hybridMultilevel"/>
    <w:tmpl w:val="146A752C"/>
    <w:lvl w:ilvl="0" w:tplc="80361B4C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hint="default"/>
        <w:b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128D6AE7"/>
    <w:multiLevelType w:val="multilevel"/>
    <w:tmpl w:val="C748BEEC"/>
    <w:lvl w:ilvl="0">
      <w:start w:val="1"/>
      <w:numFmt w:val="decimal"/>
      <w:lvlText w:val="%1."/>
      <w:lvlJc w:val="left"/>
      <w:pPr>
        <w:ind w:left="3054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Tahoma" w:hAnsi="Tahoma" w:cs="Tahoma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ascii="Tahoma" w:hAnsi="Tahoma" w:cs="Tahoma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074" w:hanging="648"/>
      </w:pPr>
      <w:rPr>
        <w:rFonts w:ascii="Tahoma" w:hAnsi="Tahoma" w:cs="Tahoma" w:hint="default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1785" w:hanging="792"/>
      </w:pPr>
      <w:rPr>
        <w:rFonts w:ascii="Tahoma" w:hAnsi="Tahoma" w:cs="Tahoma" w:hint="default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35E358C"/>
    <w:multiLevelType w:val="multilevel"/>
    <w:tmpl w:val="DD5496B4"/>
    <w:lvl w:ilvl="0">
      <w:start w:val="1"/>
      <w:numFmt w:val="decimal"/>
      <w:lvlText w:val="%1."/>
      <w:lvlJc w:val="left"/>
      <w:pPr>
        <w:ind w:left="3054" w:hanging="360"/>
      </w:pPr>
      <w:rPr>
        <w:rFonts w:ascii="Tahoma" w:hAnsi="Tahoma" w:cs="Tahoma" w:hint="default"/>
        <w:i w:val="0"/>
      </w:rPr>
    </w:lvl>
    <w:lvl w:ilvl="1">
      <w:start w:val="8"/>
      <w:numFmt w:val="decimal"/>
      <w:lvlText w:val="%1.%2."/>
      <w:lvlJc w:val="left"/>
      <w:pPr>
        <w:ind w:left="574" w:hanging="432"/>
      </w:pPr>
      <w:rPr>
        <w:rFonts w:ascii="Tahoma" w:hAnsi="Tahoma" w:cs="Tahoma" w:hint="default"/>
        <w:b w:val="0"/>
        <w:i w:val="0"/>
        <w:sz w:val="20"/>
        <w:szCs w:val="20"/>
      </w:rPr>
    </w:lvl>
    <w:lvl w:ilvl="2">
      <w:start w:val="2"/>
      <w:numFmt w:val="decimal"/>
      <w:lvlText w:val="%1.%2.%3."/>
      <w:lvlJc w:val="left"/>
      <w:pPr>
        <w:ind w:left="1355" w:hanging="504"/>
      </w:pPr>
      <w:rPr>
        <w:rFonts w:ascii="Tahoma" w:hAnsi="Tahoma" w:cs="Tahoma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074" w:hanging="648"/>
      </w:pPr>
      <w:rPr>
        <w:rFonts w:ascii="Tahoma" w:hAnsi="Tahoma" w:cs="Tahoma" w:hint="default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1785" w:hanging="792"/>
      </w:pPr>
      <w:rPr>
        <w:rFonts w:ascii="Tahoma" w:hAnsi="Tahoma" w:cs="Tahoma" w:hint="default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47D2705"/>
    <w:multiLevelType w:val="multilevel"/>
    <w:tmpl w:val="C45CB698"/>
    <w:lvl w:ilvl="0">
      <w:start w:val="1"/>
      <w:numFmt w:val="decimal"/>
      <w:lvlText w:val="%1."/>
      <w:lvlJc w:val="left"/>
      <w:pPr>
        <w:ind w:left="3054" w:hanging="360"/>
      </w:pPr>
      <w:rPr>
        <w:rFonts w:ascii="Tahoma" w:hAnsi="Tahoma" w:cs="Tahoma" w:hint="default"/>
        <w:i w:val="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Tahoma" w:hAnsi="Tahoma" w:cs="Tahoma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ascii="Tahoma" w:hAnsi="Tahoma" w:cs="Tahoma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074" w:hanging="648"/>
      </w:pPr>
      <w:rPr>
        <w:rFonts w:ascii="Tahoma" w:hAnsi="Tahoma" w:cs="Tahoma" w:hint="default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1785" w:hanging="792"/>
      </w:pPr>
      <w:rPr>
        <w:rFonts w:ascii="Tahoma" w:hAnsi="Tahoma" w:cs="Tahoma" w:hint="default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9656C43"/>
    <w:multiLevelType w:val="multilevel"/>
    <w:tmpl w:val="3BFECEF8"/>
    <w:lvl w:ilvl="0">
      <w:start w:val="1"/>
      <w:numFmt w:val="decimal"/>
      <w:lvlText w:val="%1."/>
      <w:lvlJc w:val="left"/>
      <w:pPr>
        <w:ind w:left="825" w:hanging="825"/>
      </w:pPr>
      <w:rPr>
        <w:rFonts w:eastAsiaTheme="minorHAnsi" w:hint="default"/>
      </w:rPr>
    </w:lvl>
    <w:lvl w:ilvl="1">
      <w:start w:val="7"/>
      <w:numFmt w:val="decimal"/>
      <w:lvlText w:val="%1.%2."/>
      <w:lvlJc w:val="left"/>
      <w:pPr>
        <w:ind w:left="1144" w:hanging="825"/>
      </w:pPr>
      <w:rPr>
        <w:rFonts w:eastAsiaTheme="minorHAnsi" w:hint="default"/>
      </w:rPr>
    </w:lvl>
    <w:lvl w:ilvl="2">
      <w:start w:val="2"/>
      <w:numFmt w:val="decimal"/>
      <w:lvlText w:val="%1.%2.%3."/>
      <w:lvlJc w:val="left"/>
      <w:pPr>
        <w:ind w:left="1463" w:hanging="825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03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356" w:hanging="1080"/>
      </w:pPr>
      <w:rPr>
        <w:rFonts w:eastAsiaTheme="minorHAnsi" w:hint="default"/>
        <w:i w:val="0"/>
      </w:rPr>
    </w:lvl>
    <w:lvl w:ilvl="5">
      <w:start w:val="1"/>
      <w:numFmt w:val="decimal"/>
      <w:lvlText w:val="%1.%2.%3.%4.%5.%6."/>
      <w:lvlJc w:val="left"/>
      <w:pPr>
        <w:ind w:left="303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371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403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4712" w:hanging="2160"/>
      </w:pPr>
      <w:rPr>
        <w:rFonts w:eastAsiaTheme="minorHAnsi" w:hint="default"/>
      </w:rPr>
    </w:lvl>
  </w:abstractNum>
  <w:abstractNum w:abstractNumId="15" w15:restartNumberingAfterBreak="0">
    <w:nsid w:val="1C786810"/>
    <w:multiLevelType w:val="hybridMultilevel"/>
    <w:tmpl w:val="F12CB1EA"/>
    <w:lvl w:ilvl="0" w:tplc="CFF691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24560AF"/>
    <w:multiLevelType w:val="multilevel"/>
    <w:tmpl w:val="A84E51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74" w:hanging="648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  <w:i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5F73722"/>
    <w:multiLevelType w:val="multilevel"/>
    <w:tmpl w:val="A970AD9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256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4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44" w:hanging="1800"/>
      </w:pPr>
      <w:rPr>
        <w:rFonts w:hint="default"/>
      </w:rPr>
    </w:lvl>
  </w:abstractNum>
  <w:abstractNum w:abstractNumId="18" w15:restartNumberingAfterBreak="0">
    <w:nsid w:val="264262C1"/>
    <w:multiLevelType w:val="hybridMultilevel"/>
    <w:tmpl w:val="2D686854"/>
    <w:lvl w:ilvl="0" w:tplc="B950E37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267463F4"/>
    <w:multiLevelType w:val="hybridMultilevel"/>
    <w:tmpl w:val="BDA2784C"/>
    <w:lvl w:ilvl="0" w:tplc="4F7CD7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6A4171B"/>
    <w:multiLevelType w:val="hybridMultilevel"/>
    <w:tmpl w:val="8A0C76EC"/>
    <w:lvl w:ilvl="0" w:tplc="B6DCA682">
      <w:start w:val="1"/>
      <w:numFmt w:val="russianLower"/>
      <w:lvlText w:val="%1)"/>
      <w:lvlJc w:val="left"/>
      <w:pPr>
        <w:ind w:left="142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2BEF1A9C"/>
    <w:multiLevelType w:val="hybridMultilevel"/>
    <w:tmpl w:val="18C810DE"/>
    <w:lvl w:ilvl="0" w:tplc="EEC493C6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2DFE16CB"/>
    <w:multiLevelType w:val="hybridMultilevel"/>
    <w:tmpl w:val="BDC00440"/>
    <w:lvl w:ilvl="0" w:tplc="B4304A3C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3" w15:restartNumberingAfterBreak="0">
    <w:nsid w:val="319137D0"/>
    <w:multiLevelType w:val="multilevel"/>
    <w:tmpl w:val="EF760518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36" w:hanging="2160"/>
      </w:pPr>
      <w:rPr>
        <w:rFonts w:hint="default"/>
      </w:rPr>
    </w:lvl>
  </w:abstractNum>
  <w:abstractNum w:abstractNumId="24" w15:restartNumberingAfterBreak="0">
    <w:nsid w:val="36866B7B"/>
    <w:multiLevelType w:val="hybridMultilevel"/>
    <w:tmpl w:val="7AFEBDCA"/>
    <w:lvl w:ilvl="0" w:tplc="2118EE1E">
      <w:start w:val="7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69651F9"/>
    <w:multiLevelType w:val="hybridMultilevel"/>
    <w:tmpl w:val="8E96BB54"/>
    <w:lvl w:ilvl="0" w:tplc="368C0A74">
      <w:start w:val="1"/>
      <w:numFmt w:val="russianLower"/>
      <w:lvlText w:val="%1)"/>
      <w:lvlJc w:val="left"/>
      <w:pPr>
        <w:ind w:left="185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6" w15:restartNumberingAfterBreak="0">
    <w:nsid w:val="392C022D"/>
    <w:multiLevelType w:val="multilevel"/>
    <w:tmpl w:val="39ECA230"/>
    <w:lvl w:ilvl="0">
      <w:start w:val="1"/>
      <w:numFmt w:val="decimal"/>
      <w:lvlText w:val="%1."/>
      <w:lvlJc w:val="left"/>
      <w:pPr>
        <w:ind w:left="3054" w:hanging="360"/>
      </w:pPr>
      <w:rPr>
        <w:rFonts w:ascii="Tahoma" w:hAnsi="Tahoma" w:cs="Tahoma" w:hint="default"/>
        <w:i w:val="0"/>
      </w:rPr>
    </w:lvl>
    <w:lvl w:ilvl="1">
      <w:start w:val="7"/>
      <w:numFmt w:val="decimal"/>
      <w:lvlText w:val="%1.%2."/>
      <w:lvlJc w:val="left"/>
      <w:pPr>
        <w:ind w:left="574" w:hanging="432"/>
      </w:pPr>
      <w:rPr>
        <w:rFonts w:ascii="Tahoma" w:hAnsi="Tahoma" w:cs="Tahoma" w:hint="default"/>
        <w:b w:val="0"/>
        <w:i w:val="0"/>
        <w:sz w:val="20"/>
        <w:szCs w:val="20"/>
      </w:rPr>
    </w:lvl>
    <w:lvl w:ilvl="2">
      <w:start w:val="2"/>
      <w:numFmt w:val="decimal"/>
      <w:lvlText w:val="%1.%2.%3."/>
      <w:lvlJc w:val="left"/>
      <w:pPr>
        <w:ind w:left="1355" w:hanging="504"/>
      </w:pPr>
      <w:rPr>
        <w:rFonts w:ascii="Tahoma" w:hAnsi="Tahoma" w:cs="Tahoma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074" w:hanging="648"/>
      </w:pPr>
      <w:rPr>
        <w:rFonts w:ascii="Tahoma" w:hAnsi="Tahoma" w:cs="Tahoma" w:hint="default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1785" w:hanging="792"/>
      </w:pPr>
      <w:rPr>
        <w:rFonts w:ascii="Tahoma" w:hAnsi="Tahoma" w:cs="Tahoma" w:hint="default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3A157A8A"/>
    <w:multiLevelType w:val="hybridMultilevel"/>
    <w:tmpl w:val="C220F358"/>
    <w:lvl w:ilvl="0" w:tplc="B950E37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BC81A9C"/>
    <w:multiLevelType w:val="multilevel"/>
    <w:tmpl w:val="39E8EC58"/>
    <w:lvl w:ilvl="0">
      <w:start w:val="1"/>
      <w:numFmt w:val="decimal"/>
      <w:lvlText w:val="%1."/>
      <w:lvlJc w:val="left"/>
      <w:pPr>
        <w:ind w:left="3054" w:hanging="360"/>
      </w:pPr>
      <w:rPr>
        <w:rFonts w:ascii="Tahoma" w:hAnsi="Tahoma" w:cs="Tahoma" w:hint="default"/>
        <w:i w:val="0"/>
      </w:rPr>
    </w:lvl>
    <w:lvl w:ilvl="1">
      <w:start w:val="7"/>
      <w:numFmt w:val="decimal"/>
      <w:lvlText w:val="%1.%2."/>
      <w:lvlJc w:val="left"/>
      <w:pPr>
        <w:ind w:left="574" w:hanging="432"/>
      </w:pPr>
      <w:rPr>
        <w:rFonts w:ascii="Tahoma" w:hAnsi="Tahoma" w:cs="Tahoma" w:hint="default"/>
        <w:b w:val="0"/>
        <w:i w:val="0"/>
        <w:sz w:val="20"/>
        <w:szCs w:val="20"/>
      </w:rPr>
    </w:lvl>
    <w:lvl w:ilvl="2">
      <w:start w:val="2"/>
      <w:numFmt w:val="decimal"/>
      <w:lvlText w:val="%1.%2.%3."/>
      <w:lvlJc w:val="left"/>
      <w:pPr>
        <w:ind w:left="1355" w:hanging="504"/>
      </w:pPr>
      <w:rPr>
        <w:rFonts w:ascii="Tahoma" w:hAnsi="Tahoma" w:cs="Tahoma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074" w:hanging="648"/>
      </w:pPr>
      <w:rPr>
        <w:rFonts w:ascii="Tahoma" w:hAnsi="Tahoma" w:cs="Tahoma" w:hint="default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1785" w:hanging="792"/>
      </w:pPr>
      <w:rPr>
        <w:rFonts w:ascii="Tahoma" w:hAnsi="Tahoma" w:cs="Tahoma" w:hint="default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3ED3570D"/>
    <w:multiLevelType w:val="hybridMultilevel"/>
    <w:tmpl w:val="91A87AC0"/>
    <w:lvl w:ilvl="0" w:tplc="E340A8F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442749F1"/>
    <w:multiLevelType w:val="multilevel"/>
    <w:tmpl w:val="901C2E12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56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6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66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4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44" w:hanging="1800"/>
      </w:pPr>
      <w:rPr>
        <w:rFonts w:hint="default"/>
      </w:rPr>
    </w:lvl>
  </w:abstractNum>
  <w:abstractNum w:abstractNumId="31" w15:restartNumberingAfterBreak="0">
    <w:nsid w:val="445A76C9"/>
    <w:multiLevelType w:val="hybridMultilevel"/>
    <w:tmpl w:val="CB4A4930"/>
    <w:lvl w:ilvl="0" w:tplc="4802E76A">
      <w:start w:val="7"/>
      <w:numFmt w:val="bullet"/>
      <w:lvlText w:val="-"/>
      <w:lvlJc w:val="left"/>
      <w:pPr>
        <w:ind w:left="1252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2" w:hanging="360"/>
      </w:pPr>
      <w:rPr>
        <w:rFonts w:ascii="Wingdings" w:hAnsi="Wingdings" w:hint="default"/>
      </w:rPr>
    </w:lvl>
  </w:abstractNum>
  <w:abstractNum w:abstractNumId="32" w15:restartNumberingAfterBreak="0">
    <w:nsid w:val="46EB68C3"/>
    <w:multiLevelType w:val="hybridMultilevel"/>
    <w:tmpl w:val="98EC1BC8"/>
    <w:lvl w:ilvl="0" w:tplc="2E4C9D9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472A67B1"/>
    <w:multiLevelType w:val="hybridMultilevel"/>
    <w:tmpl w:val="90ACB4B4"/>
    <w:lvl w:ilvl="0" w:tplc="EEC493C6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4A172B51"/>
    <w:multiLevelType w:val="hybridMultilevel"/>
    <w:tmpl w:val="36FCBA2C"/>
    <w:lvl w:ilvl="0" w:tplc="4802E76A">
      <w:start w:val="7"/>
      <w:numFmt w:val="bullet"/>
      <w:lvlText w:val="-"/>
      <w:lvlJc w:val="left"/>
      <w:pPr>
        <w:ind w:left="126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 w15:restartNumberingAfterBreak="0">
    <w:nsid w:val="4F1B7B43"/>
    <w:multiLevelType w:val="hybridMultilevel"/>
    <w:tmpl w:val="DB920664"/>
    <w:lvl w:ilvl="0" w:tplc="80361B4C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53193A9D"/>
    <w:multiLevelType w:val="multilevel"/>
    <w:tmpl w:val="67B05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74" w:hanging="648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  <w:i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5A26E98"/>
    <w:multiLevelType w:val="hybridMultilevel"/>
    <w:tmpl w:val="3DA673A4"/>
    <w:lvl w:ilvl="0" w:tplc="CFACAB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56653668"/>
    <w:multiLevelType w:val="hybridMultilevel"/>
    <w:tmpl w:val="DCE8550A"/>
    <w:lvl w:ilvl="0" w:tplc="EEC493C6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5ADB3C89"/>
    <w:multiLevelType w:val="multilevel"/>
    <w:tmpl w:val="C748BEEC"/>
    <w:lvl w:ilvl="0">
      <w:start w:val="1"/>
      <w:numFmt w:val="decimal"/>
      <w:lvlText w:val="%1."/>
      <w:lvlJc w:val="left"/>
      <w:pPr>
        <w:ind w:left="3054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Tahoma" w:hAnsi="Tahoma" w:cs="Tahoma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ascii="Tahoma" w:hAnsi="Tahoma" w:cs="Tahoma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074" w:hanging="648"/>
      </w:pPr>
      <w:rPr>
        <w:rFonts w:ascii="Tahoma" w:hAnsi="Tahoma" w:cs="Tahoma" w:hint="default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1785" w:hanging="792"/>
      </w:pPr>
      <w:rPr>
        <w:rFonts w:ascii="Tahoma" w:hAnsi="Tahoma" w:cs="Tahoma" w:hint="default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5BAC15C0"/>
    <w:multiLevelType w:val="hybridMultilevel"/>
    <w:tmpl w:val="1D9A2718"/>
    <w:lvl w:ilvl="0" w:tplc="4F7CD79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 w15:restartNumberingAfterBreak="0">
    <w:nsid w:val="61DB64D2"/>
    <w:multiLevelType w:val="hybridMultilevel"/>
    <w:tmpl w:val="F860004A"/>
    <w:lvl w:ilvl="0" w:tplc="73ACEED2">
      <w:start w:val="7"/>
      <w:numFmt w:val="bullet"/>
      <w:lvlText w:val="-"/>
      <w:lvlJc w:val="left"/>
      <w:pPr>
        <w:ind w:left="2079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27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9" w:hanging="360"/>
      </w:pPr>
      <w:rPr>
        <w:rFonts w:ascii="Wingdings" w:hAnsi="Wingdings" w:hint="default"/>
      </w:rPr>
    </w:lvl>
  </w:abstractNum>
  <w:abstractNum w:abstractNumId="42" w15:restartNumberingAfterBreak="0">
    <w:nsid w:val="61FD6BA9"/>
    <w:multiLevelType w:val="hybridMultilevel"/>
    <w:tmpl w:val="C2FCDB12"/>
    <w:lvl w:ilvl="0" w:tplc="CC4C3106">
      <w:start w:val="7"/>
      <w:numFmt w:val="bullet"/>
      <w:lvlText w:val="-"/>
      <w:lvlJc w:val="left"/>
      <w:pPr>
        <w:ind w:left="1305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43" w15:restartNumberingAfterBreak="0">
    <w:nsid w:val="620F22CF"/>
    <w:multiLevelType w:val="multilevel"/>
    <w:tmpl w:val="C748BEEC"/>
    <w:lvl w:ilvl="0">
      <w:start w:val="1"/>
      <w:numFmt w:val="decimal"/>
      <w:lvlText w:val="%1."/>
      <w:lvlJc w:val="left"/>
      <w:pPr>
        <w:ind w:left="3054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Tahoma" w:hAnsi="Tahoma" w:cs="Tahoma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ascii="Tahoma" w:hAnsi="Tahoma" w:cs="Tahoma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074" w:hanging="648"/>
      </w:pPr>
      <w:rPr>
        <w:rFonts w:ascii="Tahoma" w:hAnsi="Tahoma" w:cs="Tahoma" w:hint="default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1785" w:hanging="792"/>
      </w:pPr>
      <w:rPr>
        <w:rFonts w:ascii="Tahoma" w:hAnsi="Tahoma" w:cs="Tahoma" w:hint="default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2AC2DC9"/>
    <w:multiLevelType w:val="multilevel"/>
    <w:tmpl w:val="EA58F9CC"/>
    <w:lvl w:ilvl="0">
      <w:start w:val="1"/>
      <w:numFmt w:val="decimal"/>
      <w:lvlText w:val="%1."/>
      <w:lvlJc w:val="left"/>
      <w:pPr>
        <w:ind w:left="3054" w:hanging="360"/>
      </w:pPr>
      <w:rPr>
        <w:rFonts w:ascii="Tahoma" w:hAnsi="Tahoma" w:cs="Tahoma" w:hint="default"/>
        <w:i w:val="0"/>
      </w:rPr>
    </w:lvl>
    <w:lvl w:ilvl="1">
      <w:start w:val="8"/>
      <w:numFmt w:val="decimal"/>
      <w:lvlText w:val="%1.%2."/>
      <w:lvlJc w:val="left"/>
      <w:pPr>
        <w:ind w:left="574" w:hanging="432"/>
      </w:pPr>
      <w:rPr>
        <w:rFonts w:ascii="Tahoma" w:hAnsi="Tahoma" w:cs="Tahoma" w:hint="default"/>
        <w:b w:val="0"/>
        <w:i w:val="0"/>
        <w:sz w:val="20"/>
        <w:szCs w:val="20"/>
      </w:rPr>
    </w:lvl>
    <w:lvl w:ilvl="2">
      <w:start w:val="4"/>
      <w:numFmt w:val="decimal"/>
      <w:lvlText w:val="%1.%2.%3."/>
      <w:lvlJc w:val="left"/>
      <w:pPr>
        <w:ind w:left="1355" w:hanging="504"/>
      </w:pPr>
      <w:rPr>
        <w:rFonts w:ascii="Tahoma" w:hAnsi="Tahoma" w:cs="Tahoma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074" w:hanging="648"/>
      </w:pPr>
      <w:rPr>
        <w:rFonts w:ascii="Tahoma" w:hAnsi="Tahoma" w:cs="Tahoma" w:hint="default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1785" w:hanging="792"/>
      </w:pPr>
      <w:rPr>
        <w:rFonts w:ascii="Tahoma" w:hAnsi="Tahoma" w:cs="Tahoma" w:hint="default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63A454DB"/>
    <w:multiLevelType w:val="multilevel"/>
    <w:tmpl w:val="D68AFB26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25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64D87121"/>
    <w:multiLevelType w:val="hybridMultilevel"/>
    <w:tmpl w:val="874CD03E"/>
    <w:lvl w:ilvl="0" w:tplc="2E4C9D90">
      <w:start w:val="1"/>
      <w:numFmt w:val="russianLower"/>
      <w:lvlText w:val="%1)"/>
      <w:lvlJc w:val="left"/>
      <w:pPr>
        <w:ind w:left="1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7" w15:restartNumberingAfterBreak="0">
    <w:nsid w:val="661B766D"/>
    <w:multiLevelType w:val="multilevel"/>
    <w:tmpl w:val="3386EBB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48" w15:restartNumberingAfterBreak="0">
    <w:nsid w:val="674B6706"/>
    <w:multiLevelType w:val="hybridMultilevel"/>
    <w:tmpl w:val="9856A02E"/>
    <w:lvl w:ilvl="0" w:tplc="8EACDC0C">
      <w:start w:val="7"/>
      <w:numFmt w:val="bullet"/>
      <w:lvlText w:val="-"/>
      <w:lvlJc w:val="left"/>
      <w:pPr>
        <w:ind w:left="2079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27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9" w:hanging="360"/>
      </w:pPr>
      <w:rPr>
        <w:rFonts w:ascii="Wingdings" w:hAnsi="Wingdings" w:hint="default"/>
      </w:rPr>
    </w:lvl>
  </w:abstractNum>
  <w:abstractNum w:abstractNumId="49" w15:restartNumberingAfterBreak="0">
    <w:nsid w:val="6E9D4063"/>
    <w:multiLevelType w:val="hybridMultilevel"/>
    <w:tmpl w:val="9FD2D1A4"/>
    <w:lvl w:ilvl="0" w:tplc="0226D64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0" w15:restartNumberingAfterBreak="0">
    <w:nsid w:val="6EDD50EE"/>
    <w:multiLevelType w:val="hybridMultilevel"/>
    <w:tmpl w:val="2550CE8A"/>
    <w:lvl w:ilvl="0" w:tplc="CFF691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 w15:restartNumberingAfterBreak="0">
    <w:nsid w:val="6F0C6F3C"/>
    <w:multiLevelType w:val="hybridMultilevel"/>
    <w:tmpl w:val="5E7A0036"/>
    <w:lvl w:ilvl="0" w:tplc="2E4C9D90">
      <w:start w:val="1"/>
      <w:numFmt w:val="russianLower"/>
      <w:lvlText w:val="%1)"/>
      <w:lvlJc w:val="left"/>
      <w:pPr>
        <w:ind w:left="1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2" w15:restartNumberingAfterBreak="0">
    <w:nsid w:val="702B7B6E"/>
    <w:multiLevelType w:val="multilevel"/>
    <w:tmpl w:val="267E1F86"/>
    <w:lvl w:ilvl="0">
      <w:start w:val="1"/>
      <w:numFmt w:val="decimal"/>
      <w:lvlText w:val="%1."/>
      <w:lvlJc w:val="left"/>
      <w:pPr>
        <w:ind w:left="3054" w:hanging="360"/>
      </w:pPr>
      <w:rPr>
        <w:rFonts w:ascii="Tahoma" w:hAnsi="Tahoma" w:cs="Tahoma" w:hint="default"/>
        <w:i w:val="0"/>
      </w:rPr>
    </w:lvl>
    <w:lvl w:ilvl="1">
      <w:start w:val="8"/>
      <w:numFmt w:val="decimal"/>
      <w:lvlText w:val="%1.%2."/>
      <w:lvlJc w:val="left"/>
      <w:pPr>
        <w:ind w:left="574" w:hanging="432"/>
      </w:pPr>
      <w:rPr>
        <w:rFonts w:ascii="Tahoma" w:hAnsi="Tahoma" w:cs="Tahoma" w:hint="default"/>
        <w:b w:val="0"/>
        <w:i w:val="0"/>
        <w:sz w:val="20"/>
        <w:szCs w:val="20"/>
      </w:rPr>
    </w:lvl>
    <w:lvl w:ilvl="2">
      <w:start w:val="2"/>
      <w:numFmt w:val="decimal"/>
      <w:lvlText w:val="%1.%2.%3."/>
      <w:lvlJc w:val="left"/>
      <w:pPr>
        <w:ind w:left="1355" w:hanging="504"/>
      </w:pPr>
      <w:rPr>
        <w:rFonts w:ascii="Tahoma" w:hAnsi="Tahoma" w:cs="Tahoma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074" w:hanging="648"/>
      </w:pPr>
      <w:rPr>
        <w:rFonts w:ascii="Tahoma" w:hAnsi="Tahoma" w:cs="Tahoma" w:hint="default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1785" w:hanging="792"/>
      </w:pPr>
      <w:rPr>
        <w:rFonts w:ascii="Tahoma" w:hAnsi="Tahoma" w:cs="Tahoma" w:hint="default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3" w15:restartNumberingAfterBreak="0">
    <w:nsid w:val="70791501"/>
    <w:multiLevelType w:val="hybridMultilevel"/>
    <w:tmpl w:val="F09409D2"/>
    <w:lvl w:ilvl="0" w:tplc="2118EE1E">
      <w:start w:val="7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4" w15:restartNumberingAfterBreak="0">
    <w:nsid w:val="71192479"/>
    <w:multiLevelType w:val="multilevel"/>
    <w:tmpl w:val="7EF28B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5" w15:restartNumberingAfterBreak="0">
    <w:nsid w:val="734B52BA"/>
    <w:multiLevelType w:val="hybridMultilevel"/>
    <w:tmpl w:val="CB10D53E"/>
    <w:lvl w:ilvl="0" w:tplc="80361B4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4A4101B"/>
    <w:multiLevelType w:val="multilevel"/>
    <w:tmpl w:val="EDBCDB1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ascii="Tahoma" w:hAnsi="Tahoma" w:cs="Tahoma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57" w15:restartNumberingAfterBreak="0">
    <w:nsid w:val="761C523B"/>
    <w:multiLevelType w:val="hybridMultilevel"/>
    <w:tmpl w:val="F2EA8D9E"/>
    <w:lvl w:ilvl="0" w:tplc="2118EE1E">
      <w:start w:val="7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 w15:restartNumberingAfterBreak="0">
    <w:nsid w:val="767C5653"/>
    <w:multiLevelType w:val="hybridMultilevel"/>
    <w:tmpl w:val="DC7C371C"/>
    <w:lvl w:ilvl="0" w:tplc="4F7CD798">
      <w:start w:val="1"/>
      <w:numFmt w:val="bullet"/>
      <w:lvlText w:val="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59" w15:restartNumberingAfterBreak="0">
    <w:nsid w:val="7B611CE1"/>
    <w:multiLevelType w:val="multilevel"/>
    <w:tmpl w:val="1172834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60" w15:restartNumberingAfterBreak="0">
    <w:nsid w:val="7CA8017B"/>
    <w:multiLevelType w:val="multilevel"/>
    <w:tmpl w:val="2A987F0A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215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13"/>
  </w:num>
  <w:num w:numId="2">
    <w:abstractNumId w:val="60"/>
  </w:num>
  <w:num w:numId="3">
    <w:abstractNumId w:val="23"/>
  </w:num>
  <w:num w:numId="4">
    <w:abstractNumId w:val="9"/>
  </w:num>
  <w:num w:numId="5">
    <w:abstractNumId w:val="30"/>
  </w:num>
  <w:num w:numId="6">
    <w:abstractNumId w:val="0"/>
  </w:num>
  <w:num w:numId="7">
    <w:abstractNumId w:val="29"/>
  </w:num>
  <w:num w:numId="8">
    <w:abstractNumId w:val="17"/>
  </w:num>
  <w:num w:numId="9">
    <w:abstractNumId w:val="31"/>
  </w:num>
  <w:num w:numId="10">
    <w:abstractNumId w:val="48"/>
  </w:num>
  <w:num w:numId="11">
    <w:abstractNumId w:val="41"/>
  </w:num>
  <w:num w:numId="12">
    <w:abstractNumId w:val="42"/>
  </w:num>
  <w:num w:numId="13">
    <w:abstractNumId w:val="40"/>
  </w:num>
  <w:num w:numId="14">
    <w:abstractNumId w:val="16"/>
  </w:num>
  <w:num w:numId="15">
    <w:abstractNumId w:val="24"/>
  </w:num>
  <w:num w:numId="16">
    <w:abstractNumId w:val="36"/>
  </w:num>
  <w:num w:numId="17">
    <w:abstractNumId w:val="6"/>
  </w:num>
  <w:num w:numId="18">
    <w:abstractNumId w:val="45"/>
  </w:num>
  <w:num w:numId="19">
    <w:abstractNumId w:val="7"/>
  </w:num>
  <w:num w:numId="20">
    <w:abstractNumId w:val="57"/>
  </w:num>
  <w:num w:numId="21">
    <w:abstractNumId w:val="35"/>
  </w:num>
  <w:num w:numId="22">
    <w:abstractNumId w:val="19"/>
  </w:num>
  <w:num w:numId="23">
    <w:abstractNumId w:val="58"/>
  </w:num>
  <w:num w:numId="24">
    <w:abstractNumId w:val="38"/>
  </w:num>
  <w:num w:numId="25">
    <w:abstractNumId w:val="21"/>
  </w:num>
  <w:num w:numId="26">
    <w:abstractNumId w:val="33"/>
  </w:num>
  <w:num w:numId="27">
    <w:abstractNumId w:val="55"/>
  </w:num>
  <w:num w:numId="28">
    <w:abstractNumId w:val="43"/>
  </w:num>
  <w:num w:numId="29">
    <w:abstractNumId w:val="11"/>
  </w:num>
  <w:num w:numId="30">
    <w:abstractNumId w:val="5"/>
  </w:num>
  <w:num w:numId="31">
    <w:abstractNumId w:val="39"/>
  </w:num>
  <w:num w:numId="32">
    <w:abstractNumId w:val="47"/>
  </w:num>
  <w:num w:numId="33">
    <w:abstractNumId w:val="49"/>
  </w:num>
  <w:num w:numId="34">
    <w:abstractNumId w:val="59"/>
  </w:num>
  <w:num w:numId="35">
    <w:abstractNumId w:val="34"/>
  </w:num>
  <w:num w:numId="36">
    <w:abstractNumId w:val="56"/>
  </w:num>
  <w:num w:numId="37">
    <w:abstractNumId w:val="22"/>
  </w:num>
  <w:num w:numId="38">
    <w:abstractNumId w:val="32"/>
  </w:num>
  <w:num w:numId="39">
    <w:abstractNumId w:val="37"/>
  </w:num>
  <w:num w:numId="40">
    <w:abstractNumId w:val="53"/>
  </w:num>
  <w:num w:numId="41">
    <w:abstractNumId w:val="4"/>
  </w:num>
  <w:num w:numId="42">
    <w:abstractNumId w:val="20"/>
  </w:num>
  <w:num w:numId="43">
    <w:abstractNumId w:val="50"/>
  </w:num>
  <w:num w:numId="44">
    <w:abstractNumId w:val="27"/>
  </w:num>
  <w:num w:numId="45">
    <w:abstractNumId w:val="15"/>
  </w:num>
  <w:num w:numId="46">
    <w:abstractNumId w:val="28"/>
  </w:num>
  <w:num w:numId="47">
    <w:abstractNumId w:val="18"/>
  </w:num>
  <w:num w:numId="48">
    <w:abstractNumId w:val="25"/>
  </w:num>
  <w:num w:numId="49">
    <w:abstractNumId w:val="1"/>
  </w:num>
  <w:num w:numId="50">
    <w:abstractNumId w:val="2"/>
  </w:num>
  <w:num w:numId="51">
    <w:abstractNumId w:val="14"/>
  </w:num>
  <w:num w:numId="52">
    <w:abstractNumId w:val="12"/>
  </w:num>
  <w:num w:numId="53">
    <w:abstractNumId w:val="3"/>
  </w:num>
  <w:num w:numId="54">
    <w:abstractNumId w:val="44"/>
  </w:num>
  <w:num w:numId="55">
    <w:abstractNumId w:val="10"/>
  </w:num>
  <w:num w:numId="56">
    <w:abstractNumId w:val="52"/>
  </w:num>
  <w:num w:numId="57">
    <w:abstractNumId w:val="54"/>
  </w:num>
  <w:num w:numId="58">
    <w:abstractNumId w:val="26"/>
  </w:num>
  <w:num w:numId="59">
    <w:abstractNumId w:val="8"/>
  </w:num>
  <w:num w:numId="60">
    <w:abstractNumId w:val="51"/>
  </w:num>
  <w:num w:numId="61">
    <w:abstractNumId w:val="4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190"/>
    <w:rsid w:val="000063EB"/>
    <w:rsid w:val="0001163B"/>
    <w:rsid w:val="00017262"/>
    <w:rsid w:val="0002215B"/>
    <w:rsid w:val="00024097"/>
    <w:rsid w:val="0002796F"/>
    <w:rsid w:val="00030209"/>
    <w:rsid w:val="00030642"/>
    <w:rsid w:val="000332A2"/>
    <w:rsid w:val="000347F9"/>
    <w:rsid w:val="00035DA1"/>
    <w:rsid w:val="00035F1F"/>
    <w:rsid w:val="00035F5A"/>
    <w:rsid w:val="00036504"/>
    <w:rsid w:val="00043568"/>
    <w:rsid w:val="00044D1D"/>
    <w:rsid w:val="00045496"/>
    <w:rsid w:val="000467B8"/>
    <w:rsid w:val="00047D06"/>
    <w:rsid w:val="00051F98"/>
    <w:rsid w:val="00052F19"/>
    <w:rsid w:val="000532F0"/>
    <w:rsid w:val="0005522E"/>
    <w:rsid w:val="000553B2"/>
    <w:rsid w:val="0006069D"/>
    <w:rsid w:val="00061884"/>
    <w:rsid w:val="00062958"/>
    <w:rsid w:val="00062DF5"/>
    <w:rsid w:val="0006332C"/>
    <w:rsid w:val="00063A3E"/>
    <w:rsid w:val="00064179"/>
    <w:rsid w:val="0006422B"/>
    <w:rsid w:val="00065226"/>
    <w:rsid w:val="0007037C"/>
    <w:rsid w:val="000704AA"/>
    <w:rsid w:val="00071D79"/>
    <w:rsid w:val="000729A6"/>
    <w:rsid w:val="00072A61"/>
    <w:rsid w:val="0007312F"/>
    <w:rsid w:val="000731EC"/>
    <w:rsid w:val="00073AF9"/>
    <w:rsid w:val="00074EE5"/>
    <w:rsid w:val="000762EE"/>
    <w:rsid w:val="00076E2B"/>
    <w:rsid w:val="00077137"/>
    <w:rsid w:val="000802A1"/>
    <w:rsid w:val="00080D20"/>
    <w:rsid w:val="00082ACA"/>
    <w:rsid w:val="000859AC"/>
    <w:rsid w:val="00086488"/>
    <w:rsid w:val="00087C26"/>
    <w:rsid w:val="000905DE"/>
    <w:rsid w:val="00090B35"/>
    <w:rsid w:val="000937FF"/>
    <w:rsid w:val="00094191"/>
    <w:rsid w:val="00095D55"/>
    <w:rsid w:val="00096046"/>
    <w:rsid w:val="0009643C"/>
    <w:rsid w:val="000A0D58"/>
    <w:rsid w:val="000A20D4"/>
    <w:rsid w:val="000A2C42"/>
    <w:rsid w:val="000A3E01"/>
    <w:rsid w:val="000A7886"/>
    <w:rsid w:val="000B0A5F"/>
    <w:rsid w:val="000B0C3E"/>
    <w:rsid w:val="000B45FF"/>
    <w:rsid w:val="000B7AEC"/>
    <w:rsid w:val="000C2B96"/>
    <w:rsid w:val="000C4B01"/>
    <w:rsid w:val="000C6F9A"/>
    <w:rsid w:val="000C7713"/>
    <w:rsid w:val="000D238D"/>
    <w:rsid w:val="000D288D"/>
    <w:rsid w:val="000D32A9"/>
    <w:rsid w:val="000D3345"/>
    <w:rsid w:val="000D558B"/>
    <w:rsid w:val="000D5C41"/>
    <w:rsid w:val="000D6357"/>
    <w:rsid w:val="000D7656"/>
    <w:rsid w:val="000E4054"/>
    <w:rsid w:val="000E45B1"/>
    <w:rsid w:val="000E67D6"/>
    <w:rsid w:val="000F13A9"/>
    <w:rsid w:val="000F1F06"/>
    <w:rsid w:val="000F2313"/>
    <w:rsid w:val="000F2ECE"/>
    <w:rsid w:val="000F3482"/>
    <w:rsid w:val="000F3AE9"/>
    <w:rsid w:val="000F3C26"/>
    <w:rsid w:val="000F5E6A"/>
    <w:rsid w:val="000F6CA6"/>
    <w:rsid w:val="000F6F09"/>
    <w:rsid w:val="000F7CCF"/>
    <w:rsid w:val="001014F3"/>
    <w:rsid w:val="001018B5"/>
    <w:rsid w:val="00101D84"/>
    <w:rsid w:val="00101FFF"/>
    <w:rsid w:val="00102811"/>
    <w:rsid w:val="00102B1C"/>
    <w:rsid w:val="001032BA"/>
    <w:rsid w:val="00103B59"/>
    <w:rsid w:val="00103EFA"/>
    <w:rsid w:val="0010516A"/>
    <w:rsid w:val="00105729"/>
    <w:rsid w:val="00106F2D"/>
    <w:rsid w:val="0010762F"/>
    <w:rsid w:val="00107898"/>
    <w:rsid w:val="00111E41"/>
    <w:rsid w:val="00115A63"/>
    <w:rsid w:val="00117224"/>
    <w:rsid w:val="00117986"/>
    <w:rsid w:val="0012083B"/>
    <w:rsid w:val="00120C37"/>
    <w:rsid w:val="001227D9"/>
    <w:rsid w:val="00122BC3"/>
    <w:rsid w:val="001241AE"/>
    <w:rsid w:val="001256E5"/>
    <w:rsid w:val="0012691C"/>
    <w:rsid w:val="00126BC2"/>
    <w:rsid w:val="00126C21"/>
    <w:rsid w:val="00126F66"/>
    <w:rsid w:val="001308AF"/>
    <w:rsid w:val="001310F6"/>
    <w:rsid w:val="00131832"/>
    <w:rsid w:val="00133122"/>
    <w:rsid w:val="0013336E"/>
    <w:rsid w:val="001361B2"/>
    <w:rsid w:val="0013639C"/>
    <w:rsid w:val="00144759"/>
    <w:rsid w:val="00144C66"/>
    <w:rsid w:val="00145147"/>
    <w:rsid w:val="00146CF4"/>
    <w:rsid w:val="00147045"/>
    <w:rsid w:val="00147F54"/>
    <w:rsid w:val="001509FE"/>
    <w:rsid w:val="00151572"/>
    <w:rsid w:val="00151DB5"/>
    <w:rsid w:val="00151E25"/>
    <w:rsid w:val="00153B48"/>
    <w:rsid w:val="001554F4"/>
    <w:rsid w:val="00156E22"/>
    <w:rsid w:val="001610AF"/>
    <w:rsid w:val="00161E6C"/>
    <w:rsid w:val="001621C1"/>
    <w:rsid w:val="00162382"/>
    <w:rsid w:val="00163D0B"/>
    <w:rsid w:val="001641B7"/>
    <w:rsid w:val="00167177"/>
    <w:rsid w:val="00171887"/>
    <w:rsid w:val="00171F2E"/>
    <w:rsid w:val="001751BF"/>
    <w:rsid w:val="001754C0"/>
    <w:rsid w:val="0017634E"/>
    <w:rsid w:val="001777D3"/>
    <w:rsid w:val="00177F97"/>
    <w:rsid w:val="00182CC6"/>
    <w:rsid w:val="0018304D"/>
    <w:rsid w:val="001834D6"/>
    <w:rsid w:val="0018474D"/>
    <w:rsid w:val="001867B0"/>
    <w:rsid w:val="00186A0F"/>
    <w:rsid w:val="00186E9D"/>
    <w:rsid w:val="001870A2"/>
    <w:rsid w:val="00191C9D"/>
    <w:rsid w:val="00191F07"/>
    <w:rsid w:val="00194FBA"/>
    <w:rsid w:val="00196D43"/>
    <w:rsid w:val="001A035A"/>
    <w:rsid w:val="001A21B7"/>
    <w:rsid w:val="001A2872"/>
    <w:rsid w:val="001A39EC"/>
    <w:rsid w:val="001A7368"/>
    <w:rsid w:val="001B12BF"/>
    <w:rsid w:val="001B2061"/>
    <w:rsid w:val="001B2238"/>
    <w:rsid w:val="001B3BE4"/>
    <w:rsid w:val="001B7D54"/>
    <w:rsid w:val="001C0A18"/>
    <w:rsid w:val="001C2BFE"/>
    <w:rsid w:val="001C3ADC"/>
    <w:rsid w:val="001C3C73"/>
    <w:rsid w:val="001C478C"/>
    <w:rsid w:val="001C57F9"/>
    <w:rsid w:val="001C6FA9"/>
    <w:rsid w:val="001C74D4"/>
    <w:rsid w:val="001D0817"/>
    <w:rsid w:val="001D0C24"/>
    <w:rsid w:val="001D16CE"/>
    <w:rsid w:val="001D2BAB"/>
    <w:rsid w:val="001D2C97"/>
    <w:rsid w:val="001D2DC3"/>
    <w:rsid w:val="001D497C"/>
    <w:rsid w:val="001D545C"/>
    <w:rsid w:val="001D58EE"/>
    <w:rsid w:val="001D7503"/>
    <w:rsid w:val="001D7FE3"/>
    <w:rsid w:val="001E6F8A"/>
    <w:rsid w:val="001E78D5"/>
    <w:rsid w:val="001F1335"/>
    <w:rsid w:val="001F7EEA"/>
    <w:rsid w:val="002005FB"/>
    <w:rsid w:val="00201594"/>
    <w:rsid w:val="002017EC"/>
    <w:rsid w:val="002019FB"/>
    <w:rsid w:val="002048C3"/>
    <w:rsid w:val="002058A8"/>
    <w:rsid w:val="0020772E"/>
    <w:rsid w:val="00211758"/>
    <w:rsid w:val="002120BF"/>
    <w:rsid w:val="00212D33"/>
    <w:rsid w:val="0021359A"/>
    <w:rsid w:val="00215221"/>
    <w:rsid w:val="00216AC6"/>
    <w:rsid w:val="00217EF9"/>
    <w:rsid w:val="00220314"/>
    <w:rsid w:val="00220AC1"/>
    <w:rsid w:val="00223759"/>
    <w:rsid w:val="00226872"/>
    <w:rsid w:val="0022692E"/>
    <w:rsid w:val="0022757D"/>
    <w:rsid w:val="00227FCD"/>
    <w:rsid w:val="00234DF8"/>
    <w:rsid w:val="00236E21"/>
    <w:rsid w:val="002411C1"/>
    <w:rsid w:val="00242CB2"/>
    <w:rsid w:val="00244F8A"/>
    <w:rsid w:val="00245016"/>
    <w:rsid w:val="0024592F"/>
    <w:rsid w:val="00246110"/>
    <w:rsid w:val="00246ABE"/>
    <w:rsid w:val="00247678"/>
    <w:rsid w:val="00247CAD"/>
    <w:rsid w:val="0025236C"/>
    <w:rsid w:val="00253F4D"/>
    <w:rsid w:val="00260390"/>
    <w:rsid w:val="002605FD"/>
    <w:rsid w:val="002620F0"/>
    <w:rsid w:val="00263CE0"/>
    <w:rsid w:val="00265D14"/>
    <w:rsid w:val="002660AC"/>
    <w:rsid w:val="00267AFF"/>
    <w:rsid w:val="0027000E"/>
    <w:rsid w:val="00270C9A"/>
    <w:rsid w:val="00272E3B"/>
    <w:rsid w:val="002779DE"/>
    <w:rsid w:val="002814A0"/>
    <w:rsid w:val="00281D9E"/>
    <w:rsid w:val="002849C3"/>
    <w:rsid w:val="00285A70"/>
    <w:rsid w:val="00286DC7"/>
    <w:rsid w:val="00287342"/>
    <w:rsid w:val="00290E78"/>
    <w:rsid w:val="00291460"/>
    <w:rsid w:val="00291535"/>
    <w:rsid w:val="00291F13"/>
    <w:rsid w:val="0029203E"/>
    <w:rsid w:val="00292780"/>
    <w:rsid w:val="00293B11"/>
    <w:rsid w:val="0029474E"/>
    <w:rsid w:val="002954AC"/>
    <w:rsid w:val="00295C01"/>
    <w:rsid w:val="002965B6"/>
    <w:rsid w:val="00297CBB"/>
    <w:rsid w:val="00297CD1"/>
    <w:rsid w:val="002A0E1C"/>
    <w:rsid w:val="002A2AAC"/>
    <w:rsid w:val="002A42E5"/>
    <w:rsid w:val="002A472C"/>
    <w:rsid w:val="002A4BED"/>
    <w:rsid w:val="002A4EA3"/>
    <w:rsid w:val="002A5595"/>
    <w:rsid w:val="002A5EA9"/>
    <w:rsid w:val="002A76DE"/>
    <w:rsid w:val="002B0EB5"/>
    <w:rsid w:val="002B3D74"/>
    <w:rsid w:val="002B43DB"/>
    <w:rsid w:val="002B569F"/>
    <w:rsid w:val="002B5FDF"/>
    <w:rsid w:val="002B7011"/>
    <w:rsid w:val="002B79D2"/>
    <w:rsid w:val="002C08CB"/>
    <w:rsid w:val="002C1F6A"/>
    <w:rsid w:val="002C2CBA"/>
    <w:rsid w:val="002C62F8"/>
    <w:rsid w:val="002D0AA9"/>
    <w:rsid w:val="002D1959"/>
    <w:rsid w:val="002D234F"/>
    <w:rsid w:val="002D4A70"/>
    <w:rsid w:val="002D71B4"/>
    <w:rsid w:val="002E07DB"/>
    <w:rsid w:val="002E2129"/>
    <w:rsid w:val="002E29A0"/>
    <w:rsid w:val="002E4724"/>
    <w:rsid w:val="002E598B"/>
    <w:rsid w:val="002E6283"/>
    <w:rsid w:val="002E6732"/>
    <w:rsid w:val="002E790B"/>
    <w:rsid w:val="002F10EB"/>
    <w:rsid w:val="002F529B"/>
    <w:rsid w:val="002F6B12"/>
    <w:rsid w:val="002F7E63"/>
    <w:rsid w:val="003001C1"/>
    <w:rsid w:val="0030051E"/>
    <w:rsid w:val="003028E0"/>
    <w:rsid w:val="00302D1B"/>
    <w:rsid w:val="00303AB6"/>
    <w:rsid w:val="00303DF2"/>
    <w:rsid w:val="00305040"/>
    <w:rsid w:val="00305871"/>
    <w:rsid w:val="0031453B"/>
    <w:rsid w:val="003238E7"/>
    <w:rsid w:val="00323C12"/>
    <w:rsid w:val="0032542A"/>
    <w:rsid w:val="0032743C"/>
    <w:rsid w:val="00330119"/>
    <w:rsid w:val="00330690"/>
    <w:rsid w:val="003310F0"/>
    <w:rsid w:val="00333077"/>
    <w:rsid w:val="00334349"/>
    <w:rsid w:val="00335988"/>
    <w:rsid w:val="00337367"/>
    <w:rsid w:val="003376AD"/>
    <w:rsid w:val="00343409"/>
    <w:rsid w:val="0034563F"/>
    <w:rsid w:val="00350AEE"/>
    <w:rsid w:val="00350BDB"/>
    <w:rsid w:val="003516EE"/>
    <w:rsid w:val="00351C78"/>
    <w:rsid w:val="00351CFE"/>
    <w:rsid w:val="00351D70"/>
    <w:rsid w:val="0035223D"/>
    <w:rsid w:val="003525C4"/>
    <w:rsid w:val="00352AA8"/>
    <w:rsid w:val="00352D79"/>
    <w:rsid w:val="00355C68"/>
    <w:rsid w:val="00356FEE"/>
    <w:rsid w:val="00360171"/>
    <w:rsid w:val="00360DCD"/>
    <w:rsid w:val="003616C3"/>
    <w:rsid w:val="003643D5"/>
    <w:rsid w:val="00365F4C"/>
    <w:rsid w:val="00371687"/>
    <w:rsid w:val="003726FE"/>
    <w:rsid w:val="00374DF2"/>
    <w:rsid w:val="0037569D"/>
    <w:rsid w:val="00376CC7"/>
    <w:rsid w:val="00380D29"/>
    <w:rsid w:val="0038553E"/>
    <w:rsid w:val="003859F3"/>
    <w:rsid w:val="00392632"/>
    <w:rsid w:val="00393DA5"/>
    <w:rsid w:val="003956D0"/>
    <w:rsid w:val="00395946"/>
    <w:rsid w:val="0039744C"/>
    <w:rsid w:val="00397D23"/>
    <w:rsid w:val="003B018A"/>
    <w:rsid w:val="003B053F"/>
    <w:rsid w:val="003B446D"/>
    <w:rsid w:val="003B5187"/>
    <w:rsid w:val="003B533D"/>
    <w:rsid w:val="003B589A"/>
    <w:rsid w:val="003B58A9"/>
    <w:rsid w:val="003C00E1"/>
    <w:rsid w:val="003C0264"/>
    <w:rsid w:val="003C28EB"/>
    <w:rsid w:val="003C46DF"/>
    <w:rsid w:val="003C4D03"/>
    <w:rsid w:val="003D0B4F"/>
    <w:rsid w:val="003D0BE0"/>
    <w:rsid w:val="003D1064"/>
    <w:rsid w:val="003D1138"/>
    <w:rsid w:val="003D2F01"/>
    <w:rsid w:val="003D7D5F"/>
    <w:rsid w:val="003E40FC"/>
    <w:rsid w:val="003E438F"/>
    <w:rsid w:val="003E4D1C"/>
    <w:rsid w:val="003E54D5"/>
    <w:rsid w:val="003E60E9"/>
    <w:rsid w:val="003F0106"/>
    <w:rsid w:val="003F01F7"/>
    <w:rsid w:val="003F15D5"/>
    <w:rsid w:val="003F1927"/>
    <w:rsid w:val="003F2AEA"/>
    <w:rsid w:val="003F42FD"/>
    <w:rsid w:val="003F57A4"/>
    <w:rsid w:val="003F6EC9"/>
    <w:rsid w:val="003F7EA1"/>
    <w:rsid w:val="00400B28"/>
    <w:rsid w:val="00401632"/>
    <w:rsid w:val="0040387F"/>
    <w:rsid w:val="00403E81"/>
    <w:rsid w:val="00403F3A"/>
    <w:rsid w:val="00404F70"/>
    <w:rsid w:val="004066D7"/>
    <w:rsid w:val="0041252C"/>
    <w:rsid w:val="00414801"/>
    <w:rsid w:val="0041568B"/>
    <w:rsid w:val="00416698"/>
    <w:rsid w:val="00416A0B"/>
    <w:rsid w:val="00416CA2"/>
    <w:rsid w:val="00421967"/>
    <w:rsid w:val="004232DE"/>
    <w:rsid w:val="004238BF"/>
    <w:rsid w:val="00423A84"/>
    <w:rsid w:val="004256E2"/>
    <w:rsid w:val="004310DC"/>
    <w:rsid w:val="00432DF8"/>
    <w:rsid w:val="00433448"/>
    <w:rsid w:val="00433600"/>
    <w:rsid w:val="00435E3B"/>
    <w:rsid w:val="004375F4"/>
    <w:rsid w:val="00440FB1"/>
    <w:rsid w:val="0044185E"/>
    <w:rsid w:val="00444D21"/>
    <w:rsid w:val="0044565A"/>
    <w:rsid w:val="004469F5"/>
    <w:rsid w:val="00446E39"/>
    <w:rsid w:val="00450534"/>
    <w:rsid w:val="00452452"/>
    <w:rsid w:val="004532CC"/>
    <w:rsid w:val="00453507"/>
    <w:rsid w:val="00454B39"/>
    <w:rsid w:val="00461E6D"/>
    <w:rsid w:val="00462F5D"/>
    <w:rsid w:val="00465F9E"/>
    <w:rsid w:val="004663F4"/>
    <w:rsid w:val="00467869"/>
    <w:rsid w:val="004678F0"/>
    <w:rsid w:val="00467CA5"/>
    <w:rsid w:val="004720A9"/>
    <w:rsid w:val="00472427"/>
    <w:rsid w:val="00475738"/>
    <w:rsid w:val="00475AE2"/>
    <w:rsid w:val="00475F7A"/>
    <w:rsid w:val="00480733"/>
    <w:rsid w:val="0048122A"/>
    <w:rsid w:val="00482474"/>
    <w:rsid w:val="004867CE"/>
    <w:rsid w:val="0049034D"/>
    <w:rsid w:val="00491185"/>
    <w:rsid w:val="00492D87"/>
    <w:rsid w:val="00493216"/>
    <w:rsid w:val="00494B33"/>
    <w:rsid w:val="004971BE"/>
    <w:rsid w:val="004A008C"/>
    <w:rsid w:val="004A1685"/>
    <w:rsid w:val="004A2F64"/>
    <w:rsid w:val="004A7DEB"/>
    <w:rsid w:val="004B1B5F"/>
    <w:rsid w:val="004B1BC2"/>
    <w:rsid w:val="004B29FA"/>
    <w:rsid w:val="004B3E06"/>
    <w:rsid w:val="004B4D47"/>
    <w:rsid w:val="004B6F66"/>
    <w:rsid w:val="004C4D30"/>
    <w:rsid w:val="004C7221"/>
    <w:rsid w:val="004C78F9"/>
    <w:rsid w:val="004D39B4"/>
    <w:rsid w:val="004D4149"/>
    <w:rsid w:val="004D5B60"/>
    <w:rsid w:val="004D648F"/>
    <w:rsid w:val="004D68B9"/>
    <w:rsid w:val="004D6B92"/>
    <w:rsid w:val="004E1352"/>
    <w:rsid w:val="004E14BA"/>
    <w:rsid w:val="004E1DED"/>
    <w:rsid w:val="004E2519"/>
    <w:rsid w:val="004E397B"/>
    <w:rsid w:val="004E454E"/>
    <w:rsid w:val="004E4683"/>
    <w:rsid w:val="004E5899"/>
    <w:rsid w:val="004F03C3"/>
    <w:rsid w:val="004F0BAD"/>
    <w:rsid w:val="004F1D8C"/>
    <w:rsid w:val="004F22BC"/>
    <w:rsid w:val="004F34A1"/>
    <w:rsid w:val="004F3999"/>
    <w:rsid w:val="004F4203"/>
    <w:rsid w:val="004F467E"/>
    <w:rsid w:val="004F6388"/>
    <w:rsid w:val="004F6B27"/>
    <w:rsid w:val="00502398"/>
    <w:rsid w:val="00503BBD"/>
    <w:rsid w:val="00504AC1"/>
    <w:rsid w:val="00504FE6"/>
    <w:rsid w:val="0050581B"/>
    <w:rsid w:val="00505DEB"/>
    <w:rsid w:val="005074F8"/>
    <w:rsid w:val="00510AFB"/>
    <w:rsid w:val="00512323"/>
    <w:rsid w:val="005125F7"/>
    <w:rsid w:val="0051515C"/>
    <w:rsid w:val="00517DBE"/>
    <w:rsid w:val="00520087"/>
    <w:rsid w:val="00520EDC"/>
    <w:rsid w:val="0052332B"/>
    <w:rsid w:val="005243DD"/>
    <w:rsid w:val="00524F03"/>
    <w:rsid w:val="00525ADD"/>
    <w:rsid w:val="00527CB7"/>
    <w:rsid w:val="00532332"/>
    <w:rsid w:val="00532D24"/>
    <w:rsid w:val="005338A2"/>
    <w:rsid w:val="00537F46"/>
    <w:rsid w:val="00546195"/>
    <w:rsid w:val="005470E6"/>
    <w:rsid w:val="00547504"/>
    <w:rsid w:val="00550624"/>
    <w:rsid w:val="00551294"/>
    <w:rsid w:val="005519D0"/>
    <w:rsid w:val="00555A16"/>
    <w:rsid w:val="0056019F"/>
    <w:rsid w:val="00560D59"/>
    <w:rsid w:val="00562FE3"/>
    <w:rsid w:val="00563463"/>
    <w:rsid w:val="005642CD"/>
    <w:rsid w:val="0056588B"/>
    <w:rsid w:val="00565F86"/>
    <w:rsid w:val="005668CA"/>
    <w:rsid w:val="00566C38"/>
    <w:rsid w:val="00567136"/>
    <w:rsid w:val="00567D16"/>
    <w:rsid w:val="00567E8E"/>
    <w:rsid w:val="00570192"/>
    <w:rsid w:val="0057108D"/>
    <w:rsid w:val="00571516"/>
    <w:rsid w:val="00571EE2"/>
    <w:rsid w:val="00572695"/>
    <w:rsid w:val="00572CDF"/>
    <w:rsid w:val="00575181"/>
    <w:rsid w:val="005801DA"/>
    <w:rsid w:val="005804E9"/>
    <w:rsid w:val="00580ED4"/>
    <w:rsid w:val="005810B4"/>
    <w:rsid w:val="00581BE0"/>
    <w:rsid w:val="005845CE"/>
    <w:rsid w:val="005854C5"/>
    <w:rsid w:val="00587D6B"/>
    <w:rsid w:val="005911BC"/>
    <w:rsid w:val="00592889"/>
    <w:rsid w:val="00593F4B"/>
    <w:rsid w:val="005944D6"/>
    <w:rsid w:val="00595C9A"/>
    <w:rsid w:val="00596F14"/>
    <w:rsid w:val="00597B76"/>
    <w:rsid w:val="00597B99"/>
    <w:rsid w:val="005A0F28"/>
    <w:rsid w:val="005A228A"/>
    <w:rsid w:val="005A2822"/>
    <w:rsid w:val="005A4A99"/>
    <w:rsid w:val="005A5CAC"/>
    <w:rsid w:val="005A6894"/>
    <w:rsid w:val="005A787C"/>
    <w:rsid w:val="005B0868"/>
    <w:rsid w:val="005B1C4D"/>
    <w:rsid w:val="005B1FB6"/>
    <w:rsid w:val="005B220C"/>
    <w:rsid w:val="005B5298"/>
    <w:rsid w:val="005C0A1E"/>
    <w:rsid w:val="005C1053"/>
    <w:rsid w:val="005C1143"/>
    <w:rsid w:val="005C13E6"/>
    <w:rsid w:val="005C1652"/>
    <w:rsid w:val="005C60EE"/>
    <w:rsid w:val="005C6790"/>
    <w:rsid w:val="005C6CB4"/>
    <w:rsid w:val="005C6D5D"/>
    <w:rsid w:val="005C77F4"/>
    <w:rsid w:val="005D0CC2"/>
    <w:rsid w:val="005D298E"/>
    <w:rsid w:val="005D3474"/>
    <w:rsid w:val="005D4F03"/>
    <w:rsid w:val="005D5180"/>
    <w:rsid w:val="005D5347"/>
    <w:rsid w:val="005D73AB"/>
    <w:rsid w:val="005D74FF"/>
    <w:rsid w:val="005D78AE"/>
    <w:rsid w:val="005E0800"/>
    <w:rsid w:val="005E20A6"/>
    <w:rsid w:val="005E3A36"/>
    <w:rsid w:val="005E4526"/>
    <w:rsid w:val="005E5590"/>
    <w:rsid w:val="005E6EE8"/>
    <w:rsid w:val="005E7532"/>
    <w:rsid w:val="005E7D31"/>
    <w:rsid w:val="005F1849"/>
    <w:rsid w:val="005F31FF"/>
    <w:rsid w:val="005F32BF"/>
    <w:rsid w:val="005F33EA"/>
    <w:rsid w:val="005F37EE"/>
    <w:rsid w:val="005F3F5D"/>
    <w:rsid w:val="005F624A"/>
    <w:rsid w:val="005F6CFC"/>
    <w:rsid w:val="00602213"/>
    <w:rsid w:val="006034C2"/>
    <w:rsid w:val="00603DBB"/>
    <w:rsid w:val="0060404F"/>
    <w:rsid w:val="00604E5E"/>
    <w:rsid w:val="00606C8D"/>
    <w:rsid w:val="00606F2E"/>
    <w:rsid w:val="006073AB"/>
    <w:rsid w:val="006100C5"/>
    <w:rsid w:val="0061034B"/>
    <w:rsid w:val="00610377"/>
    <w:rsid w:val="00610E07"/>
    <w:rsid w:val="006133E3"/>
    <w:rsid w:val="006135A3"/>
    <w:rsid w:val="00614767"/>
    <w:rsid w:val="00615C94"/>
    <w:rsid w:val="00617703"/>
    <w:rsid w:val="00617C35"/>
    <w:rsid w:val="006202A2"/>
    <w:rsid w:val="00620A92"/>
    <w:rsid w:val="00620C77"/>
    <w:rsid w:val="006219DE"/>
    <w:rsid w:val="0062229A"/>
    <w:rsid w:val="00624290"/>
    <w:rsid w:val="00624A9C"/>
    <w:rsid w:val="00624E29"/>
    <w:rsid w:val="00626F84"/>
    <w:rsid w:val="00627EBF"/>
    <w:rsid w:val="006300B7"/>
    <w:rsid w:val="0063227C"/>
    <w:rsid w:val="00632BCA"/>
    <w:rsid w:val="00632F37"/>
    <w:rsid w:val="006331B8"/>
    <w:rsid w:val="006345CF"/>
    <w:rsid w:val="00636FC7"/>
    <w:rsid w:val="00641713"/>
    <w:rsid w:val="00642482"/>
    <w:rsid w:val="00642529"/>
    <w:rsid w:val="00642DCB"/>
    <w:rsid w:val="00643E09"/>
    <w:rsid w:val="00644CDD"/>
    <w:rsid w:val="00645CA1"/>
    <w:rsid w:val="00646FBC"/>
    <w:rsid w:val="00647165"/>
    <w:rsid w:val="006473C0"/>
    <w:rsid w:val="00647BC3"/>
    <w:rsid w:val="00647D92"/>
    <w:rsid w:val="00652439"/>
    <w:rsid w:val="006533CD"/>
    <w:rsid w:val="00655DD6"/>
    <w:rsid w:val="00656241"/>
    <w:rsid w:val="006577ED"/>
    <w:rsid w:val="0066090D"/>
    <w:rsid w:val="00660D55"/>
    <w:rsid w:val="00661831"/>
    <w:rsid w:val="00662551"/>
    <w:rsid w:val="00664422"/>
    <w:rsid w:val="0066533E"/>
    <w:rsid w:val="0066540D"/>
    <w:rsid w:val="00670EEB"/>
    <w:rsid w:val="00672460"/>
    <w:rsid w:val="006744D1"/>
    <w:rsid w:val="00675F28"/>
    <w:rsid w:val="00676005"/>
    <w:rsid w:val="00676DA9"/>
    <w:rsid w:val="006801EC"/>
    <w:rsid w:val="0068031E"/>
    <w:rsid w:val="00680B3C"/>
    <w:rsid w:val="00681815"/>
    <w:rsid w:val="00682426"/>
    <w:rsid w:val="00683F6C"/>
    <w:rsid w:val="0068435F"/>
    <w:rsid w:val="006853E9"/>
    <w:rsid w:val="006858AE"/>
    <w:rsid w:val="0068637A"/>
    <w:rsid w:val="006867AD"/>
    <w:rsid w:val="00686A57"/>
    <w:rsid w:val="00686F78"/>
    <w:rsid w:val="00690484"/>
    <w:rsid w:val="00691AEF"/>
    <w:rsid w:val="00694C95"/>
    <w:rsid w:val="00695ED4"/>
    <w:rsid w:val="006966B8"/>
    <w:rsid w:val="00696FA1"/>
    <w:rsid w:val="006A3C4E"/>
    <w:rsid w:val="006A494F"/>
    <w:rsid w:val="006A6BEE"/>
    <w:rsid w:val="006B3C95"/>
    <w:rsid w:val="006B3D5D"/>
    <w:rsid w:val="006B4704"/>
    <w:rsid w:val="006B4C8B"/>
    <w:rsid w:val="006B6354"/>
    <w:rsid w:val="006B7BAE"/>
    <w:rsid w:val="006C0ABC"/>
    <w:rsid w:val="006C227A"/>
    <w:rsid w:val="006C2AA0"/>
    <w:rsid w:val="006C5913"/>
    <w:rsid w:val="006D0F3B"/>
    <w:rsid w:val="006D2C04"/>
    <w:rsid w:val="006D33AA"/>
    <w:rsid w:val="006D352A"/>
    <w:rsid w:val="006D5800"/>
    <w:rsid w:val="006D59D5"/>
    <w:rsid w:val="006D6E14"/>
    <w:rsid w:val="006E0D24"/>
    <w:rsid w:val="006E2E5A"/>
    <w:rsid w:val="006E4FAE"/>
    <w:rsid w:val="006E5916"/>
    <w:rsid w:val="006E59C4"/>
    <w:rsid w:val="006E6784"/>
    <w:rsid w:val="006E6CDC"/>
    <w:rsid w:val="006E6FFA"/>
    <w:rsid w:val="006F0839"/>
    <w:rsid w:val="006F4FEE"/>
    <w:rsid w:val="006F536D"/>
    <w:rsid w:val="007035C7"/>
    <w:rsid w:val="007041A4"/>
    <w:rsid w:val="00704E77"/>
    <w:rsid w:val="00706238"/>
    <w:rsid w:val="00706D20"/>
    <w:rsid w:val="00710140"/>
    <w:rsid w:val="00710B2C"/>
    <w:rsid w:val="00711718"/>
    <w:rsid w:val="00712C8E"/>
    <w:rsid w:val="00714D21"/>
    <w:rsid w:val="00714F93"/>
    <w:rsid w:val="007159AD"/>
    <w:rsid w:val="00717EE7"/>
    <w:rsid w:val="007243C1"/>
    <w:rsid w:val="00724F61"/>
    <w:rsid w:val="00725CBA"/>
    <w:rsid w:val="007266D6"/>
    <w:rsid w:val="00730235"/>
    <w:rsid w:val="007363C1"/>
    <w:rsid w:val="007374BA"/>
    <w:rsid w:val="00737B32"/>
    <w:rsid w:val="007408FF"/>
    <w:rsid w:val="007409C0"/>
    <w:rsid w:val="00741697"/>
    <w:rsid w:val="00744339"/>
    <w:rsid w:val="00744FD1"/>
    <w:rsid w:val="00745EDA"/>
    <w:rsid w:val="0074777F"/>
    <w:rsid w:val="007516FF"/>
    <w:rsid w:val="007523A3"/>
    <w:rsid w:val="00752852"/>
    <w:rsid w:val="00752AF4"/>
    <w:rsid w:val="00752F5D"/>
    <w:rsid w:val="007531E3"/>
    <w:rsid w:val="007566E9"/>
    <w:rsid w:val="00756BC6"/>
    <w:rsid w:val="00757F22"/>
    <w:rsid w:val="00761B85"/>
    <w:rsid w:val="00762FF5"/>
    <w:rsid w:val="007664CB"/>
    <w:rsid w:val="00766F10"/>
    <w:rsid w:val="007718C0"/>
    <w:rsid w:val="00772101"/>
    <w:rsid w:val="007725B7"/>
    <w:rsid w:val="00773473"/>
    <w:rsid w:val="00774C24"/>
    <w:rsid w:val="007756F8"/>
    <w:rsid w:val="00776348"/>
    <w:rsid w:val="00777390"/>
    <w:rsid w:val="0077787F"/>
    <w:rsid w:val="00777927"/>
    <w:rsid w:val="00777EBB"/>
    <w:rsid w:val="00780D62"/>
    <w:rsid w:val="007826EB"/>
    <w:rsid w:val="007838D1"/>
    <w:rsid w:val="00785C7A"/>
    <w:rsid w:val="00785F4B"/>
    <w:rsid w:val="0078790B"/>
    <w:rsid w:val="00787C18"/>
    <w:rsid w:val="00790B64"/>
    <w:rsid w:val="00790BD6"/>
    <w:rsid w:val="00790D02"/>
    <w:rsid w:val="007911B6"/>
    <w:rsid w:val="0079639D"/>
    <w:rsid w:val="00796E31"/>
    <w:rsid w:val="007A3DE4"/>
    <w:rsid w:val="007A40DC"/>
    <w:rsid w:val="007A4252"/>
    <w:rsid w:val="007A5091"/>
    <w:rsid w:val="007A65A7"/>
    <w:rsid w:val="007A706B"/>
    <w:rsid w:val="007A76BB"/>
    <w:rsid w:val="007B021F"/>
    <w:rsid w:val="007B35E9"/>
    <w:rsid w:val="007B6158"/>
    <w:rsid w:val="007B7995"/>
    <w:rsid w:val="007C0852"/>
    <w:rsid w:val="007C5AA3"/>
    <w:rsid w:val="007C5EBC"/>
    <w:rsid w:val="007C7821"/>
    <w:rsid w:val="007D1FD2"/>
    <w:rsid w:val="007D234D"/>
    <w:rsid w:val="007D2C94"/>
    <w:rsid w:val="007D43A3"/>
    <w:rsid w:val="007D4846"/>
    <w:rsid w:val="007D57A4"/>
    <w:rsid w:val="007D6005"/>
    <w:rsid w:val="007D7B6A"/>
    <w:rsid w:val="007E078E"/>
    <w:rsid w:val="007E15CF"/>
    <w:rsid w:val="007E3EC6"/>
    <w:rsid w:val="007E7D90"/>
    <w:rsid w:val="007F15B7"/>
    <w:rsid w:val="007F26A7"/>
    <w:rsid w:val="007F444F"/>
    <w:rsid w:val="007F458E"/>
    <w:rsid w:val="007F49BA"/>
    <w:rsid w:val="007F6A7D"/>
    <w:rsid w:val="00800A7A"/>
    <w:rsid w:val="00804B6D"/>
    <w:rsid w:val="00804CF7"/>
    <w:rsid w:val="00805BCA"/>
    <w:rsid w:val="008076A1"/>
    <w:rsid w:val="008117B1"/>
    <w:rsid w:val="00811849"/>
    <w:rsid w:val="0081350F"/>
    <w:rsid w:val="00813810"/>
    <w:rsid w:val="0081631D"/>
    <w:rsid w:val="00816BB2"/>
    <w:rsid w:val="00821787"/>
    <w:rsid w:val="00824949"/>
    <w:rsid w:val="00825184"/>
    <w:rsid w:val="00826A89"/>
    <w:rsid w:val="008276F5"/>
    <w:rsid w:val="00827CE4"/>
    <w:rsid w:val="00831349"/>
    <w:rsid w:val="00831AC8"/>
    <w:rsid w:val="00831C17"/>
    <w:rsid w:val="00841925"/>
    <w:rsid w:val="008430BF"/>
    <w:rsid w:val="00843BE5"/>
    <w:rsid w:val="0084424F"/>
    <w:rsid w:val="00844E88"/>
    <w:rsid w:val="00845169"/>
    <w:rsid w:val="0085378C"/>
    <w:rsid w:val="00860F32"/>
    <w:rsid w:val="0086112F"/>
    <w:rsid w:val="00863680"/>
    <w:rsid w:val="008642EE"/>
    <w:rsid w:val="0086591E"/>
    <w:rsid w:val="00865A9A"/>
    <w:rsid w:val="00865CF1"/>
    <w:rsid w:val="008660D3"/>
    <w:rsid w:val="00866E68"/>
    <w:rsid w:val="00867DC1"/>
    <w:rsid w:val="00870C30"/>
    <w:rsid w:val="00871FE6"/>
    <w:rsid w:val="00873769"/>
    <w:rsid w:val="00875D04"/>
    <w:rsid w:val="00875FC9"/>
    <w:rsid w:val="0087749D"/>
    <w:rsid w:val="0088075E"/>
    <w:rsid w:val="00884E5F"/>
    <w:rsid w:val="00890627"/>
    <w:rsid w:val="00890B3F"/>
    <w:rsid w:val="00891410"/>
    <w:rsid w:val="008923E5"/>
    <w:rsid w:val="008925F5"/>
    <w:rsid w:val="0089467D"/>
    <w:rsid w:val="00896341"/>
    <w:rsid w:val="00897BAC"/>
    <w:rsid w:val="00897CFE"/>
    <w:rsid w:val="008A03D7"/>
    <w:rsid w:val="008A0A5C"/>
    <w:rsid w:val="008A40F2"/>
    <w:rsid w:val="008A428F"/>
    <w:rsid w:val="008A483F"/>
    <w:rsid w:val="008A5393"/>
    <w:rsid w:val="008A5A7D"/>
    <w:rsid w:val="008A6B2E"/>
    <w:rsid w:val="008A79CB"/>
    <w:rsid w:val="008B3547"/>
    <w:rsid w:val="008B36EA"/>
    <w:rsid w:val="008B394C"/>
    <w:rsid w:val="008B5F75"/>
    <w:rsid w:val="008B5F78"/>
    <w:rsid w:val="008B7233"/>
    <w:rsid w:val="008C16BF"/>
    <w:rsid w:val="008C1B33"/>
    <w:rsid w:val="008C326A"/>
    <w:rsid w:val="008C37B7"/>
    <w:rsid w:val="008C4761"/>
    <w:rsid w:val="008C56ED"/>
    <w:rsid w:val="008D3B78"/>
    <w:rsid w:val="008D4F6A"/>
    <w:rsid w:val="008D5B28"/>
    <w:rsid w:val="008D7918"/>
    <w:rsid w:val="008E2BBD"/>
    <w:rsid w:val="008E3477"/>
    <w:rsid w:val="008E3765"/>
    <w:rsid w:val="008E3D2D"/>
    <w:rsid w:val="008E4B78"/>
    <w:rsid w:val="008E4FDC"/>
    <w:rsid w:val="008E5900"/>
    <w:rsid w:val="008E5DF6"/>
    <w:rsid w:val="008F1026"/>
    <w:rsid w:val="008F3640"/>
    <w:rsid w:val="008F39B8"/>
    <w:rsid w:val="008F42F9"/>
    <w:rsid w:val="008F441D"/>
    <w:rsid w:val="008F4ACC"/>
    <w:rsid w:val="0090162A"/>
    <w:rsid w:val="009029CB"/>
    <w:rsid w:val="00903FEC"/>
    <w:rsid w:val="009047AE"/>
    <w:rsid w:val="00905C57"/>
    <w:rsid w:val="009070AD"/>
    <w:rsid w:val="009079F7"/>
    <w:rsid w:val="0091259D"/>
    <w:rsid w:val="009225F9"/>
    <w:rsid w:val="00922F96"/>
    <w:rsid w:val="00923D72"/>
    <w:rsid w:val="00923F58"/>
    <w:rsid w:val="00924707"/>
    <w:rsid w:val="00925342"/>
    <w:rsid w:val="009253F4"/>
    <w:rsid w:val="00925B1B"/>
    <w:rsid w:val="00925E4E"/>
    <w:rsid w:val="00926192"/>
    <w:rsid w:val="009263E1"/>
    <w:rsid w:val="00926812"/>
    <w:rsid w:val="0092682D"/>
    <w:rsid w:val="00927E0D"/>
    <w:rsid w:val="00930567"/>
    <w:rsid w:val="00930D18"/>
    <w:rsid w:val="00931C63"/>
    <w:rsid w:val="009337C6"/>
    <w:rsid w:val="00933EEA"/>
    <w:rsid w:val="00936DEC"/>
    <w:rsid w:val="0093754B"/>
    <w:rsid w:val="00941188"/>
    <w:rsid w:val="009411FF"/>
    <w:rsid w:val="0094199E"/>
    <w:rsid w:val="0094284F"/>
    <w:rsid w:val="009435A9"/>
    <w:rsid w:val="00943CE6"/>
    <w:rsid w:val="0094492B"/>
    <w:rsid w:val="009456E1"/>
    <w:rsid w:val="009457B6"/>
    <w:rsid w:val="009458B0"/>
    <w:rsid w:val="00946A28"/>
    <w:rsid w:val="00947519"/>
    <w:rsid w:val="009476AA"/>
    <w:rsid w:val="00953BC3"/>
    <w:rsid w:val="0095486C"/>
    <w:rsid w:val="00955E3F"/>
    <w:rsid w:val="00962099"/>
    <w:rsid w:val="009620E4"/>
    <w:rsid w:val="009676F4"/>
    <w:rsid w:val="009713BF"/>
    <w:rsid w:val="0097312A"/>
    <w:rsid w:val="00973592"/>
    <w:rsid w:val="009740E1"/>
    <w:rsid w:val="009741A3"/>
    <w:rsid w:val="00974A0E"/>
    <w:rsid w:val="00975294"/>
    <w:rsid w:val="00982E05"/>
    <w:rsid w:val="00982F11"/>
    <w:rsid w:val="00983054"/>
    <w:rsid w:val="0098326C"/>
    <w:rsid w:val="00985584"/>
    <w:rsid w:val="0098728F"/>
    <w:rsid w:val="00987E6C"/>
    <w:rsid w:val="0099022A"/>
    <w:rsid w:val="00991D65"/>
    <w:rsid w:val="00993893"/>
    <w:rsid w:val="009A0CFB"/>
    <w:rsid w:val="009A213A"/>
    <w:rsid w:val="009A3EFF"/>
    <w:rsid w:val="009B1474"/>
    <w:rsid w:val="009B4BA0"/>
    <w:rsid w:val="009B675A"/>
    <w:rsid w:val="009B6E58"/>
    <w:rsid w:val="009B7EB6"/>
    <w:rsid w:val="009C4DB2"/>
    <w:rsid w:val="009D1E1D"/>
    <w:rsid w:val="009D2FDB"/>
    <w:rsid w:val="009D32F7"/>
    <w:rsid w:val="009D4203"/>
    <w:rsid w:val="009D4F4A"/>
    <w:rsid w:val="009D4F94"/>
    <w:rsid w:val="009D5208"/>
    <w:rsid w:val="009D530D"/>
    <w:rsid w:val="009D6772"/>
    <w:rsid w:val="009E0125"/>
    <w:rsid w:val="009E0C5B"/>
    <w:rsid w:val="009E1015"/>
    <w:rsid w:val="009E13FF"/>
    <w:rsid w:val="009E2513"/>
    <w:rsid w:val="009E33EF"/>
    <w:rsid w:val="009E36E3"/>
    <w:rsid w:val="009E4184"/>
    <w:rsid w:val="009E6A7E"/>
    <w:rsid w:val="009E7067"/>
    <w:rsid w:val="009F2140"/>
    <w:rsid w:val="009F309B"/>
    <w:rsid w:val="009F3611"/>
    <w:rsid w:val="009F4E8D"/>
    <w:rsid w:val="00A00762"/>
    <w:rsid w:val="00A02814"/>
    <w:rsid w:val="00A04357"/>
    <w:rsid w:val="00A0721C"/>
    <w:rsid w:val="00A07FCE"/>
    <w:rsid w:val="00A101B4"/>
    <w:rsid w:val="00A10AF6"/>
    <w:rsid w:val="00A13824"/>
    <w:rsid w:val="00A17BDB"/>
    <w:rsid w:val="00A202F0"/>
    <w:rsid w:val="00A20584"/>
    <w:rsid w:val="00A25354"/>
    <w:rsid w:val="00A253A5"/>
    <w:rsid w:val="00A26C31"/>
    <w:rsid w:val="00A278C2"/>
    <w:rsid w:val="00A300AE"/>
    <w:rsid w:val="00A323F3"/>
    <w:rsid w:val="00A3370E"/>
    <w:rsid w:val="00A36195"/>
    <w:rsid w:val="00A3667A"/>
    <w:rsid w:val="00A36E99"/>
    <w:rsid w:val="00A377FD"/>
    <w:rsid w:val="00A40540"/>
    <w:rsid w:val="00A45457"/>
    <w:rsid w:val="00A4778E"/>
    <w:rsid w:val="00A47948"/>
    <w:rsid w:val="00A47A2A"/>
    <w:rsid w:val="00A56224"/>
    <w:rsid w:val="00A56366"/>
    <w:rsid w:val="00A57BC0"/>
    <w:rsid w:val="00A57E9F"/>
    <w:rsid w:val="00A608E4"/>
    <w:rsid w:val="00A6157E"/>
    <w:rsid w:val="00A61A3C"/>
    <w:rsid w:val="00A6227D"/>
    <w:rsid w:val="00A629E5"/>
    <w:rsid w:val="00A65C48"/>
    <w:rsid w:val="00A6662D"/>
    <w:rsid w:val="00A66B98"/>
    <w:rsid w:val="00A74B9A"/>
    <w:rsid w:val="00A774F5"/>
    <w:rsid w:val="00A777E9"/>
    <w:rsid w:val="00A77FE4"/>
    <w:rsid w:val="00A8062D"/>
    <w:rsid w:val="00A8249C"/>
    <w:rsid w:val="00A865B3"/>
    <w:rsid w:val="00A8706C"/>
    <w:rsid w:val="00A9123D"/>
    <w:rsid w:val="00A92795"/>
    <w:rsid w:val="00A94D64"/>
    <w:rsid w:val="00A95FE6"/>
    <w:rsid w:val="00A97539"/>
    <w:rsid w:val="00AA12AC"/>
    <w:rsid w:val="00AA13AD"/>
    <w:rsid w:val="00AA3719"/>
    <w:rsid w:val="00AA4744"/>
    <w:rsid w:val="00AA5429"/>
    <w:rsid w:val="00AA78F1"/>
    <w:rsid w:val="00AA7D1E"/>
    <w:rsid w:val="00AA7D74"/>
    <w:rsid w:val="00AB18AB"/>
    <w:rsid w:val="00AB2C88"/>
    <w:rsid w:val="00AB3FAC"/>
    <w:rsid w:val="00AB43AA"/>
    <w:rsid w:val="00AB4EED"/>
    <w:rsid w:val="00AB51A7"/>
    <w:rsid w:val="00AB5CD2"/>
    <w:rsid w:val="00AB670E"/>
    <w:rsid w:val="00AC1029"/>
    <w:rsid w:val="00AC1069"/>
    <w:rsid w:val="00AC149F"/>
    <w:rsid w:val="00AC31C1"/>
    <w:rsid w:val="00AC3844"/>
    <w:rsid w:val="00AC3EA9"/>
    <w:rsid w:val="00AC6856"/>
    <w:rsid w:val="00AC7796"/>
    <w:rsid w:val="00AC7D0B"/>
    <w:rsid w:val="00AD067E"/>
    <w:rsid w:val="00AD1FA2"/>
    <w:rsid w:val="00AD2153"/>
    <w:rsid w:val="00AD2CB2"/>
    <w:rsid w:val="00AD3D7D"/>
    <w:rsid w:val="00AD4CAD"/>
    <w:rsid w:val="00AD4D49"/>
    <w:rsid w:val="00AD50D7"/>
    <w:rsid w:val="00AD51AE"/>
    <w:rsid w:val="00AE09BC"/>
    <w:rsid w:val="00AE3489"/>
    <w:rsid w:val="00AE3CE1"/>
    <w:rsid w:val="00AE547C"/>
    <w:rsid w:val="00AE64B2"/>
    <w:rsid w:val="00AE7217"/>
    <w:rsid w:val="00AE77B2"/>
    <w:rsid w:val="00AF036E"/>
    <w:rsid w:val="00AF04F0"/>
    <w:rsid w:val="00AF1B41"/>
    <w:rsid w:val="00AF21FB"/>
    <w:rsid w:val="00AF2264"/>
    <w:rsid w:val="00AF32C4"/>
    <w:rsid w:val="00AF393D"/>
    <w:rsid w:val="00AF604C"/>
    <w:rsid w:val="00AF62E6"/>
    <w:rsid w:val="00AF76D9"/>
    <w:rsid w:val="00B01116"/>
    <w:rsid w:val="00B01539"/>
    <w:rsid w:val="00B01E98"/>
    <w:rsid w:val="00B02332"/>
    <w:rsid w:val="00B0380D"/>
    <w:rsid w:val="00B046B0"/>
    <w:rsid w:val="00B058AC"/>
    <w:rsid w:val="00B06BC7"/>
    <w:rsid w:val="00B10C48"/>
    <w:rsid w:val="00B11420"/>
    <w:rsid w:val="00B11F34"/>
    <w:rsid w:val="00B1277B"/>
    <w:rsid w:val="00B12888"/>
    <w:rsid w:val="00B1331B"/>
    <w:rsid w:val="00B15110"/>
    <w:rsid w:val="00B15CB7"/>
    <w:rsid w:val="00B16E25"/>
    <w:rsid w:val="00B17892"/>
    <w:rsid w:val="00B241AD"/>
    <w:rsid w:val="00B34368"/>
    <w:rsid w:val="00B37C30"/>
    <w:rsid w:val="00B40D15"/>
    <w:rsid w:val="00B42EF5"/>
    <w:rsid w:val="00B4316F"/>
    <w:rsid w:val="00B436F9"/>
    <w:rsid w:val="00B438F5"/>
    <w:rsid w:val="00B45A25"/>
    <w:rsid w:val="00B466CB"/>
    <w:rsid w:val="00B47150"/>
    <w:rsid w:val="00B4750A"/>
    <w:rsid w:val="00B5096B"/>
    <w:rsid w:val="00B543E2"/>
    <w:rsid w:val="00B54AF2"/>
    <w:rsid w:val="00B54B09"/>
    <w:rsid w:val="00B555F4"/>
    <w:rsid w:val="00B612A1"/>
    <w:rsid w:val="00B63BE5"/>
    <w:rsid w:val="00B6695D"/>
    <w:rsid w:val="00B70BEC"/>
    <w:rsid w:val="00B70D73"/>
    <w:rsid w:val="00B737DB"/>
    <w:rsid w:val="00B74260"/>
    <w:rsid w:val="00B744D6"/>
    <w:rsid w:val="00B74603"/>
    <w:rsid w:val="00B74EF2"/>
    <w:rsid w:val="00B75581"/>
    <w:rsid w:val="00B76217"/>
    <w:rsid w:val="00B762FD"/>
    <w:rsid w:val="00B76B93"/>
    <w:rsid w:val="00B80612"/>
    <w:rsid w:val="00B81C2C"/>
    <w:rsid w:val="00B821B8"/>
    <w:rsid w:val="00B82D49"/>
    <w:rsid w:val="00B83FE0"/>
    <w:rsid w:val="00B84678"/>
    <w:rsid w:val="00B86190"/>
    <w:rsid w:val="00B86626"/>
    <w:rsid w:val="00B91354"/>
    <w:rsid w:val="00BA2544"/>
    <w:rsid w:val="00BA4D79"/>
    <w:rsid w:val="00BA55EC"/>
    <w:rsid w:val="00BA5CCD"/>
    <w:rsid w:val="00BA743C"/>
    <w:rsid w:val="00BA7E5B"/>
    <w:rsid w:val="00BB267E"/>
    <w:rsid w:val="00BB2D63"/>
    <w:rsid w:val="00BB4D9B"/>
    <w:rsid w:val="00BB660D"/>
    <w:rsid w:val="00BC0670"/>
    <w:rsid w:val="00BC17FF"/>
    <w:rsid w:val="00BC2AE7"/>
    <w:rsid w:val="00BC49E7"/>
    <w:rsid w:val="00BC6906"/>
    <w:rsid w:val="00BC750D"/>
    <w:rsid w:val="00BD110F"/>
    <w:rsid w:val="00BD18A5"/>
    <w:rsid w:val="00BD1BDB"/>
    <w:rsid w:val="00BD2883"/>
    <w:rsid w:val="00BD2DEC"/>
    <w:rsid w:val="00BD5966"/>
    <w:rsid w:val="00BD5C14"/>
    <w:rsid w:val="00BD6D4C"/>
    <w:rsid w:val="00BD7A01"/>
    <w:rsid w:val="00BE078B"/>
    <w:rsid w:val="00BE0882"/>
    <w:rsid w:val="00BE08E1"/>
    <w:rsid w:val="00BE2029"/>
    <w:rsid w:val="00BE4483"/>
    <w:rsid w:val="00BE5068"/>
    <w:rsid w:val="00BE5365"/>
    <w:rsid w:val="00BE6423"/>
    <w:rsid w:val="00BE6AC7"/>
    <w:rsid w:val="00BE7286"/>
    <w:rsid w:val="00BF252E"/>
    <w:rsid w:val="00BF69FE"/>
    <w:rsid w:val="00C00BC7"/>
    <w:rsid w:val="00C03444"/>
    <w:rsid w:val="00C0462A"/>
    <w:rsid w:val="00C052F9"/>
    <w:rsid w:val="00C06437"/>
    <w:rsid w:val="00C10244"/>
    <w:rsid w:val="00C1085B"/>
    <w:rsid w:val="00C11114"/>
    <w:rsid w:val="00C13CFF"/>
    <w:rsid w:val="00C17B0E"/>
    <w:rsid w:val="00C20550"/>
    <w:rsid w:val="00C20AD5"/>
    <w:rsid w:val="00C221A6"/>
    <w:rsid w:val="00C2768A"/>
    <w:rsid w:val="00C27C74"/>
    <w:rsid w:val="00C30226"/>
    <w:rsid w:val="00C313F0"/>
    <w:rsid w:val="00C325EF"/>
    <w:rsid w:val="00C33BAF"/>
    <w:rsid w:val="00C3415F"/>
    <w:rsid w:val="00C36765"/>
    <w:rsid w:val="00C36BF0"/>
    <w:rsid w:val="00C36C81"/>
    <w:rsid w:val="00C375BA"/>
    <w:rsid w:val="00C40A04"/>
    <w:rsid w:val="00C42510"/>
    <w:rsid w:val="00C44ECE"/>
    <w:rsid w:val="00C458F7"/>
    <w:rsid w:val="00C46946"/>
    <w:rsid w:val="00C46A54"/>
    <w:rsid w:val="00C50A24"/>
    <w:rsid w:val="00C50DE0"/>
    <w:rsid w:val="00C53B6A"/>
    <w:rsid w:val="00C53C17"/>
    <w:rsid w:val="00C54FEE"/>
    <w:rsid w:val="00C611D2"/>
    <w:rsid w:val="00C618A7"/>
    <w:rsid w:val="00C618C3"/>
    <w:rsid w:val="00C65D6D"/>
    <w:rsid w:val="00C67691"/>
    <w:rsid w:val="00C7176C"/>
    <w:rsid w:val="00C71EE5"/>
    <w:rsid w:val="00C726A4"/>
    <w:rsid w:val="00C72AB8"/>
    <w:rsid w:val="00C774BD"/>
    <w:rsid w:val="00C77750"/>
    <w:rsid w:val="00C805C2"/>
    <w:rsid w:val="00C80AB7"/>
    <w:rsid w:val="00C81981"/>
    <w:rsid w:val="00C819A2"/>
    <w:rsid w:val="00C8271D"/>
    <w:rsid w:val="00C856BA"/>
    <w:rsid w:val="00C9380B"/>
    <w:rsid w:val="00C93D4B"/>
    <w:rsid w:val="00C943CE"/>
    <w:rsid w:val="00C9444F"/>
    <w:rsid w:val="00C95B04"/>
    <w:rsid w:val="00C97A35"/>
    <w:rsid w:val="00CA351C"/>
    <w:rsid w:val="00CA523C"/>
    <w:rsid w:val="00CA5E58"/>
    <w:rsid w:val="00CA63C2"/>
    <w:rsid w:val="00CA66FD"/>
    <w:rsid w:val="00CA6B4A"/>
    <w:rsid w:val="00CA6F30"/>
    <w:rsid w:val="00CA6FBF"/>
    <w:rsid w:val="00CB117E"/>
    <w:rsid w:val="00CB25B4"/>
    <w:rsid w:val="00CB2BDE"/>
    <w:rsid w:val="00CB3D74"/>
    <w:rsid w:val="00CB425F"/>
    <w:rsid w:val="00CB50FF"/>
    <w:rsid w:val="00CB5D1F"/>
    <w:rsid w:val="00CB6649"/>
    <w:rsid w:val="00CB7C49"/>
    <w:rsid w:val="00CC593D"/>
    <w:rsid w:val="00CC5E0E"/>
    <w:rsid w:val="00CC6A4A"/>
    <w:rsid w:val="00CC6BC7"/>
    <w:rsid w:val="00CC7F73"/>
    <w:rsid w:val="00CD4CBC"/>
    <w:rsid w:val="00CD5105"/>
    <w:rsid w:val="00CD586F"/>
    <w:rsid w:val="00CD6B26"/>
    <w:rsid w:val="00CD7318"/>
    <w:rsid w:val="00CD79EE"/>
    <w:rsid w:val="00CE1314"/>
    <w:rsid w:val="00CE1B01"/>
    <w:rsid w:val="00CE23E9"/>
    <w:rsid w:val="00CE2C14"/>
    <w:rsid w:val="00CE2F37"/>
    <w:rsid w:val="00CE339B"/>
    <w:rsid w:val="00CE3411"/>
    <w:rsid w:val="00CE349D"/>
    <w:rsid w:val="00CE520E"/>
    <w:rsid w:val="00CF1060"/>
    <w:rsid w:val="00CF1EED"/>
    <w:rsid w:val="00CF2353"/>
    <w:rsid w:val="00CF2BA8"/>
    <w:rsid w:val="00CF33D2"/>
    <w:rsid w:val="00CF3AE2"/>
    <w:rsid w:val="00CF432F"/>
    <w:rsid w:val="00CF5A3B"/>
    <w:rsid w:val="00CF6317"/>
    <w:rsid w:val="00CF76BF"/>
    <w:rsid w:val="00D00EC8"/>
    <w:rsid w:val="00D04366"/>
    <w:rsid w:val="00D134CC"/>
    <w:rsid w:val="00D15352"/>
    <w:rsid w:val="00D16591"/>
    <w:rsid w:val="00D16D84"/>
    <w:rsid w:val="00D219C1"/>
    <w:rsid w:val="00D21D9F"/>
    <w:rsid w:val="00D22CB1"/>
    <w:rsid w:val="00D23807"/>
    <w:rsid w:val="00D24F1D"/>
    <w:rsid w:val="00D27C49"/>
    <w:rsid w:val="00D321BC"/>
    <w:rsid w:val="00D325A3"/>
    <w:rsid w:val="00D32658"/>
    <w:rsid w:val="00D32FA9"/>
    <w:rsid w:val="00D33488"/>
    <w:rsid w:val="00D334FA"/>
    <w:rsid w:val="00D3577C"/>
    <w:rsid w:val="00D359B9"/>
    <w:rsid w:val="00D407EE"/>
    <w:rsid w:val="00D4692A"/>
    <w:rsid w:val="00D47087"/>
    <w:rsid w:val="00D50730"/>
    <w:rsid w:val="00D51314"/>
    <w:rsid w:val="00D51D14"/>
    <w:rsid w:val="00D51E7C"/>
    <w:rsid w:val="00D5289D"/>
    <w:rsid w:val="00D55D06"/>
    <w:rsid w:val="00D62E67"/>
    <w:rsid w:val="00D65851"/>
    <w:rsid w:val="00D661E8"/>
    <w:rsid w:val="00D6680A"/>
    <w:rsid w:val="00D71449"/>
    <w:rsid w:val="00D732A2"/>
    <w:rsid w:val="00D74B5D"/>
    <w:rsid w:val="00D757F6"/>
    <w:rsid w:val="00D758F9"/>
    <w:rsid w:val="00D76FF7"/>
    <w:rsid w:val="00D812B2"/>
    <w:rsid w:val="00D84A9F"/>
    <w:rsid w:val="00D8541E"/>
    <w:rsid w:val="00D86D14"/>
    <w:rsid w:val="00D903AE"/>
    <w:rsid w:val="00D906A5"/>
    <w:rsid w:val="00D91FAB"/>
    <w:rsid w:val="00D92CE3"/>
    <w:rsid w:val="00D93AC2"/>
    <w:rsid w:val="00D957DA"/>
    <w:rsid w:val="00D96D7F"/>
    <w:rsid w:val="00D972AB"/>
    <w:rsid w:val="00DA056C"/>
    <w:rsid w:val="00DA09A4"/>
    <w:rsid w:val="00DA365F"/>
    <w:rsid w:val="00DB315D"/>
    <w:rsid w:val="00DB3370"/>
    <w:rsid w:val="00DB362A"/>
    <w:rsid w:val="00DB3CA0"/>
    <w:rsid w:val="00DB655E"/>
    <w:rsid w:val="00DB6CDE"/>
    <w:rsid w:val="00DB704F"/>
    <w:rsid w:val="00DB7784"/>
    <w:rsid w:val="00DC019A"/>
    <w:rsid w:val="00DC2B88"/>
    <w:rsid w:val="00DC3630"/>
    <w:rsid w:val="00DC3784"/>
    <w:rsid w:val="00DC7B61"/>
    <w:rsid w:val="00DD0AFC"/>
    <w:rsid w:val="00DD17CF"/>
    <w:rsid w:val="00DD2B59"/>
    <w:rsid w:val="00DD2DAB"/>
    <w:rsid w:val="00DD4B2E"/>
    <w:rsid w:val="00DD55B8"/>
    <w:rsid w:val="00DD6BFA"/>
    <w:rsid w:val="00DE0B48"/>
    <w:rsid w:val="00DE0DBC"/>
    <w:rsid w:val="00DE19D9"/>
    <w:rsid w:val="00DE3A7F"/>
    <w:rsid w:val="00DE3D1C"/>
    <w:rsid w:val="00DE4953"/>
    <w:rsid w:val="00DE56D9"/>
    <w:rsid w:val="00DE682D"/>
    <w:rsid w:val="00DE73F4"/>
    <w:rsid w:val="00DF051E"/>
    <w:rsid w:val="00DF0A60"/>
    <w:rsid w:val="00DF2418"/>
    <w:rsid w:val="00DF2D08"/>
    <w:rsid w:val="00DF2E07"/>
    <w:rsid w:val="00DF3A71"/>
    <w:rsid w:val="00DF3C22"/>
    <w:rsid w:val="00DF4333"/>
    <w:rsid w:val="00DF49BD"/>
    <w:rsid w:val="00DF49FB"/>
    <w:rsid w:val="00DF5381"/>
    <w:rsid w:val="00DF6161"/>
    <w:rsid w:val="00E00EA7"/>
    <w:rsid w:val="00E02762"/>
    <w:rsid w:val="00E02C9E"/>
    <w:rsid w:val="00E069C4"/>
    <w:rsid w:val="00E11FFF"/>
    <w:rsid w:val="00E1250C"/>
    <w:rsid w:val="00E13C5A"/>
    <w:rsid w:val="00E16C59"/>
    <w:rsid w:val="00E20868"/>
    <w:rsid w:val="00E21F17"/>
    <w:rsid w:val="00E238F7"/>
    <w:rsid w:val="00E256C9"/>
    <w:rsid w:val="00E264DB"/>
    <w:rsid w:val="00E26C5F"/>
    <w:rsid w:val="00E27617"/>
    <w:rsid w:val="00E30247"/>
    <w:rsid w:val="00E3707F"/>
    <w:rsid w:val="00E40104"/>
    <w:rsid w:val="00E41C45"/>
    <w:rsid w:val="00E42DE0"/>
    <w:rsid w:val="00E45DB7"/>
    <w:rsid w:val="00E472B9"/>
    <w:rsid w:val="00E47346"/>
    <w:rsid w:val="00E476D1"/>
    <w:rsid w:val="00E51F94"/>
    <w:rsid w:val="00E5226E"/>
    <w:rsid w:val="00E54BC7"/>
    <w:rsid w:val="00E56FA1"/>
    <w:rsid w:val="00E60776"/>
    <w:rsid w:val="00E640CD"/>
    <w:rsid w:val="00E65920"/>
    <w:rsid w:val="00E65E2F"/>
    <w:rsid w:val="00E6613F"/>
    <w:rsid w:val="00E705AB"/>
    <w:rsid w:val="00E70CC9"/>
    <w:rsid w:val="00E73243"/>
    <w:rsid w:val="00E73857"/>
    <w:rsid w:val="00E744C4"/>
    <w:rsid w:val="00E75FCB"/>
    <w:rsid w:val="00E771F7"/>
    <w:rsid w:val="00E81DDF"/>
    <w:rsid w:val="00E825B6"/>
    <w:rsid w:val="00E84330"/>
    <w:rsid w:val="00E84652"/>
    <w:rsid w:val="00E84B75"/>
    <w:rsid w:val="00E855DF"/>
    <w:rsid w:val="00E8790D"/>
    <w:rsid w:val="00E87C6C"/>
    <w:rsid w:val="00E9174D"/>
    <w:rsid w:val="00E93BB6"/>
    <w:rsid w:val="00E95993"/>
    <w:rsid w:val="00E96784"/>
    <w:rsid w:val="00EA014D"/>
    <w:rsid w:val="00EA0232"/>
    <w:rsid w:val="00EA0332"/>
    <w:rsid w:val="00EA068C"/>
    <w:rsid w:val="00EA1FB4"/>
    <w:rsid w:val="00EA3895"/>
    <w:rsid w:val="00EA3AFC"/>
    <w:rsid w:val="00EA55BF"/>
    <w:rsid w:val="00EA6431"/>
    <w:rsid w:val="00EB008A"/>
    <w:rsid w:val="00EB032A"/>
    <w:rsid w:val="00EB0554"/>
    <w:rsid w:val="00EB0F16"/>
    <w:rsid w:val="00EB3FB9"/>
    <w:rsid w:val="00EB4FBD"/>
    <w:rsid w:val="00EB5569"/>
    <w:rsid w:val="00EB69AE"/>
    <w:rsid w:val="00EB7244"/>
    <w:rsid w:val="00EB7970"/>
    <w:rsid w:val="00EC2234"/>
    <w:rsid w:val="00EC2D1B"/>
    <w:rsid w:val="00EC2E56"/>
    <w:rsid w:val="00EC362E"/>
    <w:rsid w:val="00EC7627"/>
    <w:rsid w:val="00ED157E"/>
    <w:rsid w:val="00ED1ED0"/>
    <w:rsid w:val="00ED1F96"/>
    <w:rsid w:val="00ED2F6C"/>
    <w:rsid w:val="00ED6D5E"/>
    <w:rsid w:val="00EE36D0"/>
    <w:rsid w:val="00EE36F9"/>
    <w:rsid w:val="00EE4463"/>
    <w:rsid w:val="00EE47B4"/>
    <w:rsid w:val="00EE4E60"/>
    <w:rsid w:val="00EE6D06"/>
    <w:rsid w:val="00EF01BC"/>
    <w:rsid w:val="00EF0636"/>
    <w:rsid w:val="00EF161A"/>
    <w:rsid w:val="00EF3549"/>
    <w:rsid w:val="00EF3B1D"/>
    <w:rsid w:val="00EF64C7"/>
    <w:rsid w:val="00EF69FA"/>
    <w:rsid w:val="00F0028D"/>
    <w:rsid w:val="00F036E4"/>
    <w:rsid w:val="00F067D5"/>
    <w:rsid w:val="00F077CC"/>
    <w:rsid w:val="00F11C17"/>
    <w:rsid w:val="00F12076"/>
    <w:rsid w:val="00F13AEF"/>
    <w:rsid w:val="00F144BF"/>
    <w:rsid w:val="00F16405"/>
    <w:rsid w:val="00F17863"/>
    <w:rsid w:val="00F17DF5"/>
    <w:rsid w:val="00F17E02"/>
    <w:rsid w:val="00F219BE"/>
    <w:rsid w:val="00F2358A"/>
    <w:rsid w:val="00F2482C"/>
    <w:rsid w:val="00F26E38"/>
    <w:rsid w:val="00F26F59"/>
    <w:rsid w:val="00F31169"/>
    <w:rsid w:val="00F322B4"/>
    <w:rsid w:val="00F3463F"/>
    <w:rsid w:val="00F34F1B"/>
    <w:rsid w:val="00F3527A"/>
    <w:rsid w:val="00F362BE"/>
    <w:rsid w:val="00F36442"/>
    <w:rsid w:val="00F36561"/>
    <w:rsid w:val="00F3660D"/>
    <w:rsid w:val="00F40429"/>
    <w:rsid w:val="00F44EF4"/>
    <w:rsid w:val="00F469A4"/>
    <w:rsid w:val="00F53709"/>
    <w:rsid w:val="00F55763"/>
    <w:rsid w:val="00F56790"/>
    <w:rsid w:val="00F56C0E"/>
    <w:rsid w:val="00F57E57"/>
    <w:rsid w:val="00F61F91"/>
    <w:rsid w:val="00F62891"/>
    <w:rsid w:val="00F62E4A"/>
    <w:rsid w:val="00F641DC"/>
    <w:rsid w:val="00F656B3"/>
    <w:rsid w:val="00F65F44"/>
    <w:rsid w:val="00F669E4"/>
    <w:rsid w:val="00F67364"/>
    <w:rsid w:val="00F67C91"/>
    <w:rsid w:val="00F70E9A"/>
    <w:rsid w:val="00F71A05"/>
    <w:rsid w:val="00F71BAB"/>
    <w:rsid w:val="00F73BAD"/>
    <w:rsid w:val="00F747E3"/>
    <w:rsid w:val="00F75382"/>
    <w:rsid w:val="00F77739"/>
    <w:rsid w:val="00F807CB"/>
    <w:rsid w:val="00F8099F"/>
    <w:rsid w:val="00F809FD"/>
    <w:rsid w:val="00F80D32"/>
    <w:rsid w:val="00F80E0F"/>
    <w:rsid w:val="00F869FC"/>
    <w:rsid w:val="00F87841"/>
    <w:rsid w:val="00F91407"/>
    <w:rsid w:val="00F91BFB"/>
    <w:rsid w:val="00F92969"/>
    <w:rsid w:val="00F9378D"/>
    <w:rsid w:val="00F93834"/>
    <w:rsid w:val="00F93AC1"/>
    <w:rsid w:val="00F94B4F"/>
    <w:rsid w:val="00F96237"/>
    <w:rsid w:val="00F97620"/>
    <w:rsid w:val="00FA0062"/>
    <w:rsid w:val="00FA2976"/>
    <w:rsid w:val="00FA45CF"/>
    <w:rsid w:val="00FA634E"/>
    <w:rsid w:val="00FA6EB1"/>
    <w:rsid w:val="00FA7133"/>
    <w:rsid w:val="00FB0134"/>
    <w:rsid w:val="00FB1093"/>
    <w:rsid w:val="00FB16BE"/>
    <w:rsid w:val="00FB50D6"/>
    <w:rsid w:val="00FB5AB1"/>
    <w:rsid w:val="00FC1C3E"/>
    <w:rsid w:val="00FC51F9"/>
    <w:rsid w:val="00FC56EA"/>
    <w:rsid w:val="00FC5F28"/>
    <w:rsid w:val="00FC7BF1"/>
    <w:rsid w:val="00FD042F"/>
    <w:rsid w:val="00FD1A12"/>
    <w:rsid w:val="00FD2AF2"/>
    <w:rsid w:val="00FD2C63"/>
    <w:rsid w:val="00FD3D52"/>
    <w:rsid w:val="00FD6037"/>
    <w:rsid w:val="00FD6E3E"/>
    <w:rsid w:val="00FD72FF"/>
    <w:rsid w:val="00FD7988"/>
    <w:rsid w:val="00FD7D1A"/>
    <w:rsid w:val="00FE0158"/>
    <w:rsid w:val="00FE0401"/>
    <w:rsid w:val="00FE0657"/>
    <w:rsid w:val="00FE0DC5"/>
    <w:rsid w:val="00FE27B5"/>
    <w:rsid w:val="00FE4845"/>
    <w:rsid w:val="00FE49F3"/>
    <w:rsid w:val="00FF1B4D"/>
    <w:rsid w:val="00FF1EC8"/>
    <w:rsid w:val="00FF46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5:docId w15:val="{A0A0CC91-B863-410B-BC6C-97DD85C20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D7318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Обычный1"/>
    <w:rsid w:val="00CD7318"/>
  </w:style>
  <w:style w:type="paragraph" w:customStyle="1" w:styleId="10">
    <w:name w:val="Верхний колонтитул1"/>
    <w:basedOn w:val="a0"/>
    <w:rsid w:val="00CD731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11">
    <w:name w:val="Номер страницы1"/>
    <w:basedOn w:val="a1"/>
    <w:rsid w:val="00CD7318"/>
  </w:style>
  <w:style w:type="paragraph" w:customStyle="1" w:styleId="12">
    <w:name w:val="Нижний колонтитул1"/>
    <w:basedOn w:val="1"/>
    <w:rsid w:val="00CD7318"/>
    <w:pPr>
      <w:tabs>
        <w:tab w:val="center" w:pos="4536"/>
        <w:tab w:val="right" w:pos="9072"/>
      </w:tabs>
    </w:pPr>
  </w:style>
  <w:style w:type="paragraph" w:customStyle="1" w:styleId="21">
    <w:name w:val="Основной текст с отступом 21"/>
    <w:basedOn w:val="1"/>
    <w:rsid w:val="00CD7318"/>
    <w:pPr>
      <w:ind w:left="555"/>
    </w:pPr>
    <w:rPr>
      <w:sz w:val="24"/>
    </w:rPr>
  </w:style>
  <w:style w:type="paragraph" w:customStyle="1" w:styleId="31">
    <w:name w:val="Основной текст с отступом 31"/>
    <w:basedOn w:val="1"/>
    <w:rsid w:val="00CD7318"/>
    <w:pPr>
      <w:ind w:left="720"/>
      <w:jc w:val="both"/>
    </w:pPr>
    <w:rPr>
      <w:sz w:val="24"/>
    </w:rPr>
  </w:style>
  <w:style w:type="paragraph" w:customStyle="1" w:styleId="13">
    <w:name w:val="Основной текст1"/>
    <w:basedOn w:val="1"/>
    <w:rsid w:val="00CD7318"/>
    <w:pPr>
      <w:widowControl w:val="0"/>
      <w:jc w:val="both"/>
    </w:pPr>
    <w:rPr>
      <w:sz w:val="24"/>
    </w:rPr>
  </w:style>
  <w:style w:type="paragraph" w:customStyle="1" w:styleId="14">
    <w:name w:val="Название1"/>
    <w:basedOn w:val="1"/>
    <w:rsid w:val="00CD7318"/>
    <w:pPr>
      <w:jc w:val="center"/>
    </w:pPr>
    <w:rPr>
      <w:rFonts w:ascii="Courier New" w:hAnsi="Courier New"/>
      <w:b/>
      <w:spacing w:val="44"/>
      <w:sz w:val="24"/>
    </w:rPr>
  </w:style>
  <w:style w:type="paragraph" w:styleId="a4">
    <w:name w:val="footer"/>
    <w:basedOn w:val="a0"/>
    <w:link w:val="a5"/>
    <w:uiPriority w:val="99"/>
    <w:rsid w:val="00CD7318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sid w:val="00CD7318"/>
  </w:style>
  <w:style w:type="paragraph" w:styleId="a7">
    <w:name w:val="header"/>
    <w:basedOn w:val="a0"/>
    <w:link w:val="a8"/>
    <w:uiPriority w:val="99"/>
    <w:rsid w:val="00CD7318"/>
    <w:pPr>
      <w:tabs>
        <w:tab w:val="center" w:pos="4677"/>
        <w:tab w:val="right" w:pos="9355"/>
      </w:tabs>
    </w:pPr>
  </w:style>
  <w:style w:type="paragraph" w:styleId="a9">
    <w:name w:val="Body Text"/>
    <w:basedOn w:val="a0"/>
    <w:rsid w:val="00CD7318"/>
    <w:pPr>
      <w:widowControl w:val="0"/>
      <w:tabs>
        <w:tab w:val="num" w:pos="1197"/>
      </w:tabs>
      <w:spacing w:before="120"/>
      <w:jc w:val="both"/>
    </w:pPr>
    <w:rPr>
      <w:sz w:val="22"/>
    </w:rPr>
  </w:style>
  <w:style w:type="paragraph" w:styleId="aa">
    <w:name w:val="Balloon Text"/>
    <w:basedOn w:val="a0"/>
    <w:semiHidden/>
    <w:rsid w:val="00CD7318"/>
    <w:rPr>
      <w:rFonts w:ascii="Tahoma" w:hAnsi="Tahoma" w:cs="Tahoma"/>
      <w:sz w:val="16"/>
      <w:szCs w:val="16"/>
    </w:rPr>
  </w:style>
  <w:style w:type="paragraph" w:styleId="ab">
    <w:name w:val="Body Text Indent"/>
    <w:basedOn w:val="a0"/>
    <w:rsid w:val="00CD7318"/>
    <w:pPr>
      <w:ind w:left="426"/>
      <w:jc w:val="both"/>
    </w:pPr>
    <w:rPr>
      <w:rFonts w:ascii="Georgia" w:hAnsi="Georgia"/>
    </w:rPr>
  </w:style>
  <w:style w:type="paragraph" w:styleId="2">
    <w:name w:val="Body Text Indent 2"/>
    <w:basedOn w:val="a0"/>
    <w:rsid w:val="00CD7318"/>
    <w:pPr>
      <w:ind w:left="720" w:hanging="360"/>
      <w:jc w:val="both"/>
    </w:pPr>
    <w:rPr>
      <w:rFonts w:ascii="Georgia" w:hAnsi="Georgia"/>
    </w:rPr>
  </w:style>
  <w:style w:type="paragraph" w:customStyle="1" w:styleId="ac">
    <w:name w:val="Текст договора"/>
    <w:basedOn w:val="a0"/>
    <w:rsid w:val="00F67364"/>
    <w:pPr>
      <w:tabs>
        <w:tab w:val="num" w:pos="945"/>
      </w:tabs>
      <w:ind w:left="945" w:hanging="390"/>
      <w:jc w:val="both"/>
    </w:pPr>
    <w:rPr>
      <w:szCs w:val="20"/>
    </w:rPr>
  </w:style>
  <w:style w:type="paragraph" w:styleId="ad">
    <w:name w:val="endnote text"/>
    <w:basedOn w:val="a0"/>
    <w:link w:val="ae"/>
    <w:rsid w:val="005C6CB4"/>
    <w:rPr>
      <w:sz w:val="20"/>
      <w:szCs w:val="20"/>
    </w:rPr>
  </w:style>
  <w:style w:type="character" w:customStyle="1" w:styleId="ae">
    <w:name w:val="Текст концевой сноски Знак"/>
    <w:basedOn w:val="a1"/>
    <w:link w:val="ad"/>
    <w:rsid w:val="005C6CB4"/>
  </w:style>
  <w:style w:type="character" w:styleId="af">
    <w:name w:val="endnote reference"/>
    <w:rsid w:val="005C6CB4"/>
    <w:rPr>
      <w:vertAlign w:val="superscript"/>
    </w:rPr>
  </w:style>
  <w:style w:type="paragraph" w:styleId="af0">
    <w:name w:val="footnote text"/>
    <w:basedOn w:val="a0"/>
    <w:link w:val="af1"/>
    <w:rsid w:val="006D0F3B"/>
    <w:rPr>
      <w:sz w:val="20"/>
      <w:szCs w:val="20"/>
    </w:rPr>
  </w:style>
  <w:style w:type="character" w:customStyle="1" w:styleId="af1">
    <w:name w:val="Текст сноски Знак"/>
    <w:basedOn w:val="a1"/>
    <w:link w:val="af0"/>
    <w:rsid w:val="006D0F3B"/>
  </w:style>
  <w:style w:type="character" w:styleId="af2">
    <w:name w:val="footnote reference"/>
    <w:rsid w:val="006D0F3B"/>
    <w:rPr>
      <w:vertAlign w:val="superscript"/>
    </w:rPr>
  </w:style>
  <w:style w:type="paragraph" w:customStyle="1" w:styleId="Normal1">
    <w:name w:val="Normal1"/>
    <w:rsid w:val="00870C30"/>
  </w:style>
  <w:style w:type="character" w:customStyle="1" w:styleId="a5">
    <w:name w:val="Нижний колонтитул Знак"/>
    <w:basedOn w:val="a1"/>
    <w:link w:val="a4"/>
    <w:uiPriority w:val="99"/>
    <w:rsid w:val="001554F4"/>
  </w:style>
  <w:style w:type="character" w:styleId="af3">
    <w:name w:val="annotation reference"/>
    <w:uiPriority w:val="99"/>
    <w:rsid w:val="00B37C30"/>
    <w:rPr>
      <w:sz w:val="16"/>
      <w:szCs w:val="16"/>
    </w:rPr>
  </w:style>
  <w:style w:type="paragraph" w:styleId="af4">
    <w:name w:val="annotation text"/>
    <w:basedOn w:val="a0"/>
    <w:link w:val="af5"/>
    <w:uiPriority w:val="99"/>
    <w:rsid w:val="00B37C30"/>
    <w:rPr>
      <w:sz w:val="20"/>
      <w:szCs w:val="20"/>
    </w:rPr>
  </w:style>
  <w:style w:type="character" w:customStyle="1" w:styleId="af5">
    <w:name w:val="Текст примечания Знак"/>
    <w:basedOn w:val="a1"/>
    <w:link w:val="af4"/>
    <w:uiPriority w:val="99"/>
    <w:rsid w:val="00B37C30"/>
  </w:style>
  <w:style w:type="paragraph" w:styleId="af6">
    <w:name w:val="annotation subject"/>
    <w:basedOn w:val="af4"/>
    <w:next w:val="af4"/>
    <w:link w:val="af7"/>
    <w:rsid w:val="00B37C30"/>
    <w:rPr>
      <w:b/>
      <w:bCs/>
    </w:rPr>
  </w:style>
  <w:style w:type="character" w:customStyle="1" w:styleId="af7">
    <w:name w:val="Тема примечания Знак"/>
    <w:link w:val="af6"/>
    <w:rsid w:val="00B37C30"/>
    <w:rPr>
      <w:b/>
      <w:bCs/>
    </w:rPr>
  </w:style>
  <w:style w:type="paragraph" w:styleId="af8">
    <w:name w:val="List Paragraph"/>
    <w:basedOn w:val="a0"/>
    <w:link w:val="af9"/>
    <w:uiPriority w:val="34"/>
    <w:qFormat/>
    <w:rsid w:val="00930567"/>
    <w:pPr>
      <w:ind w:left="720"/>
    </w:pPr>
    <w:rPr>
      <w:rFonts w:ascii="Calibri" w:eastAsia="Calibri" w:hAnsi="Calibri"/>
      <w:sz w:val="22"/>
      <w:szCs w:val="22"/>
    </w:rPr>
  </w:style>
  <w:style w:type="paragraph" w:styleId="3">
    <w:name w:val="Body Text 3"/>
    <w:basedOn w:val="a0"/>
    <w:link w:val="30"/>
    <w:rsid w:val="004F34A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4F34A1"/>
    <w:rPr>
      <w:sz w:val="16"/>
      <w:szCs w:val="16"/>
    </w:rPr>
  </w:style>
  <w:style w:type="paragraph" w:styleId="a">
    <w:name w:val="List Bullet"/>
    <w:basedOn w:val="a0"/>
    <w:rsid w:val="004F34A1"/>
    <w:pPr>
      <w:numPr>
        <w:numId w:val="6"/>
      </w:numPr>
      <w:contextualSpacing/>
    </w:pPr>
  </w:style>
  <w:style w:type="paragraph" w:styleId="afa">
    <w:name w:val="Title"/>
    <w:basedOn w:val="a0"/>
    <w:link w:val="afb"/>
    <w:qFormat/>
    <w:rsid w:val="00EC2D1B"/>
    <w:pPr>
      <w:jc w:val="center"/>
    </w:pPr>
    <w:rPr>
      <w:b/>
      <w:szCs w:val="20"/>
    </w:rPr>
  </w:style>
  <w:style w:type="character" w:customStyle="1" w:styleId="afb">
    <w:name w:val="Название Знак"/>
    <w:link w:val="afa"/>
    <w:rsid w:val="00EC2D1B"/>
    <w:rPr>
      <w:b/>
      <w:sz w:val="24"/>
    </w:rPr>
  </w:style>
  <w:style w:type="paragraph" w:styleId="afc">
    <w:name w:val="Revision"/>
    <w:hidden/>
    <w:uiPriority w:val="99"/>
    <w:semiHidden/>
    <w:rsid w:val="00365F4C"/>
    <w:rPr>
      <w:sz w:val="24"/>
      <w:szCs w:val="24"/>
    </w:rPr>
  </w:style>
  <w:style w:type="character" w:customStyle="1" w:styleId="afd">
    <w:name w:val="Символ сноски"/>
    <w:rsid w:val="005C1143"/>
    <w:rPr>
      <w:rFonts w:cs="Times New Roman"/>
      <w:vertAlign w:val="superscript"/>
    </w:rPr>
  </w:style>
  <w:style w:type="character" w:customStyle="1" w:styleId="a8">
    <w:name w:val="Верхний колонтитул Знак"/>
    <w:basedOn w:val="a1"/>
    <w:link w:val="a7"/>
    <w:uiPriority w:val="99"/>
    <w:rsid w:val="00147F54"/>
    <w:rPr>
      <w:sz w:val="24"/>
      <w:szCs w:val="24"/>
    </w:rPr>
  </w:style>
  <w:style w:type="character" w:styleId="afe">
    <w:name w:val="Hyperlink"/>
    <w:basedOn w:val="a1"/>
    <w:rsid w:val="00265D14"/>
    <w:rPr>
      <w:color w:val="0000FF" w:themeColor="hyperlink"/>
      <w:u w:val="single"/>
    </w:rPr>
  </w:style>
  <w:style w:type="paragraph" w:styleId="aff">
    <w:name w:val="Normal (Web)"/>
    <w:basedOn w:val="a0"/>
    <w:unhideWhenUsed/>
    <w:rsid w:val="00265D14"/>
    <w:pPr>
      <w:spacing w:before="100" w:beforeAutospacing="1" w:after="100" w:afterAutospacing="1"/>
    </w:pPr>
  </w:style>
  <w:style w:type="character" w:customStyle="1" w:styleId="af9">
    <w:name w:val="Абзац списка Знак"/>
    <w:basedOn w:val="a1"/>
    <w:link w:val="af8"/>
    <w:uiPriority w:val="34"/>
    <w:locked/>
    <w:rsid w:val="004A008C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br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gks.ru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gks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72CEB-C94A-4825-B5E4-C5387D2FC6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7A1F8B3-5022-4CBC-9FFE-D4CAF376F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16</Pages>
  <Words>6494</Words>
  <Characters>46561</Characters>
  <Application>Microsoft Office Word</Application>
  <DocSecurity>0</DocSecurity>
  <Lines>388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6</vt:lpstr>
    </vt:vector>
  </TitlesOfParts>
  <Company>AHML</Company>
  <LinksUpToDate>false</LinksUpToDate>
  <CharactersWithSpaces>52950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6</dc:title>
  <dc:creator>EAAlekseeva</dc:creator>
  <cp:lastModifiedBy>Кобзева Гузель Зульфаровна</cp:lastModifiedBy>
  <cp:revision>61</cp:revision>
  <cp:lastPrinted>2017-06-22T07:53:00Z</cp:lastPrinted>
  <dcterms:created xsi:type="dcterms:W3CDTF">2017-10-09T15:02:00Z</dcterms:created>
  <dcterms:modified xsi:type="dcterms:W3CDTF">2017-12-22T05:10:00Z</dcterms:modified>
</cp:coreProperties>
</file>